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41" w:rsidRPr="002D7B41" w:rsidRDefault="002D7B41" w:rsidP="002D7B41">
      <w:pPr>
        <w:autoSpaceDN w:val="0"/>
        <w:spacing w:after="0" w:line="240" w:lineRule="auto"/>
        <w:jc w:val="center"/>
        <w:rPr>
          <w:rFonts w:ascii="Times New Roman" w:hAnsi="Times New Roman" w:cs="Times New Roman"/>
          <w:b/>
          <w:sz w:val="24"/>
          <w:szCs w:val="24"/>
        </w:rPr>
      </w:pPr>
      <w:r w:rsidRPr="002D7B41">
        <w:rPr>
          <w:rFonts w:ascii="Times New Roman" w:hAnsi="Times New Roman" w:cs="Times New Roman"/>
          <w:b/>
          <w:sz w:val="24"/>
          <w:szCs w:val="24"/>
        </w:rPr>
        <w:t>АДМИНИСТРАЦИЯ</w:t>
      </w:r>
    </w:p>
    <w:p w:rsidR="002D7B41" w:rsidRPr="002D7B41" w:rsidRDefault="002D7B41" w:rsidP="002D7B41">
      <w:pPr>
        <w:autoSpaceDN w:val="0"/>
        <w:spacing w:after="0" w:line="240" w:lineRule="auto"/>
        <w:jc w:val="center"/>
        <w:rPr>
          <w:rFonts w:ascii="Times New Roman" w:hAnsi="Times New Roman" w:cs="Times New Roman"/>
          <w:b/>
          <w:sz w:val="24"/>
          <w:szCs w:val="24"/>
        </w:rPr>
      </w:pPr>
      <w:r w:rsidRPr="002D7B41">
        <w:rPr>
          <w:rFonts w:ascii="Times New Roman" w:hAnsi="Times New Roman" w:cs="Times New Roman"/>
          <w:b/>
          <w:sz w:val="24"/>
          <w:szCs w:val="24"/>
        </w:rPr>
        <w:t xml:space="preserve"> САЗАНОВСКОГО СЕЛЬСОВЕТА </w:t>
      </w:r>
    </w:p>
    <w:p w:rsidR="002D7B41" w:rsidRDefault="002D7B41" w:rsidP="002D7B41">
      <w:pPr>
        <w:autoSpaceDN w:val="0"/>
        <w:spacing w:after="0" w:line="240" w:lineRule="auto"/>
        <w:jc w:val="center"/>
        <w:rPr>
          <w:rFonts w:ascii="Times New Roman" w:hAnsi="Times New Roman" w:cs="Times New Roman"/>
          <w:b/>
          <w:sz w:val="24"/>
          <w:szCs w:val="24"/>
        </w:rPr>
      </w:pPr>
      <w:r w:rsidRPr="002D7B41">
        <w:rPr>
          <w:rFonts w:ascii="Times New Roman" w:hAnsi="Times New Roman" w:cs="Times New Roman"/>
          <w:b/>
          <w:sz w:val="24"/>
          <w:szCs w:val="24"/>
        </w:rPr>
        <w:t xml:space="preserve">ПРИСТЕНСКОГО РАЙОНА </w:t>
      </w:r>
    </w:p>
    <w:p w:rsidR="002D7B41" w:rsidRPr="002D7B41" w:rsidRDefault="002D7B41" w:rsidP="002D7B41">
      <w:pPr>
        <w:autoSpaceDN w:val="0"/>
        <w:spacing w:after="0" w:line="240" w:lineRule="auto"/>
        <w:jc w:val="center"/>
        <w:rPr>
          <w:rFonts w:ascii="Times New Roman" w:hAnsi="Times New Roman" w:cs="Times New Roman"/>
          <w:b/>
          <w:sz w:val="24"/>
          <w:szCs w:val="24"/>
        </w:rPr>
      </w:pPr>
      <w:r w:rsidRPr="002D7B41">
        <w:rPr>
          <w:rFonts w:ascii="Times New Roman" w:hAnsi="Times New Roman" w:cs="Times New Roman"/>
          <w:b/>
          <w:sz w:val="24"/>
          <w:szCs w:val="24"/>
        </w:rPr>
        <w:t>КУРСКОЙ ОБЛАСТИ</w:t>
      </w:r>
    </w:p>
    <w:p w:rsidR="002D7B41" w:rsidRPr="002D7B41" w:rsidRDefault="002D7B41" w:rsidP="002D7B41">
      <w:pPr>
        <w:autoSpaceDN w:val="0"/>
        <w:spacing w:after="0" w:line="240" w:lineRule="auto"/>
        <w:rPr>
          <w:rFonts w:ascii="Times New Roman" w:hAnsi="Times New Roman" w:cs="Times New Roman"/>
          <w:b/>
          <w:sz w:val="24"/>
          <w:szCs w:val="24"/>
        </w:rPr>
      </w:pPr>
    </w:p>
    <w:p w:rsidR="002D7B41" w:rsidRPr="002D7B41" w:rsidRDefault="002D7B41" w:rsidP="002D7B41">
      <w:pPr>
        <w:autoSpaceDN w:val="0"/>
        <w:spacing w:after="0" w:line="240" w:lineRule="auto"/>
        <w:jc w:val="center"/>
        <w:rPr>
          <w:rFonts w:ascii="Times New Roman" w:hAnsi="Times New Roman" w:cs="Times New Roman"/>
          <w:b/>
          <w:sz w:val="24"/>
          <w:szCs w:val="24"/>
        </w:rPr>
      </w:pPr>
      <w:r w:rsidRPr="002D7B41">
        <w:rPr>
          <w:rFonts w:ascii="Times New Roman" w:hAnsi="Times New Roman" w:cs="Times New Roman"/>
          <w:b/>
          <w:sz w:val="24"/>
          <w:szCs w:val="24"/>
        </w:rPr>
        <w:t>ПОСТАНОВЛЕНИЕ</w:t>
      </w:r>
    </w:p>
    <w:p w:rsidR="002D7B41" w:rsidRPr="002D7B41" w:rsidRDefault="002D7B41" w:rsidP="002D7B41">
      <w:pPr>
        <w:autoSpaceDN w:val="0"/>
        <w:spacing w:after="0" w:line="240" w:lineRule="auto"/>
        <w:rPr>
          <w:rFonts w:ascii="Times New Roman" w:hAnsi="Times New Roman" w:cs="Times New Roman"/>
          <w:b/>
          <w:sz w:val="24"/>
          <w:szCs w:val="24"/>
        </w:rPr>
      </w:pPr>
      <w:r w:rsidRPr="002D7B41">
        <w:rPr>
          <w:rFonts w:ascii="Times New Roman" w:hAnsi="Times New Roman" w:cs="Times New Roman"/>
          <w:b/>
          <w:sz w:val="24"/>
          <w:szCs w:val="24"/>
        </w:rPr>
        <w:t xml:space="preserve">от </w:t>
      </w:r>
      <w:r>
        <w:rPr>
          <w:rFonts w:ascii="Times New Roman" w:hAnsi="Times New Roman" w:cs="Times New Roman"/>
          <w:b/>
          <w:sz w:val="24"/>
          <w:szCs w:val="24"/>
        </w:rPr>
        <w:t>26.сентября</w:t>
      </w:r>
      <w:r w:rsidRPr="002D7B41">
        <w:rPr>
          <w:rFonts w:ascii="Times New Roman" w:hAnsi="Times New Roman" w:cs="Times New Roman"/>
          <w:b/>
          <w:sz w:val="24"/>
          <w:szCs w:val="24"/>
        </w:rPr>
        <w:t xml:space="preserve">  2014г. №</w:t>
      </w:r>
      <w:r>
        <w:rPr>
          <w:rFonts w:ascii="Times New Roman" w:hAnsi="Times New Roman" w:cs="Times New Roman"/>
          <w:b/>
          <w:sz w:val="24"/>
          <w:szCs w:val="24"/>
        </w:rPr>
        <w:t>116</w:t>
      </w:r>
      <w:r w:rsidRPr="002D7B41">
        <w:rPr>
          <w:rFonts w:ascii="Times New Roman" w:hAnsi="Times New Roman" w:cs="Times New Roman"/>
          <w:b/>
          <w:sz w:val="24"/>
          <w:szCs w:val="24"/>
        </w:rPr>
        <w:t xml:space="preserve"> </w:t>
      </w:r>
    </w:p>
    <w:p w:rsidR="002D7B41" w:rsidRPr="002D7B41" w:rsidRDefault="002D7B41" w:rsidP="002D7B41">
      <w:pPr>
        <w:autoSpaceDN w:val="0"/>
        <w:spacing w:after="0" w:line="240" w:lineRule="auto"/>
        <w:rPr>
          <w:rFonts w:ascii="Times New Roman" w:hAnsi="Times New Roman" w:cs="Times New Roman"/>
          <w:b/>
          <w:sz w:val="24"/>
          <w:szCs w:val="24"/>
        </w:rPr>
      </w:pPr>
    </w:p>
    <w:p w:rsidR="002D7B41" w:rsidRPr="002D7B41" w:rsidRDefault="002D7B41" w:rsidP="002D7B41">
      <w:pPr>
        <w:autoSpaceDN w:val="0"/>
        <w:spacing w:after="0" w:line="240" w:lineRule="auto"/>
        <w:rPr>
          <w:rFonts w:ascii="Times New Roman" w:hAnsi="Times New Roman" w:cs="Times New Roman"/>
          <w:b/>
          <w:sz w:val="24"/>
          <w:szCs w:val="24"/>
        </w:rPr>
      </w:pPr>
      <w:r w:rsidRPr="002D7B41">
        <w:rPr>
          <w:rFonts w:ascii="Times New Roman" w:hAnsi="Times New Roman" w:cs="Times New Roman"/>
          <w:b/>
          <w:sz w:val="24"/>
          <w:szCs w:val="24"/>
        </w:rPr>
        <w:t xml:space="preserve">О внесении изменений и дополнений </w:t>
      </w:r>
      <w:proofErr w:type="gramStart"/>
      <w:r w:rsidRPr="002D7B41">
        <w:rPr>
          <w:rFonts w:ascii="Times New Roman" w:hAnsi="Times New Roman" w:cs="Times New Roman"/>
          <w:b/>
          <w:sz w:val="24"/>
          <w:szCs w:val="24"/>
        </w:rPr>
        <w:t>в</w:t>
      </w:r>
      <w:proofErr w:type="gramEnd"/>
    </w:p>
    <w:p w:rsidR="002D7B41" w:rsidRPr="002D7B41" w:rsidRDefault="002D7B41" w:rsidP="002D7B41">
      <w:pPr>
        <w:autoSpaceDN w:val="0"/>
        <w:spacing w:after="0" w:line="240" w:lineRule="auto"/>
        <w:jc w:val="both"/>
        <w:rPr>
          <w:rFonts w:ascii="Times New Roman" w:hAnsi="Times New Roman" w:cs="Times New Roman"/>
          <w:b/>
          <w:sz w:val="24"/>
          <w:szCs w:val="24"/>
        </w:rPr>
      </w:pPr>
      <w:r w:rsidRPr="002D7B41">
        <w:rPr>
          <w:rFonts w:ascii="Times New Roman" w:hAnsi="Times New Roman" w:cs="Times New Roman"/>
          <w:b/>
          <w:sz w:val="24"/>
          <w:szCs w:val="24"/>
        </w:rPr>
        <w:t xml:space="preserve">Административный регламент по предоставлению </w:t>
      </w:r>
    </w:p>
    <w:p w:rsidR="002D7B41" w:rsidRPr="002D7B41" w:rsidRDefault="002D7B41" w:rsidP="002D7B41">
      <w:pPr>
        <w:autoSpaceDN w:val="0"/>
        <w:spacing w:after="0" w:line="240" w:lineRule="auto"/>
        <w:jc w:val="both"/>
        <w:rPr>
          <w:rFonts w:ascii="Times New Roman" w:hAnsi="Times New Roman" w:cs="Times New Roman"/>
          <w:b/>
          <w:sz w:val="24"/>
          <w:szCs w:val="24"/>
        </w:rPr>
      </w:pPr>
      <w:r w:rsidRPr="002D7B41">
        <w:rPr>
          <w:rFonts w:ascii="Times New Roman" w:hAnsi="Times New Roman" w:cs="Times New Roman"/>
          <w:b/>
          <w:sz w:val="24"/>
          <w:szCs w:val="24"/>
        </w:rPr>
        <w:t>муниципальной услуги «Принятие документов,</w:t>
      </w:r>
    </w:p>
    <w:p w:rsidR="002D7B41" w:rsidRPr="002D7B41" w:rsidRDefault="002D7B41" w:rsidP="002D7B41">
      <w:pPr>
        <w:autoSpaceDN w:val="0"/>
        <w:spacing w:after="0" w:line="240" w:lineRule="auto"/>
        <w:jc w:val="both"/>
        <w:rPr>
          <w:rFonts w:ascii="Times New Roman" w:hAnsi="Times New Roman" w:cs="Times New Roman"/>
          <w:b/>
          <w:sz w:val="24"/>
          <w:szCs w:val="24"/>
        </w:rPr>
      </w:pPr>
      <w:r w:rsidRPr="002D7B41">
        <w:rPr>
          <w:rFonts w:ascii="Times New Roman" w:hAnsi="Times New Roman" w:cs="Times New Roman"/>
          <w:b/>
          <w:sz w:val="24"/>
          <w:szCs w:val="24"/>
        </w:rPr>
        <w:t xml:space="preserve"> а также выдача решений о переводе или</w:t>
      </w:r>
    </w:p>
    <w:p w:rsidR="002D7B41" w:rsidRPr="002D7B41" w:rsidRDefault="002D7B41" w:rsidP="002D7B41">
      <w:pPr>
        <w:autoSpaceDN w:val="0"/>
        <w:spacing w:after="0" w:line="240" w:lineRule="auto"/>
        <w:jc w:val="both"/>
        <w:rPr>
          <w:rFonts w:ascii="Times New Roman" w:hAnsi="Times New Roman" w:cs="Times New Roman"/>
          <w:b/>
          <w:sz w:val="24"/>
          <w:szCs w:val="24"/>
        </w:rPr>
      </w:pPr>
      <w:r w:rsidRPr="002D7B41">
        <w:rPr>
          <w:rFonts w:ascii="Times New Roman" w:hAnsi="Times New Roman" w:cs="Times New Roman"/>
          <w:b/>
          <w:sz w:val="24"/>
          <w:szCs w:val="24"/>
        </w:rPr>
        <w:t xml:space="preserve"> об отказе в переводе жилого помещения</w:t>
      </w:r>
    </w:p>
    <w:p w:rsidR="002D7B41" w:rsidRPr="002D7B41" w:rsidRDefault="002D7B41" w:rsidP="002D7B41">
      <w:pPr>
        <w:autoSpaceDN w:val="0"/>
        <w:spacing w:after="0" w:line="240" w:lineRule="auto"/>
        <w:jc w:val="both"/>
        <w:rPr>
          <w:rFonts w:ascii="Times New Roman" w:hAnsi="Times New Roman" w:cs="Times New Roman"/>
          <w:b/>
          <w:sz w:val="24"/>
          <w:szCs w:val="24"/>
        </w:rPr>
      </w:pPr>
      <w:r w:rsidRPr="002D7B41">
        <w:rPr>
          <w:rFonts w:ascii="Times New Roman" w:hAnsi="Times New Roman" w:cs="Times New Roman"/>
          <w:b/>
          <w:sz w:val="24"/>
          <w:szCs w:val="24"/>
        </w:rPr>
        <w:t xml:space="preserve"> в </w:t>
      </w:r>
      <w:proofErr w:type="gramStart"/>
      <w:r w:rsidRPr="002D7B41">
        <w:rPr>
          <w:rFonts w:ascii="Times New Roman" w:hAnsi="Times New Roman" w:cs="Times New Roman"/>
          <w:b/>
          <w:sz w:val="24"/>
          <w:szCs w:val="24"/>
        </w:rPr>
        <w:t>нежилое</w:t>
      </w:r>
      <w:proofErr w:type="gramEnd"/>
      <w:r w:rsidRPr="002D7B41">
        <w:rPr>
          <w:rFonts w:ascii="Times New Roman" w:hAnsi="Times New Roman" w:cs="Times New Roman"/>
          <w:b/>
          <w:sz w:val="24"/>
          <w:szCs w:val="24"/>
        </w:rPr>
        <w:t xml:space="preserve"> или нежилого помещения в жилое</w:t>
      </w:r>
    </w:p>
    <w:p w:rsidR="002D7B41" w:rsidRPr="002D7B41" w:rsidRDefault="002D7B41" w:rsidP="002D7B41">
      <w:pPr>
        <w:autoSpaceDN w:val="0"/>
        <w:spacing w:after="0" w:line="240" w:lineRule="auto"/>
        <w:jc w:val="both"/>
        <w:rPr>
          <w:rFonts w:ascii="Times New Roman" w:hAnsi="Times New Roman" w:cs="Times New Roman"/>
          <w:b/>
          <w:sz w:val="24"/>
          <w:szCs w:val="24"/>
        </w:rPr>
      </w:pPr>
      <w:r w:rsidRPr="002D7B41">
        <w:rPr>
          <w:rFonts w:ascii="Times New Roman" w:hAnsi="Times New Roman" w:cs="Times New Roman"/>
          <w:b/>
          <w:sz w:val="24"/>
          <w:szCs w:val="24"/>
        </w:rPr>
        <w:t xml:space="preserve"> помещение», </w:t>
      </w:r>
      <w:proofErr w:type="gramStart"/>
      <w:r w:rsidRPr="002D7B41">
        <w:rPr>
          <w:rFonts w:ascii="Times New Roman" w:hAnsi="Times New Roman" w:cs="Times New Roman"/>
          <w:b/>
          <w:sz w:val="24"/>
          <w:szCs w:val="24"/>
        </w:rPr>
        <w:t>утвержденный</w:t>
      </w:r>
      <w:proofErr w:type="gramEnd"/>
      <w:r w:rsidRPr="002D7B41">
        <w:rPr>
          <w:rFonts w:ascii="Times New Roman" w:hAnsi="Times New Roman" w:cs="Times New Roman"/>
          <w:sz w:val="24"/>
          <w:szCs w:val="24"/>
        </w:rPr>
        <w:t xml:space="preserve"> </w:t>
      </w:r>
      <w:r w:rsidRPr="002D7B41">
        <w:rPr>
          <w:rFonts w:ascii="Times New Roman" w:hAnsi="Times New Roman" w:cs="Times New Roman"/>
          <w:b/>
          <w:sz w:val="24"/>
          <w:szCs w:val="24"/>
        </w:rPr>
        <w:t>постановлением</w:t>
      </w:r>
    </w:p>
    <w:p w:rsidR="002D7B41" w:rsidRPr="002D7B41" w:rsidRDefault="002D7B41" w:rsidP="002D7B41">
      <w:pPr>
        <w:autoSpaceDN w:val="0"/>
        <w:spacing w:after="0" w:line="240" w:lineRule="auto"/>
        <w:jc w:val="both"/>
        <w:rPr>
          <w:rFonts w:ascii="Times New Roman" w:hAnsi="Times New Roman" w:cs="Times New Roman"/>
          <w:b/>
          <w:sz w:val="24"/>
          <w:szCs w:val="24"/>
        </w:rPr>
      </w:pPr>
      <w:r w:rsidRPr="002D7B41">
        <w:rPr>
          <w:rFonts w:ascii="Times New Roman" w:hAnsi="Times New Roman" w:cs="Times New Roman"/>
          <w:b/>
          <w:sz w:val="24"/>
          <w:szCs w:val="24"/>
        </w:rPr>
        <w:t xml:space="preserve"> Администрации </w:t>
      </w:r>
      <w:proofErr w:type="spellStart"/>
      <w:r w:rsidRPr="002D7B41">
        <w:rPr>
          <w:rFonts w:ascii="Times New Roman" w:hAnsi="Times New Roman" w:cs="Times New Roman"/>
          <w:b/>
          <w:sz w:val="24"/>
          <w:szCs w:val="24"/>
        </w:rPr>
        <w:t>Сазановского</w:t>
      </w:r>
      <w:proofErr w:type="spellEnd"/>
      <w:r w:rsidRPr="002D7B41">
        <w:rPr>
          <w:rFonts w:ascii="Times New Roman" w:hAnsi="Times New Roman" w:cs="Times New Roman"/>
          <w:b/>
          <w:sz w:val="24"/>
          <w:szCs w:val="24"/>
        </w:rPr>
        <w:t xml:space="preserve"> сельсовета </w:t>
      </w:r>
    </w:p>
    <w:p w:rsidR="002D7B41" w:rsidRPr="002D7B41" w:rsidRDefault="002D7B41" w:rsidP="002D7B41">
      <w:pPr>
        <w:autoSpaceDN w:val="0"/>
        <w:spacing w:after="0" w:line="240" w:lineRule="auto"/>
        <w:jc w:val="both"/>
        <w:rPr>
          <w:rFonts w:ascii="Times New Roman" w:hAnsi="Times New Roman" w:cs="Times New Roman"/>
          <w:b/>
          <w:sz w:val="24"/>
          <w:szCs w:val="24"/>
        </w:rPr>
      </w:pPr>
      <w:r w:rsidRPr="002D7B41">
        <w:rPr>
          <w:rFonts w:ascii="Times New Roman" w:hAnsi="Times New Roman" w:cs="Times New Roman"/>
          <w:b/>
          <w:sz w:val="24"/>
          <w:szCs w:val="24"/>
        </w:rPr>
        <w:t xml:space="preserve">Пристенского района Курской области </w:t>
      </w:r>
    </w:p>
    <w:p w:rsidR="002D7B41" w:rsidRPr="002D7B41" w:rsidRDefault="002D7B41" w:rsidP="002D7B41">
      <w:pPr>
        <w:autoSpaceDN w:val="0"/>
        <w:spacing w:after="0" w:line="240" w:lineRule="auto"/>
        <w:jc w:val="both"/>
        <w:rPr>
          <w:rFonts w:ascii="Times New Roman" w:hAnsi="Times New Roman" w:cs="Times New Roman"/>
          <w:b/>
          <w:sz w:val="24"/>
          <w:szCs w:val="24"/>
        </w:rPr>
      </w:pPr>
      <w:r w:rsidRPr="002D7B41">
        <w:rPr>
          <w:rFonts w:ascii="Times New Roman" w:hAnsi="Times New Roman" w:cs="Times New Roman"/>
          <w:b/>
          <w:sz w:val="24"/>
          <w:szCs w:val="24"/>
        </w:rPr>
        <w:t>№ 89 от 31.07.2014 года</w:t>
      </w:r>
    </w:p>
    <w:p w:rsidR="002D7B41" w:rsidRPr="002D7B41" w:rsidRDefault="002D7B41" w:rsidP="002D7B41">
      <w:pPr>
        <w:autoSpaceDN w:val="0"/>
        <w:spacing w:after="0" w:line="240" w:lineRule="auto"/>
        <w:jc w:val="both"/>
        <w:rPr>
          <w:rFonts w:ascii="Times New Roman" w:hAnsi="Times New Roman" w:cs="Times New Roman"/>
          <w:b/>
          <w:sz w:val="24"/>
          <w:szCs w:val="24"/>
        </w:rPr>
      </w:pPr>
    </w:p>
    <w:p w:rsidR="002D7B41" w:rsidRPr="002D7B41" w:rsidRDefault="002D7B41" w:rsidP="002D7B41">
      <w:pPr>
        <w:autoSpaceDN w:val="0"/>
        <w:spacing w:after="0" w:line="240" w:lineRule="auto"/>
        <w:rPr>
          <w:rFonts w:ascii="Times New Roman" w:hAnsi="Times New Roman" w:cs="Times New Roman"/>
          <w:b/>
          <w:sz w:val="24"/>
          <w:szCs w:val="24"/>
        </w:rPr>
      </w:pPr>
    </w:p>
    <w:p w:rsidR="002D7B41" w:rsidRPr="002D7B41" w:rsidRDefault="002D7B41" w:rsidP="002D7B41">
      <w:pPr>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ab/>
      </w:r>
      <w:proofErr w:type="gramStart"/>
      <w:r w:rsidRPr="002D7B41">
        <w:rPr>
          <w:rFonts w:ascii="Times New Roman" w:hAnsi="Times New Roman" w:cs="Times New Roman"/>
          <w:sz w:val="24"/>
          <w:szCs w:val="24"/>
        </w:rPr>
        <w:t xml:space="preserve">В соответствии с Федеральным законом от 27.06.2010 г. № 210-ФЗ «Об организации предоставления государственных и муниципальных услуг», постановлением Администрации </w:t>
      </w:r>
      <w:proofErr w:type="spellStart"/>
      <w:r w:rsidRPr="002D7B41">
        <w:rPr>
          <w:rFonts w:ascii="Times New Roman" w:hAnsi="Times New Roman" w:cs="Times New Roman"/>
          <w:sz w:val="24"/>
          <w:szCs w:val="24"/>
        </w:rPr>
        <w:t>Сазановского</w:t>
      </w:r>
      <w:proofErr w:type="spellEnd"/>
      <w:r w:rsidRPr="002D7B41">
        <w:rPr>
          <w:rFonts w:ascii="Times New Roman" w:hAnsi="Times New Roman" w:cs="Times New Roman"/>
          <w:sz w:val="24"/>
          <w:szCs w:val="24"/>
        </w:rPr>
        <w:t xml:space="preserve"> сельсовета Пристенского района Курской области N 25 от 09.04.2012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w:t>
      </w:r>
      <w:proofErr w:type="spellStart"/>
      <w:r w:rsidRPr="002D7B41">
        <w:rPr>
          <w:rFonts w:ascii="Times New Roman" w:hAnsi="Times New Roman" w:cs="Times New Roman"/>
          <w:sz w:val="24"/>
          <w:szCs w:val="24"/>
        </w:rPr>
        <w:t>Сазановского</w:t>
      </w:r>
      <w:proofErr w:type="spellEnd"/>
      <w:r w:rsidRPr="002D7B41">
        <w:rPr>
          <w:rFonts w:ascii="Times New Roman" w:hAnsi="Times New Roman" w:cs="Times New Roman"/>
          <w:sz w:val="24"/>
          <w:szCs w:val="24"/>
        </w:rPr>
        <w:t xml:space="preserve"> сельсовета Пристенского района Курской области </w:t>
      </w:r>
      <w:r w:rsidRPr="002D7B41">
        <w:rPr>
          <w:rFonts w:ascii="Times New Roman" w:hAnsi="Times New Roman" w:cs="Times New Roman"/>
          <w:b/>
          <w:sz w:val="24"/>
          <w:szCs w:val="24"/>
        </w:rPr>
        <w:t xml:space="preserve"> ПОСТАНОВЛЯЕТ:</w:t>
      </w:r>
      <w:proofErr w:type="gramEnd"/>
    </w:p>
    <w:p w:rsidR="002D7B41" w:rsidRPr="002D7B41" w:rsidRDefault="002D7B41" w:rsidP="002D7B41">
      <w:pPr>
        <w:autoSpaceDN w:val="0"/>
        <w:spacing w:after="0" w:line="240" w:lineRule="auto"/>
        <w:ind w:firstLine="540"/>
        <w:jc w:val="both"/>
        <w:rPr>
          <w:rFonts w:ascii="Times New Roman" w:hAnsi="Times New Roman" w:cs="Times New Roman"/>
          <w:sz w:val="24"/>
          <w:szCs w:val="24"/>
        </w:rPr>
      </w:pPr>
      <w:r w:rsidRPr="002D7B41">
        <w:rPr>
          <w:rFonts w:ascii="Times New Roman" w:hAnsi="Times New Roman" w:cs="Times New Roman"/>
          <w:sz w:val="24"/>
          <w:szCs w:val="24"/>
        </w:rPr>
        <w:t xml:space="preserve">1. Административный регламент Администрации </w:t>
      </w:r>
      <w:proofErr w:type="spellStart"/>
      <w:r w:rsidRPr="002D7B41">
        <w:rPr>
          <w:rFonts w:ascii="Times New Roman" w:hAnsi="Times New Roman" w:cs="Times New Roman"/>
          <w:sz w:val="24"/>
          <w:szCs w:val="24"/>
        </w:rPr>
        <w:t>Сазановского</w:t>
      </w:r>
      <w:proofErr w:type="spellEnd"/>
      <w:r w:rsidRPr="002D7B41">
        <w:rPr>
          <w:rFonts w:ascii="Times New Roman" w:hAnsi="Times New Roman" w:cs="Times New Roman"/>
          <w:sz w:val="24"/>
          <w:szCs w:val="24"/>
        </w:rPr>
        <w:t xml:space="preserve"> сельсовета Пристенского района Курской области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утвержденный постановлением</w:t>
      </w:r>
    </w:p>
    <w:p w:rsidR="002D7B41" w:rsidRPr="002D7B41" w:rsidRDefault="002D7B41" w:rsidP="002D7B41">
      <w:pPr>
        <w:autoSpaceDN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Администрации </w:t>
      </w:r>
      <w:proofErr w:type="spellStart"/>
      <w:r w:rsidRPr="002D7B41">
        <w:rPr>
          <w:rFonts w:ascii="Times New Roman" w:hAnsi="Times New Roman" w:cs="Times New Roman"/>
          <w:sz w:val="24"/>
          <w:szCs w:val="24"/>
        </w:rPr>
        <w:t>Сазановского</w:t>
      </w:r>
      <w:proofErr w:type="spellEnd"/>
      <w:r w:rsidRPr="002D7B41">
        <w:rPr>
          <w:rFonts w:ascii="Times New Roman" w:hAnsi="Times New Roman" w:cs="Times New Roman"/>
          <w:sz w:val="24"/>
          <w:szCs w:val="24"/>
        </w:rPr>
        <w:t xml:space="preserve"> сельсовета Пристенского района Курской области № 89 от 31.07.2014 года изложить в новой редакции согласно приложению №1.</w:t>
      </w:r>
    </w:p>
    <w:p w:rsidR="002D7B41" w:rsidRPr="002D7B41" w:rsidRDefault="002D7B41" w:rsidP="002D7B41">
      <w:pPr>
        <w:autoSpaceDE w:val="0"/>
        <w:autoSpaceDN w:val="0"/>
        <w:adjustRightInd w:val="0"/>
        <w:spacing w:after="0" w:line="240" w:lineRule="auto"/>
        <w:ind w:firstLine="540"/>
        <w:jc w:val="both"/>
        <w:rPr>
          <w:rFonts w:ascii="Times New Roman" w:hAnsi="Times New Roman" w:cs="Times New Roman"/>
          <w:sz w:val="24"/>
          <w:szCs w:val="24"/>
        </w:rPr>
      </w:pPr>
      <w:r w:rsidRPr="002D7B41">
        <w:rPr>
          <w:rFonts w:ascii="Times New Roman" w:hAnsi="Times New Roman" w:cs="Times New Roman"/>
          <w:sz w:val="24"/>
          <w:szCs w:val="24"/>
        </w:rPr>
        <w:t xml:space="preserve">2. </w:t>
      </w:r>
      <w:proofErr w:type="gramStart"/>
      <w:r w:rsidRPr="002D7B41">
        <w:rPr>
          <w:rFonts w:ascii="Times New Roman" w:hAnsi="Times New Roman" w:cs="Times New Roman"/>
          <w:sz w:val="24"/>
          <w:szCs w:val="24"/>
        </w:rPr>
        <w:t>Контроль за</w:t>
      </w:r>
      <w:proofErr w:type="gramEnd"/>
      <w:r w:rsidRPr="002D7B41">
        <w:rPr>
          <w:rFonts w:ascii="Times New Roman" w:hAnsi="Times New Roman" w:cs="Times New Roman"/>
          <w:sz w:val="24"/>
          <w:szCs w:val="24"/>
        </w:rPr>
        <w:t xml:space="preserve"> исполнением настоящего постановления оставляю за собой. </w:t>
      </w:r>
    </w:p>
    <w:p w:rsidR="002D7B41" w:rsidRPr="002D7B41" w:rsidRDefault="002D7B41" w:rsidP="002D7B41">
      <w:pPr>
        <w:autoSpaceDN w:val="0"/>
        <w:spacing w:after="0" w:line="240" w:lineRule="auto"/>
        <w:ind w:firstLine="540"/>
        <w:jc w:val="both"/>
        <w:rPr>
          <w:rFonts w:ascii="Times New Roman" w:hAnsi="Times New Roman" w:cs="Times New Roman"/>
          <w:sz w:val="24"/>
          <w:szCs w:val="24"/>
        </w:rPr>
      </w:pPr>
      <w:r w:rsidRPr="002D7B41">
        <w:rPr>
          <w:rFonts w:ascii="Times New Roman" w:hAnsi="Times New Roman" w:cs="Times New Roman"/>
          <w:sz w:val="24"/>
          <w:szCs w:val="24"/>
        </w:rPr>
        <w:t>3. Постановление вступает в силу со дня его обнародования.</w:t>
      </w:r>
    </w:p>
    <w:p w:rsidR="002D7B41" w:rsidRPr="002D7B41" w:rsidRDefault="002D7B41" w:rsidP="002D7B41">
      <w:pPr>
        <w:autoSpaceDN w:val="0"/>
        <w:spacing w:after="0" w:line="240" w:lineRule="auto"/>
        <w:jc w:val="both"/>
        <w:rPr>
          <w:rFonts w:ascii="Times New Roman" w:hAnsi="Times New Roman" w:cs="Times New Roman"/>
          <w:sz w:val="24"/>
          <w:szCs w:val="24"/>
        </w:rPr>
      </w:pPr>
    </w:p>
    <w:p w:rsidR="002D7B41" w:rsidRPr="002D7B41" w:rsidRDefault="002D7B41" w:rsidP="002D7B41">
      <w:pPr>
        <w:autoSpaceDN w:val="0"/>
        <w:spacing w:after="0" w:line="240" w:lineRule="auto"/>
        <w:jc w:val="both"/>
        <w:rPr>
          <w:rFonts w:ascii="Times New Roman" w:hAnsi="Times New Roman" w:cs="Times New Roman"/>
          <w:sz w:val="24"/>
          <w:szCs w:val="24"/>
        </w:rPr>
      </w:pPr>
    </w:p>
    <w:p w:rsidR="002D7B41" w:rsidRPr="002D7B41" w:rsidRDefault="002D7B41" w:rsidP="002D7B41">
      <w:pPr>
        <w:autoSpaceDN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Глава </w:t>
      </w:r>
      <w:proofErr w:type="spellStart"/>
      <w:r w:rsidRPr="002D7B41">
        <w:rPr>
          <w:rFonts w:ascii="Times New Roman" w:hAnsi="Times New Roman" w:cs="Times New Roman"/>
          <w:sz w:val="24"/>
          <w:szCs w:val="24"/>
        </w:rPr>
        <w:t>Сазановского</w:t>
      </w:r>
      <w:proofErr w:type="spellEnd"/>
      <w:r w:rsidRPr="002D7B41">
        <w:rPr>
          <w:rFonts w:ascii="Times New Roman" w:hAnsi="Times New Roman" w:cs="Times New Roman"/>
          <w:sz w:val="24"/>
          <w:szCs w:val="24"/>
        </w:rPr>
        <w:t xml:space="preserve"> сельсовета </w:t>
      </w:r>
    </w:p>
    <w:p w:rsidR="002D7B41" w:rsidRPr="002D7B41" w:rsidRDefault="002D7B41" w:rsidP="002D7B41">
      <w:pPr>
        <w:autoSpaceDN w:val="0"/>
        <w:spacing w:after="0" w:line="240" w:lineRule="auto"/>
        <w:jc w:val="both"/>
        <w:rPr>
          <w:rFonts w:ascii="Times New Roman" w:hAnsi="Times New Roman" w:cs="Times New Roman"/>
          <w:b/>
          <w:sz w:val="24"/>
          <w:szCs w:val="24"/>
        </w:rPr>
      </w:pPr>
      <w:r w:rsidRPr="002D7B41">
        <w:rPr>
          <w:rFonts w:ascii="Times New Roman" w:hAnsi="Times New Roman" w:cs="Times New Roman"/>
          <w:sz w:val="24"/>
          <w:szCs w:val="24"/>
        </w:rPr>
        <w:t xml:space="preserve">Пристенского района Курской области:                       </w:t>
      </w:r>
      <w:proofErr w:type="spellStart"/>
      <w:r w:rsidRPr="002D7B41">
        <w:rPr>
          <w:rFonts w:ascii="Times New Roman" w:hAnsi="Times New Roman" w:cs="Times New Roman"/>
          <w:sz w:val="24"/>
          <w:szCs w:val="24"/>
        </w:rPr>
        <w:t>А.Н.Берлизев</w:t>
      </w:r>
      <w:proofErr w:type="spellEnd"/>
    </w:p>
    <w:p w:rsidR="002D7B41" w:rsidRPr="002D7B41" w:rsidRDefault="002D7B41" w:rsidP="002D7B41">
      <w:pPr>
        <w:spacing w:after="0" w:line="240" w:lineRule="auto"/>
        <w:jc w:val="right"/>
        <w:rPr>
          <w:rFonts w:ascii="Times New Roman" w:hAnsi="Times New Roman" w:cs="Times New Roman"/>
          <w:sz w:val="24"/>
          <w:szCs w:val="24"/>
        </w:rPr>
      </w:pPr>
    </w:p>
    <w:p w:rsidR="002D7B41" w:rsidRPr="002D7B41" w:rsidRDefault="002D7B41" w:rsidP="002D7B41">
      <w:pPr>
        <w:spacing w:after="0" w:line="240" w:lineRule="auto"/>
        <w:jc w:val="right"/>
        <w:rPr>
          <w:rFonts w:ascii="Times New Roman" w:hAnsi="Times New Roman" w:cs="Times New Roman"/>
          <w:sz w:val="24"/>
          <w:szCs w:val="24"/>
        </w:rPr>
      </w:pPr>
    </w:p>
    <w:p w:rsidR="002D7B41" w:rsidRPr="002D7B41" w:rsidRDefault="002D7B41" w:rsidP="002D7B41">
      <w:pPr>
        <w:spacing w:after="0" w:line="240" w:lineRule="auto"/>
        <w:jc w:val="right"/>
        <w:rPr>
          <w:rFonts w:ascii="Times New Roman" w:hAnsi="Times New Roman" w:cs="Times New Roman"/>
          <w:sz w:val="24"/>
          <w:szCs w:val="24"/>
        </w:rPr>
      </w:pPr>
    </w:p>
    <w:p w:rsidR="002D7B41" w:rsidRPr="002D7B41" w:rsidRDefault="002D7B41" w:rsidP="002D7B41">
      <w:pPr>
        <w:spacing w:after="0" w:line="240" w:lineRule="auto"/>
        <w:jc w:val="right"/>
        <w:rPr>
          <w:rFonts w:ascii="Times New Roman" w:hAnsi="Times New Roman" w:cs="Times New Roman"/>
          <w:sz w:val="24"/>
          <w:szCs w:val="24"/>
        </w:rPr>
      </w:pPr>
    </w:p>
    <w:p w:rsidR="002D7B41" w:rsidRDefault="002D7B41" w:rsidP="002D7B41">
      <w:pPr>
        <w:spacing w:after="0" w:line="240" w:lineRule="auto"/>
        <w:jc w:val="right"/>
        <w:rPr>
          <w:rFonts w:ascii="Times New Roman" w:hAnsi="Times New Roman" w:cs="Times New Roman"/>
          <w:sz w:val="24"/>
          <w:szCs w:val="24"/>
        </w:rPr>
      </w:pPr>
    </w:p>
    <w:p w:rsidR="002D7B41" w:rsidRDefault="002D7B41" w:rsidP="002D7B41">
      <w:pPr>
        <w:spacing w:after="0" w:line="240" w:lineRule="auto"/>
        <w:jc w:val="right"/>
        <w:rPr>
          <w:rFonts w:ascii="Times New Roman" w:hAnsi="Times New Roman" w:cs="Times New Roman"/>
          <w:sz w:val="24"/>
          <w:szCs w:val="24"/>
        </w:rPr>
      </w:pPr>
    </w:p>
    <w:p w:rsidR="002D7B41" w:rsidRDefault="002D7B41" w:rsidP="002D7B41">
      <w:pPr>
        <w:spacing w:after="0" w:line="240" w:lineRule="auto"/>
        <w:jc w:val="right"/>
        <w:rPr>
          <w:rFonts w:ascii="Times New Roman" w:hAnsi="Times New Roman" w:cs="Times New Roman"/>
          <w:sz w:val="24"/>
          <w:szCs w:val="24"/>
        </w:rPr>
      </w:pPr>
    </w:p>
    <w:p w:rsidR="002D7B41" w:rsidRDefault="002D7B41" w:rsidP="002D7B41">
      <w:pPr>
        <w:spacing w:after="0" w:line="240" w:lineRule="auto"/>
        <w:jc w:val="right"/>
        <w:rPr>
          <w:rFonts w:ascii="Times New Roman" w:hAnsi="Times New Roman" w:cs="Times New Roman"/>
          <w:sz w:val="24"/>
          <w:szCs w:val="24"/>
        </w:rPr>
      </w:pPr>
    </w:p>
    <w:p w:rsidR="002D7B41" w:rsidRDefault="002D7B41" w:rsidP="002D7B41">
      <w:pPr>
        <w:spacing w:after="0" w:line="240" w:lineRule="auto"/>
        <w:jc w:val="right"/>
        <w:rPr>
          <w:rFonts w:ascii="Times New Roman" w:hAnsi="Times New Roman" w:cs="Times New Roman"/>
          <w:sz w:val="24"/>
          <w:szCs w:val="24"/>
        </w:rPr>
      </w:pPr>
    </w:p>
    <w:p w:rsidR="002D7B41" w:rsidRDefault="002D7B41" w:rsidP="002D7B41">
      <w:pPr>
        <w:spacing w:after="0" w:line="240" w:lineRule="auto"/>
        <w:jc w:val="right"/>
        <w:rPr>
          <w:rFonts w:ascii="Times New Roman" w:hAnsi="Times New Roman" w:cs="Times New Roman"/>
          <w:sz w:val="24"/>
          <w:szCs w:val="24"/>
        </w:rPr>
      </w:pPr>
    </w:p>
    <w:p w:rsidR="002D7B41" w:rsidRDefault="002D7B41" w:rsidP="002D7B41">
      <w:pPr>
        <w:spacing w:after="0" w:line="240" w:lineRule="auto"/>
        <w:jc w:val="right"/>
        <w:rPr>
          <w:rFonts w:ascii="Times New Roman" w:hAnsi="Times New Roman" w:cs="Times New Roman"/>
          <w:sz w:val="24"/>
          <w:szCs w:val="24"/>
        </w:rPr>
      </w:pPr>
    </w:p>
    <w:p w:rsidR="002D7B41" w:rsidRDefault="002D7B41" w:rsidP="002D7B41">
      <w:pPr>
        <w:spacing w:after="0" w:line="240" w:lineRule="auto"/>
        <w:jc w:val="right"/>
        <w:rPr>
          <w:rFonts w:ascii="Times New Roman" w:hAnsi="Times New Roman" w:cs="Times New Roman"/>
          <w:sz w:val="24"/>
          <w:szCs w:val="24"/>
        </w:rPr>
      </w:pPr>
    </w:p>
    <w:p w:rsidR="002D7B41" w:rsidRPr="002D7B41" w:rsidRDefault="002D7B41" w:rsidP="002D7B41">
      <w:pPr>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lastRenderedPageBreak/>
        <w:t>Утвержден</w:t>
      </w:r>
    </w:p>
    <w:p w:rsidR="002D7B41" w:rsidRDefault="002D7B41" w:rsidP="002D7B41">
      <w:pPr>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 xml:space="preserve">постановлением Администрации </w:t>
      </w:r>
    </w:p>
    <w:p w:rsidR="002D7B41" w:rsidRDefault="002D7B41" w:rsidP="002D7B41">
      <w:pPr>
        <w:spacing w:after="0" w:line="240" w:lineRule="auto"/>
        <w:jc w:val="right"/>
        <w:rPr>
          <w:rFonts w:ascii="Times New Roman" w:hAnsi="Times New Roman" w:cs="Times New Roman"/>
          <w:sz w:val="24"/>
          <w:szCs w:val="24"/>
        </w:rPr>
      </w:pPr>
      <w:proofErr w:type="spellStart"/>
      <w:r w:rsidRPr="002D7B41">
        <w:rPr>
          <w:rFonts w:ascii="Times New Roman" w:hAnsi="Times New Roman" w:cs="Times New Roman"/>
          <w:sz w:val="24"/>
          <w:szCs w:val="24"/>
        </w:rPr>
        <w:t>Сазановского</w:t>
      </w:r>
      <w:proofErr w:type="spellEnd"/>
      <w:r w:rsidRPr="002D7B41">
        <w:rPr>
          <w:rFonts w:ascii="Times New Roman" w:hAnsi="Times New Roman" w:cs="Times New Roman"/>
          <w:sz w:val="24"/>
          <w:szCs w:val="24"/>
        </w:rPr>
        <w:t xml:space="preserve"> сельсовета Пристенского</w:t>
      </w:r>
    </w:p>
    <w:p w:rsidR="002D7B41" w:rsidRPr="002D7B41" w:rsidRDefault="002D7B41" w:rsidP="002D7B41">
      <w:pPr>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 xml:space="preserve"> района Курской области</w:t>
      </w:r>
    </w:p>
    <w:p w:rsidR="002D7B41" w:rsidRPr="002D7B41" w:rsidRDefault="002D7B41" w:rsidP="002D7B41">
      <w:pPr>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 xml:space="preserve"> № </w:t>
      </w:r>
      <w:r>
        <w:rPr>
          <w:rFonts w:ascii="Times New Roman" w:hAnsi="Times New Roman" w:cs="Times New Roman"/>
          <w:sz w:val="24"/>
          <w:szCs w:val="24"/>
        </w:rPr>
        <w:t>116</w:t>
      </w:r>
      <w:r w:rsidRPr="002D7B41">
        <w:rPr>
          <w:rFonts w:ascii="Times New Roman" w:hAnsi="Times New Roman" w:cs="Times New Roman"/>
          <w:sz w:val="24"/>
          <w:szCs w:val="24"/>
        </w:rPr>
        <w:t xml:space="preserve"> от .</w:t>
      </w:r>
      <w:r>
        <w:rPr>
          <w:rFonts w:ascii="Times New Roman" w:hAnsi="Times New Roman" w:cs="Times New Roman"/>
          <w:sz w:val="24"/>
          <w:szCs w:val="24"/>
        </w:rPr>
        <w:t>26.09</w:t>
      </w:r>
      <w:r w:rsidRPr="002D7B41">
        <w:rPr>
          <w:rFonts w:ascii="Times New Roman" w:hAnsi="Times New Roman" w:cs="Times New Roman"/>
          <w:sz w:val="24"/>
          <w:szCs w:val="24"/>
        </w:rPr>
        <w:t>.2014 года</w:t>
      </w: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spacing w:after="0" w:line="240" w:lineRule="auto"/>
        <w:jc w:val="center"/>
        <w:rPr>
          <w:rFonts w:ascii="Times New Roman" w:hAnsi="Times New Roman" w:cs="Times New Roman"/>
          <w:sz w:val="24"/>
          <w:szCs w:val="24"/>
        </w:rPr>
      </w:pPr>
    </w:p>
    <w:p w:rsidR="002D7B41" w:rsidRPr="002D7B41" w:rsidRDefault="002D7B41" w:rsidP="002D7B41">
      <w:pPr>
        <w:spacing w:after="0" w:line="240" w:lineRule="auto"/>
        <w:jc w:val="center"/>
        <w:rPr>
          <w:rFonts w:ascii="Times New Roman" w:hAnsi="Times New Roman" w:cs="Times New Roman"/>
          <w:b/>
          <w:sz w:val="24"/>
          <w:szCs w:val="24"/>
        </w:rPr>
      </w:pPr>
      <w:r w:rsidRPr="002D7B41">
        <w:rPr>
          <w:rFonts w:ascii="Times New Roman" w:hAnsi="Times New Roman" w:cs="Times New Roman"/>
          <w:b/>
          <w:sz w:val="24"/>
          <w:szCs w:val="24"/>
        </w:rPr>
        <w:t>АДМИНИСТРАТИВНЫЙ РЕГЛАМЕНТ</w:t>
      </w:r>
    </w:p>
    <w:p w:rsidR="002D7B41" w:rsidRPr="002D7B41" w:rsidRDefault="002D7B41" w:rsidP="002D7B41">
      <w:pPr>
        <w:spacing w:after="0" w:line="240" w:lineRule="auto"/>
        <w:jc w:val="center"/>
        <w:rPr>
          <w:rFonts w:ascii="Times New Roman" w:hAnsi="Times New Roman" w:cs="Times New Roman"/>
          <w:b/>
          <w:sz w:val="24"/>
          <w:szCs w:val="24"/>
        </w:rPr>
      </w:pPr>
      <w:r w:rsidRPr="002D7B41">
        <w:rPr>
          <w:rFonts w:ascii="Times New Roman" w:hAnsi="Times New Roman" w:cs="Times New Roman"/>
          <w:b/>
          <w:sz w:val="24"/>
          <w:szCs w:val="24"/>
        </w:rPr>
        <w:t xml:space="preserve">Администрации </w:t>
      </w:r>
      <w:proofErr w:type="spellStart"/>
      <w:r w:rsidRPr="002D7B41">
        <w:rPr>
          <w:rFonts w:ascii="Times New Roman" w:hAnsi="Times New Roman" w:cs="Times New Roman"/>
          <w:b/>
          <w:sz w:val="24"/>
          <w:szCs w:val="24"/>
        </w:rPr>
        <w:t>Сазановского</w:t>
      </w:r>
      <w:proofErr w:type="spellEnd"/>
      <w:r w:rsidRPr="002D7B41">
        <w:rPr>
          <w:rFonts w:ascii="Times New Roman" w:hAnsi="Times New Roman" w:cs="Times New Roman"/>
          <w:b/>
          <w:sz w:val="24"/>
          <w:szCs w:val="24"/>
        </w:rPr>
        <w:t xml:space="preserve"> сельсовета Пристенского района Курской области по предоставлению муниципальной услуги  «Прием документов, а также выдача решений о переводе или об отказе в переводе жилого помещения в нежилое или нежилого помещения в жилое помещение»</w:t>
      </w:r>
    </w:p>
    <w:p w:rsidR="002D7B41" w:rsidRPr="002D7B41" w:rsidRDefault="002D7B41" w:rsidP="002D7B41">
      <w:pPr>
        <w:spacing w:after="0" w:line="240" w:lineRule="auto"/>
        <w:jc w:val="center"/>
        <w:rPr>
          <w:rFonts w:ascii="Times New Roman" w:hAnsi="Times New Roman" w:cs="Times New Roman"/>
          <w:b/>
          <w:sz w:val="24"/>
          <w:szCs w:val="24"/>
        </w:rPr>
      </w:pPr>
    </w:p>
    <w:p w:rsidR="002D7B41" w:rsidRPr="002D7B41" w:rsidRDefault="002D7B41" w:rsidP="002D7B41">
      <w:pPr>
        <w:autoSpaceDE w:val="0"/>
        <w:autoSpaceDN w:val="0"/>
        <w:adjustRightInd w:val="0"/>
        <w:spacing w:after="0" w:line="240" w:lineRule="auto"/>
        <w:rPr>
          <w:rFonts w:ascii="Times New Roman" w:hAnsi="Times New Roman" w:cs="Times New Roman"/>
          <w:b/>
          <w:sz w:val="24"/>
          <w:szCs w:val="24"/>
          <w:lang w:bidi="hi-IN"/>
        </w:rPr>
      </w:pPr>
    </w:p>
    <w:p w:rsidR="002D7B41" w:rsidRPr="002D7B41" w:rsidRDefault="002D7B41" w:rsidP="002D7B41">
      <w:pPr>
        <w:autoSpaceDE w:val="0"/>
        <w:autoSpaceDN w:val="0"/>
        <w:adjustRightInd w:val="0"/>
        <w:spacing w:after="0" w:line="240" w:lineRule="auto"/>
        <w:rPr>
          <w:rFonts w:ascii="Times New Roman" w:hAnsi="Times New Roman" w:cs="Times New Roman"/>
          <w:b/>
          <w:sz w:val="24"/>
          <w:szCs w:val="24"/>
          <w:lang w:bidi="hi-IN"/>
        </w:rPr>
      </w:pPr>
    </w:p>
    <w:p w:rsidR="002D7B41" w:rsidRPr="002D7B41" w:rsidRDefault="002D7B41" w:rsidP="002D7B41">
      <w:pPr>
        <w:autoSpaceDE w:val="0"/>
        <w:autoSpaceDN w:val="0"/>
        <w:adjustRightInd w:val="0"/>
        <w:spacing w:after="0" w:line="240" w:lineRule="auto"/>
        <w:rPr>
          <w:rFonts w:ascii="Times New Roman" w:hAnsi="Times New Roman" w:cs="Times New Roman"/>
          <w:sz w:val="24"/>
          <w:szCs w:val="24"/>
        </w:rPr>
      </w:pPr>
    </w:p>
    <w:p w:rsidR="002D7B41" w:rsidRPr="002D7B41" w:rsidRDefault="002D7B41" w:rsidP="002D7B41">
      <w:pPr>
        <w:pStyle w:val="ConsPlusNormal"/>
        <w:widowControl/>
        <w:ind w:firstLine="0"/>
        <w:jc w:val="center"/>
        <w:outlineLvl w:val="1"/>
        <w:rPr>
          <w:rFonts w:ascii="Times New Roman" w:hAnsi="Times New Roman" w:cs="Times New Roman"/>
          <w:b/>
          <w:color w:val="000000"/>
          <w:sz w:val="24"/>
          <w:szCs w:val="24"/>
        </w:rPr>
      </w:pPr>
      <w:r w:rsidRPr="002D7B41">
        <w:rPr>
          <w:rFonts w:ascii="Times New Roman" w:hAnsi="Times New Roman" w:cs="Times New Roman"/>
          <w:b/>
          <w:color w:val="000000"/>
          <w:sz w:val="24"/>
          <w:szCs w:val="24"/>
          <w:lang w:val="en-US"/>
        </w:rPr>
        <w:t>I</w:t>
      </w:r>
      <w:r w:rsidRPr="002D7B41">
        <w:rPr>
          <w:rFonts w:ascii="Times New Roman" w:hAnsi="Times New Roman" w:cs="Times New Roman"/>
          <w:b/>
          <w:color w:val="000000"/>
          <w:sz w:val="24"/>
          <w:szCs w:val="24"/>
        </w:rPr>
        <w:t>. ОБЩИЕ ПОЛОЖЕНИЯ</w:t>
      </w:r>
    </w:p>
    <w:p w:rsidR="002D7B41" w:rsidRPr="002D7B41" w:rsidRDefault="002D7B41" w:rsidP="002D7B41">
      <w:pPr>
        <w:pStyle w:val="ConsPlusNormal"/>
        <w:widowControl/>
        <w:ind w:firstLine="0"/>
        <w:jc w:val="center"/>
        <w:rPr>
          <w:rFonts w:ascii="Times New Roman" w:hAnsi="Times New Roman" w:cs="Times New Roman"/>
          <w:color w:val="000000"/>
          <w:sz w:val="24"/>
          <w:szCs w:val="24"/>
        </w:rPr>
      </w:pPr>
    </w:p>
    <w:p w:rsidR="002D7B41" w:rsidRPr="002D7B41" w:rsidRDefault="002D7B41" w:rsidP="002D7B41">
      <w:pPr>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1.1. Предмет регулирования Административного регламента</w:t>
      </w:r>
    </w:p>
    <w:p w:rsidR="002D7B41" w:rsidRPr="002D7B41" w:rsidRDefault="002D7B41" w:rsidP="002D7B41">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proofErr w:type="gramStart"/>
      <w:r w:rsidRPr="002D7B41">
        <w:rPr>
          <w:rFonts w:ascii="Times New Roman" w:eastAsia="Calibri" w:hAnsi="Times New Roman" w:cs="Times New Roman"/>
          <w:sz w:val="24"/>
          <w:szCs w:val="24"/>
          <w:lang w:eastAsia="en-US"/>
        </w:rPr>
        <w:t xml:space="preserve">Административный регламент Администрации </w:t>
      </w:r>
      <w:proofErr w:type="spellStart"/>
      <w:r w:rsidRPr="002D7B41">
        <w:rPr>
          <w:rFonts w:ascii="Times New Roman" w:eastAsia="Calibri" w:hAnsi="Times New Roman" w:cs="Times New Roman"/>
          <w:sz w:val="24"/>
          <w:szCs w:val="24"/>
          <w:lang w:eastAsia="en-US"/>
        </w:rPr>
        <w:t>_</w:t>
      </w:r>
      <w:r>
        <w:rPr>
          <w:rFonts w:ascii="Times New Roman" w:eastAsia="Calibri" w:hAnsi="Times New Roman" w:cs="Times New Roman"/>
          <w:sz w:val="24"/>
          <w:szCs w:val="24"/>
          <w:lang w:eastAsia="en-US"/>
        </w:rPr>
        <w:t>Сазановского</w:t>
      </w:r>
      <w:proofErr w:type="spellEnd"/>
      <w:r>
        <w:rPr>
          <w:rFonts w:ascii="Times New Roman" w:eastAsia="Calibri" w:hAnsi="Times New Roman" w:cs="Times New Roman"/>
          <w:sz w:val="24"/>
          <w:szCs w:val="24"/>
          <w:lang w:eastAsia="en-US"/>
        </w:rPr>
        <w:t xml:space="preserve"> сельсовета Пристенского </w:t>
      </w:r>
      <w:r w:rsidRPr="002D7B41">
        <w:rPr>
          <w:rFonts w:ascii="Times New Roman" w:eastAsia="Calibri" w:hAnsi="Times New Roman" w:cs="Times New Roman"/>
          <w:sz w:val="24"/>
          <w:szCs w:val="24"/>
          <w:lang w:eastAsia="en-US"/>
        </w:rPr>
        <w:t>района Курской области (далее – ОМСУ) по предоставлению муниципальной услуги «</w:t>
      </w:r>
      <w:r w:rsidRPr="002D7B41">
        <w:rPr>
          <w:rFonts w:ascii="Times New Roman" w:hAnsi="Times New Roman" w:cs="Times New Roman"/>
          <w:bCs/>
          <w:sz w:val="24"/>
          <w:szCs w:val="24"/>
        </w:rPr>
        <w:t>Прием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Pr="002D7B41">
        <w:rPr>
          <w:rFonts w:ascii="Times New Roman" w:eastAsia="Calibri" w:hAnsi="Times New Roman" w:cs="Times New Roman"/>
          <w:sz w:val="24"/>
          <w:szCs w:val="24"/>
          <w:lang w:eastAsia="en-US"/>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w:t>
      </w:r>
      <w:proofErr w:type="gramEnd"/>
      <w:r w:rsidRPr="002D7B41">
        <w:rPr>
          <w:rFonts w:ascii="Times New Roman" w:eastAsia="Calibri" w:hAnsi="Times New Roman" w:cs="Times New Roman"/>
          <w:sz w:val="24"/>
          <w:szCs w:val="24"/>
          <w:lang w:eastAsia="en-US"/>
        </w:rPr>
        <w:t xml:space="preserve">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2D7B41" w:rsidRPr="002D7B41" w:rsidRDefault="002D7B41" w:rsidP="002D7B41">
      <w:pPr>
        <w:pStyle w:val="ConsPlusNormal"/>
        <w:ind w:firstLine="0"/>
        <w:outlineLvl w:val="0"/>
        <w:rPr>
          <w:rFonts w:ascii="Times New Roman" w:hAnsi="Times New Roman" w:cs="Times New Roman"/>
          <w:b/>
          <w:color w:val="000000"/>
          <w:sz w:val="24"/>
          <w:szCs w:val="24"/>
        </w:rPr>
      </w:pPr>
    </w:p>
    <w:p w:rsidR="002D7B41" w:rsidRPr="002D7B41" w:rsidRDefault="002D7B41" w:rsidP="002D7B41">
      <w:pPr>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1.2. Круг заявителей</w:t>
      </w:r>
    </w:p>
    <w:p w:rsidR="002D7B41" w:rsidRPr="002D7B41" w:rsidRDefault="002D7B41" w:rsidP="002D7B41">
      <w:pPr>
        <w:spacing w:after="0" w:line="240" w:lineRule="auto"/>
        <w:ind w:firstLine="540"/>
        <w:jc w:val="center"/>
        <w:rPr>
          <w:rFonts w:ascii="Times New Roman" w:hAnsi="Times New Roman" w:cs="Times New Roman"/>
          <w:b/>
          <w:color w:val="000000"/>
          <w:sz w:val="24"/>
          <w:szCs w:val="24"/>
        </w:rPr>
      </w:pPr>
    </w:p>
    <w:p w:rsidR="002D7B41" w:rsidRPr="002D7B41" w:rsidRDefault="002D7B41" w:rsidP="002D7B41">
      <w:pPr>
        <w:tabs>
          <w:tab w:val="left" w:pos="1134"/>
          <w:tab w:val="left" w:pos="1541"/>
          <w:tab w:val="left" w:pos="1809"/>
        </w:tabs>
        <w:spacing w:after="0" w:line="240" w:lineRule="auto"/>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ab/>
        <w:t>Заявителями муниципальной услуги «Прием документов, а также выдача решений о переводе или об отказе в переводе жилого помещения в нежилое помещение или нежилого помещения в жилое помещение» (далее муниципальная услуга) являются:</w:t>
      </w:r>
    </w:p>
    <w:p w:rsidR="002D7B41" w:rsidRPr="002D7B41" w:rsidRDefault="002D7B41" w:rsidP="002D7B41">
      <w:pPr>
        <w:tabs>
          <w:tab w:val="left" w:pos="1134"/>
          <w:tab w:val="left" w:pos="1541"/>
          <w:tab w:val="left" w:pos="1809"/>
        </w:tabs>
        <w:spacing w:after="0" w:line="240" w:lineRule="auto"/>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 собственники жилых помещений;</w:t>
      </w:r>
    </w:p>
    <w:p w:rsidR="002D7B41" w:rsidRPr="002D7B41" w:rsidRDefault="002D7B41" w:rsidP="002D7B41">
      <w:pPr>
        <w:tabs>
          <w:tab w:val="left" w:pos="1134"/>
          <w:tab w:val="left" w:pos="1541"/>
          <w:tab w:val="left" w:pos="1809"/>
        </w:tabs>
        <w:spacing w:after="0" w:line="240" w:lineRule="auto"/>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 либо их уполномоченные лица.</w:t>
      </w:r>
    </w:p>
    <w:p w:rsidR="002D7B41" w:rsidRPr="002D7B41" w:rsidRDefault="002D7B41" w:rsidP="002D7B41">
      <w:pPr>
        <w:tabs>
          <w:tab w:val="left" w:pos="1134"/>
          <w:tab w:val="left" w:pos="1541"/>
          <w:tab w:val="left" w:pos="1809"/>
        </w:tabs>
        <w:spacing w:after="0" w:line="240" w:lineRule="auto"/>
        <w:jc w:val="center"/>
        <w:rPr>
          <w:rFonts w:ascii="Times New Roman" w:hAnsi="Times New Roman" w:cs="Times New Roman"/>
          <w:b/>
          <w:color w:val="000000"/>
          <w:sz w:val="24"/>
          <w:szCs w:val="24"/>
        </w:rPr>
      </w:pPr>
    </w:p>
    <w:p w:rsidR="002D7B41" w:rsidRPr="002D7B41" w:rsidRDefault="002D7B41" w:rsidP="002D7B41">
      <w:pPr>
        <w:tabs>
          <w:tab w:val="left" w:pos="1134"/>
          <w:tab w:val="left" w:pos="1541"/>
          <w:tab w:val="left" w:pos="1809"/>
        </w:tabs>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 xml:space="preserve">1.3. Требования к порядку информирования </w:t>
      </w:r>
    </w:p>
    <w:p w:rsidR="002D7B41" w:rsidRPr="002D7B41" w:rsidRDefault="002D7B41" w:rsidP="002D7B41">
      <w:pPr>
        <w:tabs>
          <w:tab w:val="left" w:pos="1134"/>
          <w:tab w:val="left" w:pos="1541"/>
          <w:tab w:val="left" w:pos="1809"/>
        </w:tabs>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о предоставлении муниципальной услуги</w:t>
      </w:r>
    </w:p>
    <w:p w:rsidR="002D7B41" w:rsidRPr="002D7B41" w:rsidRDefault="002D7B41" w:rsidP="002D7B41">
      <w:pPr>
        <w:tabs>
          <w:tab w:val="left" w:pos="1134"/>
          <w:tab w:val="left" w:pos="1541"/>
          <w:tab w:val="left" w:pos="1809"/>
        </w:tabs>
        <w:spacing w:after="0" w:line="240" w:lineRule="auto"/>
        <w:ind w:firstLine="561"/>
        <w:jc w:val="center"/>
        <w:rPr>
          <w:rFonts w:ascii="Times New Roman" w:hAnsi="Times New Roman" w:cs="Times New Roman"/>
          <w:b/>
          <w:color w:val="000000"/>
          <w:sz w:val="24"/>
          <w:szCs w:val="24"/>
        </w:rPr>
      </w:pPr>
    </w:p>
    <w:p w:rsidR="002D7B41" w:rsidRPr="002D7B41" w:rsidRDefault="002D7B41" w:rsidP="002D7B41">
      <w:pPr>
        <w:tabs>
          <w:tab w:val="left" w:pos="1134"/>
          <w:tab w:val="left" w:pos="1541"/>
          <w:tab w:val="left" w:pos="1809"/>
        </w:tabs>
        <w:suppressAutoHyphens/>
        <w:spacing w:after="0" w:line="240" w:lineRule="auto"/>
        <w:ind w:firstLine="561"/>
        <w:jc w:val="center"/>
        <w:rPr>
          <w:rFonts w:ascii="Times New Roman" w:eastAsia="Calibri" w:hAnsi="Times New Roman" w:cs="Times New Roman"/>
          <w:b/>
          <w:color w:val="000000"/>
          <w:sz w:val="24"/>
          <w:szCs w:val="24"/>
          <w:lang w:eastAsia="ar-SA"/>
        </w:rPr>
      </w:pP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 (далее - МФЦ)</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ОМСУ расположен по адресу: 306226, Курская область, </w:t>
      </w:r>
      <w:proofErr w:type="spellStart"/>
      <w:r w:rsidRPr="002D7B41">
        <w:rPr>
          <w:rFonts w:ascii="Times New Roman" w:eastAsia="Calibri" w:hAnsi="Times New Roman" w:cs="Times New Roman"/>
          <w:sz w:val="24"/>
          <w:szCs w:val="24"/>
          <w:lang w:eastAsia="en-US"/>
        </w:rPr>
        <w:t>Пристенский</w:t>
      </w:r>
      <w:proofErr w:type="spellEnd"/>
      <w:r w:rsidRPr="002D7B41">
        <w:rPr>
          <w:rFonts w:ascii="Times New Roman" w:eastAsia="Calibri" w:hAnsi="Times New Roman" w:cs="Times New Roman"/>
          <w:sz w:val="24"/>
          <w:szCs w:val="24"/>
          <w:lang w:eastAsia="en-US"/>
        </w:rPr>
        <w:t xml:space="preserve"> район,    </w:t>
      </w:r>
      <w:proofErr w:type="spellStart"/>
      <w:r w:rsidRPr="002D7B41">
        <w:rPr>
          <w:rFonts w:ascii="Times New Roman" w:eastAsia="Calibri" w:hAnsi="Times New Roman" w:cs="Times New Roman"/>
          <w:sz w:val="24"/>
          <w:szCs w:val="24"/>
          <w:lang w:eastAsia="en-US"/>
        </w:rPr>
        <w:t>с</w:t>
      </w:r>
      <w:proofErr w:type="gramStart"/>
      <w:r w:rsidRPr="002D7B41">
        <w:rPr>
          <w:rFonts w:ascii="Times New Roman" w:eastAsia="Calibri" w:hAnsi="Times New Roman" w:cs="Times New Roman"/>
          <w:sz w:val="24"/>
          <w:szCs w:val="24"/>
          <w:lang w:eastAsia="en-US"/>
        </w:rPr>
        <w:t>.С</w:t>
      </w:r>
      <w:proofErr w:type="gramEnd"/>
      <w:r w:rsidRPr="002D7B41">
        <w:rPr>
          <w:rFonts w:ascii="Times New Roman" w:eastAsia="Calibri" w:hAnsi="Times New Roman" w:cs="Times New Roman"/>
          <w:sz w:val="24"/>
          <w:szCs w:val="24"/>
          <w:lang w:eastAsia="en-US"/>
        </w:rPr>
        <w:t>азановка</w:t>
      </w:r>
      <w:proofErr w:type="spellEnd"/>
      <w:r w:rsidRPr="002D7B41">
        <w:rPr>
          <w:rFonts w:ascii="Times New Roman" w:eastAsia="Calibri" w:hAnsi="Times New Roman" w:cs="Times New Roman"/>
          <w:sz w:val="24"/>
          <w:szCs w:val="24"/>
          <w:lang w:eastAsia="en-US"/>
        </w:rPr>
        <w:t>, ул.Школьная, д.9.</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График работы:     с 9-00 до 17-00</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приемные дни:  понедельник-пятница</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перерыв:   с 12-00 до 13-00</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выходные дни - суббота, воскресенье.</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lastRenderedPageBreak/>
        <w:t xml:space="preserve">МФЦ </w:t>
      </w:r>
      <w:proofErr w:type="gramStart"/>
      <w:r w:rsidRPr="002D7B41">
        <w:rPr>
          <w:rFonts w:ascii="Times New Roman" w:eastAsia="Calibri" w:hAnsi="Times New Roman" w:cs="Times New Roman"/>
          <w:sz w:val="24"/>
          <w:szCs w:val="24"/>
          <w:lang w:eastAsia="en-US"/>
        </w:rPr>
        <w:t>расположен</w:t>
      </w:r>
      <w:proofErr w:type="gramEnd"/>
      <w:r w:rsidRPr="002D7B41">
        <w:rPr>
          <w:rFonts w:ascii="Times New Roman" w:eastAsia="Calibri" w:hAnsi="Times New Roman" w:cs="Times New Roman"/>
          <w:sz w:val="24"/>
          <w:szCs w:val="24"/>
          <w:lang w:eastAsia="en-US"/>
        </w:rPr>
        <w:t xml:space="preserve"> по адресу: 306200, п. Пристень, ул. Ленина, 10</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lang w:eastAsia="en-US"/>
        </w:rPr>
        <w:t xml:space="preserve">График работы:      </w:t>
      </w:r>
      <w:r w:rsidRPr="002D7B41">
        <w:rPr>
          <w:rFonts w:ascii="Times New Roman" w:eastAsia="Calibri" w:hAnsi="Times New Roman" w:cs="Times New Roman"/>
          <w:sz w:val="24"/>
          <w:szCs w:val="24"/>
        </w:rPr>
        <w:t>с 8-00 до 17-00</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перерыв:                 с 12-00 до 13-00</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autoSpaceDN w:val="0"/>
        <w:adjustRightInd w:val="0"/>
        <w:spacing w:after="0" w:line="240" w:lineRule="auto"/>
        <w:contextualSpacing/>
        <w:jc w:val="both"/>
        <w:outlineLvl w:val="2"/>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         выходные дни</w:t>
      </w:r>
      <w:proofErr w:type="gramStart"/>
      <w:r w:rsidRPr="002D7B41">
        <w:rPr>
          <w:rFonts w:ascii="Times New Roman" w:eastAsia="Calibri" w:hAnsi="Times New Roman" w:cs="Times New Roman"/>
          <w:sz w:val="24"/>
          <w:szCs w:val="24"/>
          <w:lang w:eastAsia="en-US"/>
        </w:rPr>
        <w:t xml:space="preserve"> :</w:t>
      </w:r>
      <w:proofErr w:type="gramEnd"/>
      <w:r w:rsidRPr="002D7B41">
        <w:rPr>
          <w:rFonts w:ascii="Times New Roman" w:eastAsia="Calibri" w:hAnsi="Times New Roman" w:cs="Times New Roman"/>
          <w:sz w:val="24"/>
          <w:szCs w:val="24"/>
          <w:lang w:eastAsia="en-US"/>
        </w:rPr>
        <w:t xml:space="preserve">  суббота - воскресенье.</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Управление </w:t>
      </w:r>
      <w:proofErr w:type="spellStart"/>
      <w:r w:rsidRPr="002D7B41">
        <w:rPr>
          <w:rFonts w:ascii="Times New Roman" w:eastAsia="Calibri" w:hAnsi="Times New Roman" w:cs="Times New Roman"/>
          <w:sz w:val="24"/>
          <w:szCs w:val="24"/>
          <w:lang w:eastAsia="en-US"/>
        </w:rPr>
        <w:t>Росреестра</w:t>
      </w:r>
      <w:proofErr w:type="spellEnd"/>
      <w:r w:rsidRPr="002D7B41">
        <w:rPr>
          <w:rFonts w:ascii="Times New Roman" w:eastAsia="Calibri" w:hAnsi="Times New Roman" w:cs="Times New Roman"/>
          <w:sz w:val="24"/>
          <w:szCs w:val="24"/>
          <w:lang w:eastAsia="en-US"/>
        </w:rPr>
        <w:t xml:space="preserve"> по Курской области </w:t>
      </w:r>
      <w:proofErr w:type="gramStart"/>
      <w:r w:rsidRPr="002D7B41">
        <w:rPr>
          <w:rFonts w:ascii="Times New Roman" w:eastAsia="Calibri" w:hAnsi="Times New Roman" w:cs="Times New Roman"/>
          <w:sz w:val="24"/>
          <w:szCs w:val="24"/>
          <w:lang w:eastAsia="en-US"/>
        </w:rPr>
        <w:t>расположен</w:t>
      </w:r>
      <w:proofErr w:type="gramEnd"/>
      <w:r w:rsidRPr="002D7B41">
        <w:rPr>
          <w:rFonts w:ascii="Times New Roman" w:eastAsia="Calibri" w:hAnsi="Times New Roman" w:cs="Times New Roman"/>
          <w:sz w:val="24"/>
          <w:szCs w:val="24"/>
          <w:lang w:eastAsia="en-US"/>
        </w:rPr>
        <w:t xml:space="preserve"> по адресу: </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306200, п. Пристень, ул. Советская, 43</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ab/>
        <w:t xml:space="preserve">     график работы:</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Понедельник -  с 10-00 до 17-.00;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Вторник – 11-00 до 20-00;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Среда – 9-30 до 13-00;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Четверг – 11-00 до 20-00;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Пятница – 9-30 до 13-00;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Суббота – 10-00 до 15-00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выходной день - воскресенье.</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Курский филиал ФГУП «</w:t>
      </w:r>
      <w:proofErr w:type="spellStart"/>
      <w:r w:rsidRPr="002D7B41">
        <w:rPr>
          <w:rFonts w:ascii="Times New Roman" w:eastAsia="Calibri" w:hAnsi="Times New Roman" w:cs="Times New Roman"/>
          <w:sz w:val="24"/>
          <w:szCs w:val="24"/>
          <w:lang w:eastAsia="en-US"/>
        </w:rPr>
        <w:t>Ростехинвентаризация</w:t>
      </w:r>
      <w:proofErr w:type="spellEnd"/>
      <w:r w:rsidRPr="002D7B41">
        <w:rPr>
          <w:rFonts w:ascii="Times New Roman" w:eastAsia="Calibri" w:hAnsi="Times New Roman" w:cs="Times New Roman"/>
          <w:sz w:val="24"/>
          <w:szCs w:val="24"/>
          <w:lang w:eastAsia="en-US"/>
        </w:rPr>
        <w:t xml:space="preserve"> – Федеральное БТИ»    </w:t>
      </w: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eastAsia="Calibri" w:hAnsi="Times New Roman" w:cs="Times New Roman"/>
          <w:sz w:val="24"/>
          <w:szCs w:val="24"/>
          <w:lang w:eastAsia="en-US"/>
        </w:rPr>
        <w:t xml:space="preserve">          </w:t>
      </w:r>
      <w:proofErr w:type="gramStart"/>
      <w:r w:rsidRPr="002D7B41">
        <w:rPr>
          <w:rFonts w:ascii="Times New Roman" w:eastAsia="Calibri" w:hAnsi="Times New Roman" w:cs="Times New Roman"/>
          <w:sz w:val="24"/>
          <w:szCs w:val="24"/>
          <w:lang w:eastAsia="en-US"/>
        </w:rPr>
        <w:t>расположен</w:t>
      </w:r>
      <w:proofErr w:type="gramEnd"/>
      <w:r w:rsidRPr="002D7B41">
        <w:rPr>
          <w:rFonts w:ascii="Times New Roman" w:eastAsia="Calibri" w:hAnsi="Times New Roman" w:cs="Times New Roman"/>
          <w:sz w:val="24"/>
          <w:szCs w:val="24"/>
          <w:lang w:eastAsia="en-US"/>
        </w:rPr>
        <w:t xml:space="preserve"> по адресу: </w:t>
      </w:r>
      <w:r w:rsidRPr="002D7B41">
        <w:rPr>
          <w:rFonts w:ascii="Times New Roman" w:hAnsi="Times New Roman" w:cs="Times New Roman"/>
          <w:sz w:val="24"/>
          <w:szCs w:val="24"/>
        </w:rPr>
        <w:t>306200, п. Пристень, ул. Ленина, 10.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график работы:</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Понедельник – пятница  - 9.00 до 18.00, перерыв с 13.00 до 14.00;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Суббота – 9-00 – 13-00;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выходной день - воскресенье.</w:t>
      </w:r>
    </w:p>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1.3.2. Справочные телефоны ОМСУ и МФЦ, в том числе номер </w:t>
      </w:r>
      <w:proofErr w:type="spellStart"/>
      <w:r w:rsidRPr="002D7B41">
        <w:rPr>
          <w:rFonts w:ascii="Times New Roman" w:eastAsia="Calibri" w:hAnsi="Times New Roman" w:cs="Times New Roman"/>
          <w:sz w:val="24"/>
          <w:szCs w:val="24"/>
          <w:lang w:eastAsia="en-US"/>
        </w:rPr>
        <w:t>телефона-автоинформатора</w:t>
      </w:r>
      <w:proofErr w:type="spellEnd"/>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Телефоны ОМСУ: (8-47-134) 3-34-36</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Телефоны МФЦ: (8-47-134) 2-18-55, 8-919-174-39-89</w:t>
      </w:r>
    </w:p>
    <w:p w:rsidR="002D7B41" w:rsidRPr="002D7B41" w:rsidRDefault="002D7B41" w:rsidP="002D7B41">
      <w:pPr>
        <w:spacing w:after="0" w:line="240" w:lineRule="auto"/>
        <w:ind w:firstLine="709"/>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Телефоны Управления </w:t>
      </w:r>
      <w:proofErr w:type="spellStart"/>
      <w:r w:rsidRPr="002D7B41">
        <w:rPr>
          <w:rFonts w:ascii="Times New Roman" w:eastAsia="Calibri" w:hAnsi="Times New Roman" w:cs="Times New Roman"/>
          <w:sz w:val="24"/>
          <w:szCs w:val="24"/>
          <w:lang w:eastAsia="en-US"/>
        </w:rPr>
        <w:t>Росреестра</w:t>
      </w:r>
      <w:proofErr w:type="spellEnd"/>
      <w:r w:rsidRPr="002D7B41">
        <w:rPr>
          <w:rFonts w:ascii="Times New Roman" w:eastAsia="Calibri" w:hAnsi="Times New Roman" w:cs="Times New Roman"/>
          <w:sz w:val="24"/>
          <w:szCs w:val="24"/>
          <w:lang w:eastAsia="en-US"/>
        </w:rPr>
        <w:t xml:space="preserve"> по Курской области: </w:t>
      </w:r>
      <w:r w:rsidRPr="002D7B41">
        <w:rPr>
          <w:rFonts w:ascii="Times New Roman" w:hAnsi="Times New Roman" w:cs="Times New Roman"/>
          <w:sz w:val="24"/>
          <w:szCs w:val="24"/>
        </w:rPr>
        <w:t>8-800-100-34-34</w:t>
      </w:r>
    </w:p>
    <w:p w:rsidR="002D7B41" w:rsidRPr="002D7B41" w:rsidRDefault="002D7B41" w:rsidP="002D7B41">
      <w:pPr>
        <w:spacing w:after="0" w:line="240" w:lineRule="auto"/>
        <w:ind w:firstLine="709"/>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Телефоны Курского филиала ФГУП «</w:t>
      </w:r>
      <w:proofErr w:type="spellStart"/>
      <w:r w:rsidRPr="002D7B41">
        <w:rPr>
          <w:rFonts w:ascii="Times New Roman" w:eastAsia="Calibri" w:hAnsi="Times New Roman" w:cs="Times New Roman"/>
          <w:sz w:val="24"/>
          <w:szCs w:val="24"/>
          <w:lang w:eastAsia="en-US"/>
        </w:rPr>
        <w:t>Ростехинвентаризация</w:t>
      </w:r>
      <w:proofErr w:type="spellEnd"/>
      <w:r w:rsidRPr="002D7B41">
        <w:rPr>
          <w:rFonts w:ascii="Times New Roman" w:eastAsia="Calibri" w:hAnsi="Times New Roman" w:cs="Times New Roman"/>
          <w:sz w:val="24"/>
          <w:szCs w:val="24"/>
          <w:lang w:eastAsia="en-US"/>
        </w:rPr>
        <w:t xml:space="preserve"> – Федеральное БТИ»: </w:t>
      </w:r>
      <w:r w:rsidRPr="002D7B41">
        <w:rPr>
          <w:rFonts w:ascii="Times New Roman" w:hAnsi="Times New Roman" w:cs="Times New Roman"/>
          <w:sz w:val="24"/>
          <w:szCs w:val="24"/>
        </w:rPr>
        <w:t>(</w:t>
      </w:r>
      <w:r w:rsidRPr="002D7B41">
        <w:rPr>
          <w:rFonts w:ascii="Times New Roman" w:eastAsia="Calibri" w:hAnsi="Times New Roman" w:cs="Times New Roman"/>
          <w:sz w:val="24"/>
          <w:szCs w:val="24"/>
          <w:lang w:eastAsia="en-US"/>
        </w:rPr>
        <w:t>8-47-134</w:t>
      </w:r>
      <w:r w:rsidRPr="002D7B41">
        <w:rPr>
          <w:rFonts w:ascii="Times New Roman" w:hAnsi="Times New Roman" w:cs="Times New Roman"/>
          <w:sz w:val="24"/>
          <w:szCs w:val="24"/>
        </w:rPr>
        <w:t>) 2-26-63.</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spacing w:after="0" w:line="240" w:lineRule="auto"/>
        <w:ind w:firstLine="567"/>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D7B41" w:rsidRPr="002D7B41" w:rsidRDefault="002D7B41" w:rsidP="002D7B41">
      <w:pPr>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Адрес официального сайта:  http</w:t>
      </w:r>
      <w:r w:rsidRPr="002D7B41">
        <w:rPr>
          <w:rFonts w:ascii="Times New Roman" w:hAnsi="Times New Roman" w:cs="Times New Roman"/>
          <w:sz w:val="24"/>
          <w:szCs w:val="24"/>
        </w:rPr>
        <w:t>://</w:t>
      </w:r>
      <w:proofErr w:type="spellStart"/>
      <w:r w:rsidRPr="002D7B41">
        <w:rPr>
          <w:rFonts w:ascii="Times New Roman" w:hAnsi="Times New Roman" w:cs="Times New Roman"/>
          <w:sz w:val="24"/>
          <w:szCs w:val="24"/>
          <w:lang w:val="en-US"/>
        </w:rPr>
        <w:t>sazanovka</w:t>
      </w:r>
      <w:proofErr w:type="spellEnd"/>
      <w:r w:rsidRPr="002D7B41">
        <w:rPr>
          <w:rFonts w:ascii="Times New Roman" w:eastAsia="Calibri" w:hAnsi="Times New Roman" w:cs="Times New Roman"/>
          <w:sz w:val="24"/>
          <w:szCs w:val="24"/>
          <w:lang w:eastAsia="en-US"/>
        </w:rPr>
        <w:t>.</w:t>
      </w:r>
      <w:proofErr w:type="spellStart"/>
      <w:r w:rsidRPr="002D7B41">
        <w:rPr>
          <w:rFonts w:ascii="Times New Roman" w:eastAsia="Calibri" w:hAnsi="Times New Roman" w:cs="Times New Roman"/>
          <w:sz w:val="24"/>
          <w:szCs w:val="24"/>
          <w:lang w:eastAsia="en-US"/>
        </w:rPr>
        <w:t>rkursk.ru</w:t>
      </w:r>
      <w:proofErr w:type="spellEnd"/>
      <w:r w:rsidRPr="002D7B41">
        <w:rPr>
          <w:rFonts w:ascii="Times New Roman" w:eastAsia="Calibri" w:hAnsi="Times New Roman" w:cs="Times New Roman"/>
          <w:sz w:val="24"/>
          <w:szCs w:val="24"/>
          <w:lang w:eastAsia="en-US"/>
        </w:rPr>
        <w:t xml:space="preserve"> </w:t>
      </w:r>
    </w:p>
    <w:p w:rsidR="002D7B41" w:rsidRPr="002D7B41" w:rsidRDefault="002D7B41" w:rsidP="002D7B41">
      <w:pPr>
        <w:autoSpaceDE w:val="0"/>
        <w:spacing w:after="0" w:line="240" w:lineRule="auto"/>
        <w:ind w:firstLine="567"/>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Электронная почта: </w:t>
      </w:r>
      <w:r w:rsidRPr="002D7B41">
        <w:rPr>
          <w:rFonts w:ascii="Times New Roman" w:hAnsi="Times New Roman" w:cs="Times New Roman"/>
          <w:sz w:val="24"/>
          <w:szCs w:val="24"/>
          <w:lang w:val="en-US"/>
        </w:rPr>
        <w:t>inn</w:t>
      </w:r>
      <w:r w:rsidRPr="002D7B41">
        <w:rPr>
          <w:rFonts w:ascii="Times New Roman" w:hAnsi="Times New Roman" w:cs="Times New Roman"/>
          <w:sz w:val="24"/>
          <w:szCs w:val="24"/>
        </w:rPr>
        <w:t>4619000317</w:t>
      </w:r>
      <w:r w:rsidRPr="002D7B41">
        <w:rPr>
          <w:rFonts w:ascii="Times New Roman" w:eastAsia="Calibri" w:hAnsi="Times New Roman" w:cs="Times New Roman"/>
          <w:sz w:val="24"/>
          <w:szCs w:val="24"/>
          <w:lang w:eastAsia="en-US"/>
        </w:rPr>
        <w:t>@yandex.ru</w:t>
      </w:r>
    </w:p>
    <w:p w:rsidR="002D7B41" w:rsidRPr="002D7B41" w:rsidRDefault="002D7B41" w:rsidP="002D7B41">
      <w:pPr>
        <w:spacing w:after="0" w:line="240" w:lineRule="auto"/>
        <w:ind w:firstLine="567"/>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Адрес официального сайта МФЦ: </w:t>
      </w:r>
      <w:proofErr w:type="spellStart"/>
      <w:r w:rsidRPr="002D7B41">
        <w:rPr>
          <w:rFonts w:ascii="Times New Roman" w:eastAsia="Calibri" w:hAnsi="Times New Roman" w:cs="Times New Roman"/>
          <w:sz w:val="24"/>
          <w:szCs w:val="24"/>
          <w:lang w:eastAsia="en-US"/>
        </w:rPr>
        <w:t>www.mfc-kursk.ru</w:t>
      </w:r>
      <w:proofErr w:type="spellEnd"/>
      <w:r w:rsidRPr="002D7B41">
        <w:rPr>
          <w:rFonts w:ascii="Times New Roman" w:eastAsia="Calibri" w:hAnsi="Times New Roman" w:cs="Times New Roman"/>
          <w:sz w:val="24"/>
          <w:szCs w:val="24"/>
          <w:lang w:eastAsia="en-US"/>
        </w:rPr>
        <w:t>.</w:t>
      </w:r>
    </w:p>
    <w:p w:rsidR="002D7B41" w:rsidRPr="002D7B41" w:rsidRDefault="002D7B41" w:rsidP="002D7B41">
      <w:pPr>
        <w:spacing w:after="0" w:line="240" w:lineRule="auto"/>
        <w:ind w:firstLine="567"/>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Электронная почта МФЦ: </w:t>
      </w:r>
      <w:proofErr w:type="spellStart"/>
      <w:r w:rsidRPr="002D7B41">
        <w:rPr>
          <w:rFonts w:ascii="Times New Roman" w:eastAsia="Calibri" w:hAnsi="Times New Roman" w:cs="Times New Roman"/>
          <w:sz w:val="24"/>
          <w:szCs w:val="24"/>
          <w:lang w:eastAsia="en-US"/>
        </w:rPr>
        <w:t>mfc@rkursk.ru</w:t>
      </w:r>
      <w:proofErr w:type="spellEnd"/>
      <w:r w:rsidRPr="002D7B41">
        <w:rPr>
          <w:rFonts w:ascii="Times New Roman" w:eastAsia="Calibri" w:hAnsi="Times New Roman" w:cs="Times New Roman"/>
          <w:sz w:val="24"/>
          <w:szCs w:val="24"/>
          <w:lang w:eastAsia="en-US"/>
        </w:rPr>
        <w:t>.</w:t>
      </w:r>
    </w:p>
    <w:p w:rsidR="002D7B41" w:rsidRPr="002D7B41" w:rsidRDefault="002D7B41" w:rsidP="002D7B41">
      <w:pPr>
        <w:autoSpaceDE w:val="0"/>
        <w:spacing w:after="0" w:line="240" w:lineRule="auto"/>
        <w:ind w:firstLine="567"/>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spacing w:after="0" w:line="240" w:lineRule="auto"/>
        <w:ind w:firstLine="567"/>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и МФЦ осуществляется в порядке консультирования </w:t>
      </w:r>
      <w:proofErr w:type="gramStart"/>
      <w:r w:rsidRPr="002D7B41">
        <w:rPr>
          <w:rFonts w:ascii="Times New Roman" w:eastAsia="Calibri" w:hAnsi="Times New Roman" w:cs="Times New Roman"/>
          <w:sz w:val="24"/>
          <w:szCs w:val="24"/>
          <w:lang w:eastAsia="en-US"/>
        </w:rPr>
        <w:t>при</w:t>
      </w:r>
      <w:proofErr w:type="gramEnd"/>
      <w:r w:rsidRPr="002D7B41">
        <w:rPr>
          <w:rFonts w:ascii="Times New Roman" w:eastAsia="Calibri" w:hAnsi="Times New Roman" w:cs="Times New Roman"/>
          <w:sz w:val="24"/>
          <w:szCs w:val="24"/>
          <w:lang w:eastAsia="en-US"/>
        </w:rPr>
        <w:t>:</w:t>
      </w:r>
    </w:p>
    <w:p w:rsidR="002D7B41" w:rsidRPr="002D7B41" w:rsidRDefault="002D7B41" w:rsidP="002D7B41">
      <w:pPr>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 xml:space="preserve">личном </w:t>
      </w:r>
      <w:proofErr w:type="gramStart"/>
      <w:r w:rsidRPr="002D7B41">
        <w:rPr>
          <w:rFonts w:ascii="Times New Roman" w:hAnsi="Times New Roman" w:cs="Times New Roman"/>
          <w:sz w:val="24"/>
          <w:szCs w:val="24"/>
        </w:rPr>
        <w:t>обращении</w:t>
      </w:r>
      <w:proofErr w:type="gramEnd"/>
      <w:r w:rsidRPr="002D7B41">
        <w:rPr>
          <w:rFonts w:ascii="Times New Roman" w:hAnsi="Times New Roman" w:cs="Times New Roman"/>
          <w:sz w:val="24"/>
          <w:szCs w:val="24"/>
        </w:rPr>
        <w:t xml:space="preserve"> заявителя;</w:t>
      </w:r>
    </w:p>
    <w:p w:rsidR="002D7B41" w:rsidRPr="002D7B41" w:rsidRDefault="002D7B41" w:rsidP="002D7B41">
      <w:pPr>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 xml:space="preserve">письменном </w:t>
      </w:r>
      <w:proofErr w:type="gramStart"/>
      <w:r w:rsidRPr="002D7B41">
        <w:rPr>
          <w:rFonts w:ascii="Times New Roman" w:hAnsi="Times New Roman" w:cs="Times New Roman"/>
          <w:sz w:val="24"/>
          <w:szCs w:val="24"/>
        </w:rPr>
        <w:t>обращении</w:t>
      </w:r>
      <w:proofErr w:type="gramEnd"/>
      <w:r w:rsidRPr="002D7B41">
        <w:rPr>
          <w:rFonts w:ascii="Times New Roman" w:hAnsi="Times New Roman" w:cs="Times New Roman"/>
          <w:sz w:val="24"/>
          <w:szCs w:val="24"/>
        </w:rPr>
        <w:t xml:space="preserve"> заявителя;</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iCs/>
          <w:sz w:val="24"/>
          <w:szCs w:val="24"/>
          <w:lang w:eastAsia="en-US"/>
        </w:rPr>
      </w:pPr>
      <w:r w:rsidRPr="002D7B41">
        <w:rPr>
          <w:rFonts w:ascii="Times New Roman" w:eastAsia="Calibri" w:hAnsi="Times New Roman" w:cs="Times New Roman"/>
          <w:iCs/>
          <w:sz w:val="24"/>
          <w:szCs w:val="24"/>
          <w:lang w:eastAsia="en-US"/>
        </w:rPr>
        <w:t>при обращении заявителя посредством телефонной связи;</w:t>
      </w:r>
    </w:p>
    <w:p w:rsidR="002D7B41" w:rsidRPr="002D7B41" w:rsidRDefault="002D7B41" w:rsidP="002D7B41">
      <w:pPr>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lastRenderedPageBreak/>
        <w:t xml:space="preserve">через официальный сайт и электронную почту, </w:t>
      </w:r>
      <w:proofErr w:type="gramStart"/>
      <w:r w:rsidRPr="002D7B41">
        <w:rPr>
          <w:rFonts w:ascii="Times New Roman" w:hAnsi="Times New Roman" w:cs="Times New Roman"/>
          <w:sz w:val="24"/>
          <w:szCs w:val="24"/>
        </w:rPr>
        <w:t>указанные</w:t>
      </w:r>
      <w:proofErr w:type="gramEnd"/>
      <w:r w:rsidRPr="002D7B41">
        <w:rPr>
          <w:rFonts w:ascii="Times New Roman" w:hAnsi="Times New Roman" w:cs="Times New Roman"/>
          <w:sz w:val="24"/>
          <w:szCs w:val="24"/>
        </w:rPr>
        <w:t xml:space="preserve"> в п. 1.3.3. Административного регламента.</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1.3.5. </w:t>
      </w:r>
      <w:proofErr w:type="gramStart"/>
      <w:r w:rsidRPr="002D7B41">
        <w:rPr>
          <w:rFonts w:ascii="Times New Roman" w:eastAsia="Calibri" w:hAnsi="Times New Roman" w:cs="Times New Roman"/>
          <w:sz w:val="24"/>
          <w:szCs w:val="24"/>
          <w:lang w:eastAsia="en-US"/>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и МФЦ, органов и организаций, участвующих в предоставлении муниципальной услуги, в информационно-коммуникационной сети «Интернет», а также в </w:t>
      </w:r>
      <w:r w:rsidRPr="002D7B41">
        <w:rPr>
          <w:rFonts w:ascii="Times New Roman" w:eastAsia="Calibri" w:hAnsi="Times New Roman" w:cs="Times New Roman"/>
          <w:iCs/>
          <w:sz w:val="24"/>
          <w:szCs w:val="24"/>
          <w:lang w:eastAsia="en-US"/>
        </w:rPr>
        <w:t>федеральной государственной информационной системе «Единый портал государственных и муниципальных услуг (функций)»</w:t>
      </w:r>
      <w:r w:rsidRPr="002D7B41">
        <w:rPr>
          <w:rFonts w:ascii="Times New Roman" w:eastAsia="Calibri" w:hAnsi="Times New Roman" w:cs="Times New Roman"/>
          <w:sz w:val="24"/>
          <w:szCs w:val="24"/>
          <w:lang w:eastAsia="en-US"/>
        </w:rPr>
        <w:t>.</w:t>
      </w:r>
      <w:proofErr w:type="gramEnd"/>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На информационных стендах ОМСУ и МФЦ размещается следующая информация:</w:t>
      </w:r>
    </w:p>
    <w:p w:rsidR="002D7B41" w:rsidRPr="002D7B41" w:rsidRDefault="002D7B41" w:rsidP="002D7B41">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2D7B41" w:rsidRPr="002D7B41" w:rsidRDefault="002D7B41" w:rsidP="002D7B41">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перечень документов, необходимых для получения муниципальной услуги, и требования, предъявляемые к этим документам;</w:t>
      </w:r>
    </w:p>
    <w:p w:rsidR="002D7B41" w:rsidRPr="002D7B41" w:rsidRDefault="002D7B41" w:rsidP="002D7B41">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формы документов для заполнения, образцы заполнения документов;</w:t>
      </w:r>
    </w:p>
    <w:p w:rsidR="002D7B41" w:rsidRPr="002D7B41" w:rsidRDefault="002D7B41" w:rsidP="002D7B41">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перечень оснований для отказа в предоставлении муниципальной услуги;</w:t>
      </w:r>
    </w:p>
    <w:p w:rsidR="002D7B41" w:rsidRPr="002D7B41" w:rsidRDefault="002D7B41" w:rsidP="002D7B41">
      <w:pPr>
        <w:spacing w:after="0" w:line="240" w:lineRule="auto"/>
        <w:ind w:firstLine="540"/>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сроки предоставления муниципальной услуги;</w:t>
      </w:r>
    </w:p>
    <w:p w:rsidR="002D7B41" w:rsidRPr="002D7B41" w:rsidRDefault="002D7B41" w:rsidP="002D7B41">
      <w:pPr>
        <w:spacing w:after="0" w:line="240" w:lineRule="auto"/>
        <w:ind w:firstLine="540"/>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размеры государственных пошлин и иных платежей, связанных с получением муниципальной услуги, порядок их уплаты;</w:t>
      </w:r>
    </w:p>
    <w:p w:rsidR="002D7B41" w:rsidRPr="002D7B41" w:rsidRDefault="002D7B41" w:rsidP="002D7B41">
      <w:pPr>
        <w:autoSpaceDE w:val="0"/>
        <w:spacing w:after="0" w:line="240" w:lineRule="auto"/>
        <w:ind w:firstLine="540"/>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порядок обжалования решений и действий (бездействия) должностных лиц ОМСУ и МФЦ, ответственных за предоставление муниципальной услуги;</w:t>
      </w:r>
    </w:p>
    <w:p w:rsidR="002D7B41" w:rsidRPr="002D7B41" w:rsidRDefault="002D7B41" w:rsidP="002D7B41">
      <w:pPr>
        <w:autoSpaceDE w:val="0"/>
        <w:spacing w:after="0" w:line="240" w:lineRule="auto"/>
        <w:ind w:firstLine="540"/>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2D7B41" w:rsidRPr="002D7B41" w:rsidRDefault="002D7B41" w:rsidP="002D7B41">
      <w:pPr>
        <w:autoSpaceDE w:val="0"/>
        <w:spacing w:after="0" w:line="240" w:lineRule="auto"/>
        <w:ind w:firstLine="540"/>
        <w:contextualSpacing/>
        <w:jc w:val="both"/>
        <w:rPr>
          <w:rFonts w:ascii="Times New Roman" w:eastAsia="Calibri" w:hAnsi="Times New Roman" w:cs="Times New Roman"/>
          <w:sz w:val="24"/>
          <w:szCs w:val="24"/>
          <w:lang w:eastAsia="en-US"/>
        </w:rPr>
      </w:pPr>
    </w:p>
    <w:p w:rsidR="002D7B41" w:rsidRPr="002D7B41" w:rsidRDefault="002D7B41" w:rsidP="002D7B41">
      <w:pPr>
        <w:tabs>
          <w:tab w:val="left" w:pos="400"/>
        </w:tabs>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lang w:val="en-US"/>
        </w:rPr>
        <w:t>II</w:t>
      </w:r>
      <w:r w:rsidRPr="002D7B41">
        <w:rPr>
          <w:rFonts w:ascii="Times New Roman" w:hAnsi="Times New Roman" w:cs="Times New Roman"/>
          <w:b/>
          <w:color w:val="000000"/>
          <w:sz w:val="24"/>
          <w:szCs w:val="24"/>
        </w:rPr>
        <w:t xml:space="preserve">. Стандарт предоставления </w:t>
      </w:r>
    </w:p>
    <w:p w:rsidR="002D7B41" w:rsidRPr="002D7B41" w:rsidRDefault="002D7B41" w:rsidP="002D7B41">
      <w:pPr>
        <w:tabs>
          <w:tab w:val="left" w:pos="400"/>
        </w:tabs>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муниципальной услуги</w:t>
      </w:r>
    </w:p>
    <w:p w:rsidR="002D7B41" w:rsidRPr="002D7B41" w:rsidRDefault="002D7B41" w:rsidP="002D7B41">
      <w:pPr>
        <w:tabs>
          <w:tab w:val="left" w:pos="400"/>
        </w:tabs>
        <w:spacing w:after="0" w:line="240" w:lineRule="auto"/>
        <w:jc w:val="center"/>
        <w:rPr>
          <w:rFonts w:ascii="Times New Roman" w:hAnsi="Times New Roman" w:cs="Times New Roman"/>
          <w:b/>
          <w:color w:val="000000"/>
          <w:sz w:val="24"/>
          <w:szCs w:val="24"/>
        </w:rPr>
      </w:pPr>
    </w:p>
    <w:p w:rsidR="002D7B41" w:rsidRPr="002D7B41" w:rsidRDefault="002D7B41" w:rsidP="002D7B41">
      <w:pPr>
        <w:tabs>
          <w:tab w:val="left" w:pos="400"/>
        </w:tabs>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2.1. Наименование муниципальной услуги</w:t>
      </w:r>
    </w:p>
    <w:p w:rsidR="002D7B41" w:rsidRPr="002D7B41" w:rsidRDefault="002D7B41" w:rsidP="002D7B41">
      <w:pPr>
        <w:tabs>
          <w:tab w:val="left" w:pos="400"/>
        </w:tabs>
        <w:spacing w:after="0" w:line="240" w:lineRule="auto"/>
        <w:jc w:val="center"/>
        <w:rPr>
          <w:rFonts w:ascii="Times New Roman" w:hAnsi="Times New Roman" w:cs="Times New Roman"/>
          <w:color w:val="000000"/>
          <w:sz w:val="24"/>
          <w:szCs w:val="24"/>
        </w:rPr>
      </w:pPr>
    </w:p>
    <w:p w:rsidR="002D7B41" w:rsidRPr="002D7B41" w:rsidRDefault="002D7B41" w:rsidP="002D7B41">
      <w:pPr>
        <w:spacing w:after="0" w:line="240" w:lineRule="auto"/>
        <w:ind w:firstLine="708"/>
        <w:rPr>
          <w:rFonts w:ascii="Times New Roman" w:hAnsi="Times New Roman" w:cs="Times New Roman"/>
          <w:bCs/>
          <w:sz w:val="24"/>
          <w:szCs w:val="24"/>
        </w:rPr>
      </w:pPr>
      <w:r w:rsidRPr="002D7B41">
        <w:rPr>
          <w:rFonts w:ascii="Times New Roman" w:hAnsi="Times New Roman" w:cs="Times New Roman"/>
          <w:bCs/>
          <w:sz w:val="24"/>
          <w:szCs w:val="24"/>
        </w:rPr>
        <w:t>«Прием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p w:rsidR="002D7B41" w:rsidRPr="002D7B41" w:rsidRDefault="002D7B41" w:rsidP="002D7B41">
      <w:pPr>
        <w:spacing w:after="0" w:line="240" w:lineRule="auto"/>
        <w:rPr>
          <w:rFonts w:ascii="Times New Roman" w:hAnsi="Times New Roman" w:cs="Times New Roman"/>
          <w:color w:val="000000"/>
          <w:sz w:val="24"/>
          <w:szCs w:val="24"/>
        </w:rPr>
      </w:pPr>
    </w:p>
    <w:p w:rsidR="002D7B41" w:rsidRPr="002D7B41" w:rsidRDefault="002D7B41" w:rsidP="002D7B41">
      <w:pPr>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 xml:space="preserve">2.2. Наименование органа </w:t>
      </w:r>
      <w:r w:rsidRPr="002D7B41">
        <w:rPr>
          <w:rFonts w:ascii="Times New Roman" w:hAnsi="Times New Roman" w:cs="Times New Roman"/>
          <w:b/>
          <w:sz w:val="24"/>
          <w:szCs w:val="24"/>
        </w:rPr>
        <w:t>местного самоуправления</w:t>
      </w:r>
      <w:r w:rsidRPr="002D7B41">
        <w:rPr>
          <w:rFonts w:ascii="Times New Roman" w:hAnsi="Times New Roman" w:cs="Times New Roman"/>
          <w:b/>
          <w:color w:val="000000"/>
          <w:sz w:val="24"/>
          <w:szCs w:val="24"/>
        </w:rPr>
        <w:t xml:space="preserve">, </w:t>
      </w:r>
    </w:p>
    <w:p w:rsidR="002D7B41" w:rsidRPr="002D7B41" w:rsidRDefault="002D7B41" w:rsidP="002D7B41">
      <w:pPr>
        <w:spacing w:after="0" w:line="240" w:lineRule="auto"/>
        <w:jc w:val="center"/>
        <w:rPr>
          <w:rFonts w:ascii="Times New Roman" w:hAnsi="Times New Roman" w:cs="Times New Roman"/>
          <w:b/>
          <w:color w:val="000000"/>
          <w:sz w:val="24"/>
          <w:szCs w:val="24"/>
        </w:rPr>
      </w:pPr>
      <w:proofErr w:type="gramStart"/>
      <w:r w:rsidRPr="002D7B41">
        <w:rPr>
          <w:rFonts w:ascii="Times New Roman" w:hAnsi="Times New Roman" w:cs="Times New Roman"/>
          <w:b/>
          <w:color w:val="000000"/>
          <w:sz w:val="24"/>
          <w:szCs w:val="24"/>
        </w:rPr>
        <w:t>предоставляющего</w:t>
      </w:r>
      <w:proofErr w:type="gramEnd"/>
      <w:r w:rsidRPr="002D7B41">
        <w:rPr>
          <w:rFonts w:ascii="Times New Roman" w:hAnsi="Times New Roman" w:cs="Times New Roman"/>
          <w:b/>
          <w:color w:val="000000"/>
          <w:sz w:val="24"/>
          <w:szCs w:val="24"/>
        </w:rPr>
        <w:t xml:space="preserve"> муниципальную услугу</w:t>
      </w:r>
    </w:p>
    <w:p w:rsidR="002D7B41" w:rsidRPr="002D7B41" w:rsidRDefault="002D7B41" w:rsidP="002D7B41">
      <w:pPr>
        <w:autoSpaceDE w:val="0"/>
        <w:autoSpaceDN w:val="0"/>
        <w:adjustRightInd w:val="0"/>
        <w:spacing w:after="0" w:line="240" w:lineRule="auto"/>
        <w:ind w:firstLine="540"/>
        <w:jc w:val="center"/>
        <w:outlineLvl w:val="1"/>
        <w:rPr>
          <w:rFonts w:ascii="Times New Roman" w:hAnsi="Times New Roman" w:cs="Times New Roman"/>
          <w:color w:val="000000"/>
          <w:sz w:val="24"/>
          <w:szCs w:val="24"/>
        </w:rPr>
      </w:pPr>
    </w:p>
    <w:p w:rsidR="002D7B41" w:rsidRPr="002D7B41" w:rsidRDefault="002D7B41" w:rsidP="002D7B41">
      <w:pPr>
        <w:widowControl w:val="0"/>
        <w:tabs>
          <w:tab w:val="left" w:pos="620"/>
          <w:tab w:val="left" w:pos="709"/>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Услугу предоставляет Администрация </w:t>
      </w:r>
      <w:proofErr w:type="spellStart"/>
      <w:r w:rsidRPr="002D7B41">
        <w:rPr>
          <w:rFonts w:ascii="Times New Roman" w:eastAsia="Calibri" w:hAnsi="Times New Roman" w:cs="Times New Roman"/>
          <w:sz w:val="24"/>
          <w:szCs w:val="24"/>
          <w:lang w:eastAsia="en-US"/>
        </w:rPr>
        <w:t>Сазановского</w:t>
      </w:r>
      <w:proofErr w:type="spellEnd"/>
      <w:r w:rsidRPr="002D7B41">
        <w:rPr>
          <w:rFonts w:ascii="Times New Roman" w:eastAsia="Calibri" w:hAnsi="Times New Roman" w:cs="Times New Roman"/>
          <w:sz w:val="24"/>
          <w:szCs w:val="24"/>
          <w:lang w:eastAsia="en-US"/>
        </w:rPr>
        <w:t xml:space="preserve"> сельсовета Пристенского района Курской области (ОМСУ).</w:t>
      </w:r>
    </w:p>
    <w:p w:rsidR="002D7B41" w:rsidRPr="002D7B41" w:rsidRDefault="002D7B41" w:rsidP="002D7B41">
      <w:pPr>
        <w:widowControl w:val="0"/>
        <w:tabs>
          <w:tab w:val="left" w:pos="620"/>
          <w:tab w:val="left" w:pos="709"/>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Непосредственное предоставление муниципальной услуги осуществляет уполномоченный специалист  Администрации </w:t>
      </w:r>
      <w:proofErr w:type="spellStart"/>
      <w:r w:rsidRPr="002D7B41">
        <w:rPr>
          <w:rFonts w:ascii="Times New Roman" w:eastAsia="Calibri" w:hAnsi="Times New Roman" w:cs="Times New Roman"/>
          <w:sz w:val="24"/>
          <w:szCs w:val="24"/>
          <w:lang w:eastAsia="en-US"/>
        </w:rPr>
        <w:t>Сазановского</w:t>
      </w:r>
      <w:proofErr w:type="spellEnd"/>
      <w:r w:rsidRPr="002D7B41">
        <w:rPr>
          <w:rFonts w:ascii="Times New Roman" w:eastAsia="Calibri" w:hAnsi="Times New Roman" w:cs="Times New Roman"/>
          <w:sz w:val="24"/>
          <w:szCs w:val="24"/>
          <w:lang w:eastAsia="en-US"/>
        </w:rPr>
        <w:t xml:space="preserve"> сельсовета Пристенского района Курской области (далее – Специалист).</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 предоставлении муниципальной услуги участвуют:</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Управление  Федеральной службы государственной регистрации, кадастра и картографии по Курской области;</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Курский филиал ФГУП «</w:t>
      </w:r>
      <w:proofErr w:type="spellStart"/>
      <w:r w:rsidRPr="002D7B41">
        <w:rPr>
          <w:rFonts w:ascii="Times New Roman" w:eastAsia="Calibri" w:hAnsi="Times New Roman" w:cs="Times New Roman"/>
          <w:sz w:val="24"/>
          <w:szCs w:val="24"/>
          <w:lang w:eastAsia="en-US"/>
        </w:rPr>
        <w:t>Ростехинвентаризация</w:t>
      </w:r>
      <w:proofErr w:type="spellEnd"/>
      <w:r w:rsidRPr="002D7B41">
        <w:rPr>
          <w:rFonts w:ascii="Times New Roman" w:eastAsia="Calibri" w:hAnsi="Times New Roman" w:cs="Times New Roman"/>
          <w:sz w:val="24"/>
          <w:szCs w:val="24"/>
          <w:lang w:eastAsia="en-US"/>
        </w:rPr>
        <w:t xml:space="preserve"> – федеральное БТИ;</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областное бюджетное учреждение «Многофункциональный центр по предоставлению государственных и муниципальных услуг (далее – ОБУ «МФЦ»).</w:t>
      </w:r>
    </w:p>
    <w:p w:rsidR="002D7B41" w:rsidRPr="002D7B41" w:rsidRDefault="002D7B41" w:rsidP="002D7B41">
      <w:pPr>
        <w:widowControl w:val="0"/>
        <w:tabs>
          <w:tab w:val="left" w:pos="620"/>
          <w:tab w:val="left" w:pos="709"/>
          <w:tab w:val="left" w:pos="1134"/>
        </w:tabs>
        <w:autoSpaceDE w:val="0"/>
        <w:spacing w:after="0" w:line="240" w:lineRule="auto"/>
        <w:ind w:firstLine="709"/>
        <w:contextualSpacing/>
        <w:jc w:val="both"/>
        <w:rPr>
          <w:rFonts w:ascii="Times New Roman" w:eastAsia="Calibri" w:hAnsi="Times New Roman" w:cs="Times New Roman"/>
          <w:sz w:val="24"/>
          <w:szCs w:val="24"/>
          <w:lang w:eastAsia="en-US"/>
        </w:rPr>
      </w:pPr>
      <w:proofErr w:type="gramStart"/>
      <w:r w:rsidRPr="002D7B41">
        <w:rPr>
          <w:rFonts w:ascii="Times New Roman" w:eastAsia="Calibri" w:hAnsi="Times New Roman" w:cs="Times New Roman"/>
          <w:sz w:val="24"/>
          <w:szCs w:val="24"/>
          <w:lang w:eastAsia="en-US"/>
        </w:rPr>
        <w:t xml:space="preserve">В соответствии с пунктом 3 статьи 7 Федерального закона от 27.07.2010 № 210-ФЗ «Об организации предоставления государственных и муниципальных услуг» Специалист </w:t>
      </w:r>
      <w:r w:rsidRPr="002D7B41">
        <w:rPr>
          <w:rFonts w:ascii="Times New Roman" w:eastAsia="Calibri" w:hAnsi="Times New Roman" w:cs="Times New Roman"/>
          <w:sz w:val="24"/>
          <w:szCs w:val="24"/>
          <w:lang w:eastAsia="en-US"/>
        </w:rPr>
        <w:lastRenderedPageBreak/>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2D7B41">
        <w:rPr>
          <w:rFonts w:ascii="Times New Roman" w:eastAsia="Calibri" w:hAnsi="Times New Roman" w:cs="Times New Roman"/>
          <w:sz w:val="24"/>
          <w:szCs w:val="24"/>
          <w:lang w:eastAsia="en-US"/>
        </w:rPr>
        <w:t xml:space="preserve"> предоставления муниципальной услуги.</w:t>
      </w:r>
    </w:p>
    <w:p w:rsidR="002D7B41" w:rsidRPr="002D7B41" w:rsidRDefault="002D7B41" w:rsidP="002D7B41">
      <w:pPr>
        <w:widowControl w:val="0"/>
        <w:tabs>
          <w:tab w:val="left" w:pos="620"/>
          <w:tab w:val="left" w:pos="709"/>
          <w:tab w:val="left" w:pos="1134"/>
        </w:tabs>
        <w:autoSpaceDE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spacing w:after="0" w:line="240" w:lineRule="auto"/>
        <w:jc w:val="both"/>
        <w:rPr>
          <w:rFonts w:ascii="Times New Roman" w:hAnsi="Times New Roman" w:cs="Times New Roman"/>
          <w:color w:val="000000"/>
          <w:sz w:val="24"/>
          <w:szCs w:val="24"/>
        </w:rPr>
      </w:pPr>
    </w:p>
    <w:p w:rsidR="002D7B41" w:rsidRPr="002D7B41" w:rsidRDefault="002D7B41" w:rsidP="002D7B41">
      <w:pPr>
        <w:pStyle w:val="a5"/>
        <w:widowControl/>
        <w:tabs>
          <w:tab w:val="left" w:pos="400"/>
        </w:tabs>
        <w:suppressAutoHyphens/>
        <w:ind w:firstLine="0"/>
        <w:jc w:val="center"/>
        <w:rPr>
          <w:b/>
          <w:color w:val="000000"/>
          <w:sz w:val="24"/>
        </w:rPr>
      </w:pPr>
      <w:r w:rsidRPr="002D7B41">
        <w:rPr>
          <w:b/>
          <w:color w:val="000000"/>
          <w:sz w:val="24"/>
        </w:rPr>
        <w:t>2.3 Описание результата предоставления муниципальной услуги</w:t>
      </w:r>
    </w:p>
    <w:p w:rsidR="002D7B41" w:rsidRPr="002D7B41" w:rsidRDefault="002D7B41" w:rsidP="002D7B41">
      <w:pPr>
        <w:pStyle w:val="a5"/>
        <w:widowControl/>
        <w:tabs>
          <w:tab w:val="left" w:pos="400"/>
        </w:tabs>
        <w:suppressAutoHyphens/>
        <w:ind w:firstLine="600"/>
        <w:rPr>
          <w:b/>
          <w:color w:val="000000"/>
          <w:sz w:val="24"/>
        </w:rPr>
      </w:pPr>
    </w:p>
    <w:p w:rsidR="002D7B41" w:rsidRPr="002D7B41" w:rsidRDefault="002D7B41" w:rsidP="002D7B41">
      <w:pPr>
        <w:pStyle w:val="a5"/>
        <w:widowControl/>
        <w:tabs>
          <w:tab w:val="left" w:pos="400"/>
          <w:tab w:val="left" w:pos="700"/>
        </w:tabs>
        <w:suppressAutoHyphens/>
        <w:rPr>
          <w:color w:val="000000"/>
          <w:sz w:val="24"/>
        </w:rPr>
      </w:pPr>
      <w:r w:rsidRPr="002D7B41">
        <w:rPr>
          <w:color w:val="000000"/>
          <w:sz w:val="24"/>
        </w:rPr>
        <w:t xml:space="preserve"> 2.3.1. Результатом предоставления муниципальной услуги является:</w:t>
      </w:r>
    </w:p>
    <w:p w:rsidR="002D7B41" w:rsidRPr="002D7B41" w:rsidRDefault="002D7B41" w:rsidP="002D7B41">
      <w:pPr>
        <w:spacing w:after="0" w:line="240" w:lineRule="auto"/>
        <w:rPr>
          <w:rFonts w:ascii="Times New Roman" w:hAnsi="Times New Roman" w:cs="Times New Roman"/>
          <w:bCs/>
          <w:sz w:val="24"/>
          <w:szCs w:val="24"/>
        </w:rPr>
      </w:pPr>
      <w:r w:rsidRPr="002D7B41">
        <w:rPr>
          <w:rFonts w:ascii="Times New Roman" w:hAnsi="Times New Roman" w:cs="Times New Roman"/>
          <w:color w:val="000000"/>
          <w:sz w:val="24"/>
          <w:szCs w:val="24"/>
        </w:rPr>
        <w:t xml:space="preserve">        - выдача заявителю уведомления </w:t>
      </w:r>
      <w:r w:rsidRPr="002D7B41">
        <w:rPr>
          <w:rFonts w:ascii="Times New Roman" w:hAnsi="Times New Roman" w:cs="Times New Roman"/>
          <w:bCs/>
          <w:sz w:val="24"/>
          <w:szCs w:val="24"/>
        </w:rPr>
        <w:t>о переводе или об отказе в переводе жилого помещения в нежилое помещение или нежилого помещения в жилое помещение (приложение №3)</w:t>
      </w:r>
      <w:r w:rsidRPr="002D7B41">
        <w:rPr>
          <w:rFonts w:ascii="Times New Roman" w:hAnsi="Times New Roman" w:cs="Times New Roman"/>
          <w:color w:val="000000"/>
          <w:sz w:val="24"/>
          <w:szCs w:val="24"/>
        </w:rPr>
        <w:t>;</w:t>
      </w:r>
    </w:p>
    <w:p w:rsidR="002D7B41" w:rsidRPr="002D7B41" w:rsidRDefault="002D7B41" w:rsidP="002D7B41">
      <w:pPr>
        <w:tabs>
          <w:tab w:val="left" w:pos="400"/>
        </w:tabs>
        <w:spacing w:after="0" w:line="240" w:lineRule="auto"/>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 xml:space="preserve">          -выдача заявителю уведомления о мотивированном отказе предоставления муниципальной услуги, подписанного главой Администрации </w:t>
      </w:r>
      <w:proofErr w:type="spellStart"/>
      <w:r w:rsidRPr="002D7B41">
        <w:rPr>
          <w:rFonts w:ascii="Times New Roman" w:hAnsi="Times New Roman" w:cs="Times New Roman"/>
          <w:color w:val="000000"/>
          <w:sz w:val="24"/>
          <w:szCs w:val="24"/>
          <w:lang w:eastAsia="ar-SA"/>
        </w:rPr>
        <w:t>Сазановского</w:t>
      </w:r>
      <w:proofErr w:type="spellEnd"/>
      <w:r w:rsidRPr="002D7B41">
        <w:rPr>
          <w:rFonts w:ascii="Times New Roman" w:hAnsi="Times New Roman" w:cs="Times New Roman"/>
          <w:color w:val="000000"/>
          <w:sz w:val="24"/>
          <w:szCs w:val="24"/>
          <w:lang w:eastAsia="ar-SA"/>
        </w:rPr>
        <w:t xml:space="preserve"> сельсовета Пристенского района Курской области</w:t>
      </w:r>
      <w:r w:rsidRPr="002D7B41">
        <w:rPr>
          <w:rFonts w:ascii="Times New Roman" w:hAnsi="Times New Roman" w:cs="Times New Roman"/>
          <w:color w:val="000000"/>
          <w:sz w:val="24"/>
          <w:szCs w:val="24"/>
        </w:rPr>
        <w:t>;</w:t>
      </w:r>
    </w:p>
    <w:p w:rsidR="002D7B41" w:rsidRPr="002D7B41" w:rsidRDefault="002D7B41" w:rsidP="002D7B41">
      <w:pPr>
        <w:tabs>
          <w:tab w:val="left" w:pos="400"/>
        </w:tabs>
        <w:spacing w:after="0" w:line="240" w:lineRule="auto"/>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 xml:space="preserve">        -акт приемочной комиссии в случае, если для использования помещения в качестве жилого (нежилого) помещения требуется проведение переустройства и (или) перепланировка помещения.  </w:t>
      </w:r>
    </w:p>
    <w:p w:rsidR="002D7B41" w:rsidRPr="002D7B41" w:rsidRDefault="002D7B41" w:rsidP="002D7B41">
      <w:pPr>
        <w:tabs>
          <w:tab w:val="left" w:pos="400"/>
        </w:tabs>
        <w:spacing w:after="0" w:line="240" w:lineRule="auto"/>
        <w:jc w:val="both"/>
        <w:rPr>
          <w:rFonts w:ascii="Times New Roman" w:hAnsi="Times New Roman" w:cs="Times New Roman"/>
          <w:color w:val="000000"/>
          <w:sz w:val="24"/>
          <w:szCs w:val="24"/>
        </w:rPr>
      </w:pPr>
    </w:p>
    <w:p w:rsidR="002D7B41" w:rsidRPr="002D7B41" w:rsidRDefault="002D7B41" w:rsidP="002D7B41">
      <w:pPr>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 xml:space="preserve">2.4. Срок предоставления муниципальной услуги </w:t>
      </w:r>
    </w:p>
    <w:p w:rsidR="002D7B41" w:rsidRPr="002D7B41" w:rsidRDefault="002D7B41" w:rsidP="002D7B41">
      <w:pPr>
        <w:tabs>
          <w:tab w:val="left" w:pos="5374"/>
        </w:tabs>
        <w:spacing w:after="0" w:line="240" w:lineRule="auto"/>
        <w:ind w:firstLine="567"/>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ab/>
      </w:r>
    </w:p>
    <w:p w:rsidR="002D7B41" w:rsidRPr="002D7B41" w:rsidRDefault="002D7B41" w:rsidP="002D7B41">
      <w:pPr>
        <w:spacing w:after="0" w:line="240" w:lineRule="auto"/>
        <w:ind w:firstLine="709"/>
        <w:contextualSpacing/>
        <w:jc w:val="both"/>
        <w:rPr>
          <w:rFonts w:ascii="Times New Roman" w:eastAsia="Calibri" w:hAnsi="Times New Roman" w:cs="Times New Roman"/>
          <w:bCs/>
          <w:sz w:val="24"/>
          <w:szCs w:val="24"/>
          <w:lang w:eastAsia="en-US"/>
        </w:rPr>
      </w:pPr>
      <w:r w:rsidRPr="002D7B41">
        <w:rPr>
          <w:rFonts w:ascii="Times New Roman" w:eastAsia="Calibri" w:hAnsi="Times New Roman" w:cs="Times New Roman"/>
          <w:bCs/>
          <w:sz w:val="24"/>
          <w:szCs w:val="24"/>
          <w:lang w:eastAsia="en-US"/>
        </w:rPr>
        <w:t xml:space="preserve">Решение о </w:t>
      </w:r>
      <w:r w:rsidRPr="002D7B41">
        <w:rPr>
          <w:rFonts w:ascii="Times New Roman" w:hAnsi="Times New Roman" w:cs="Times New Roman"/>
          <w:bCs/>
          <w:sz w:val="24"/>
          <w:szCs w:val="24"/>
        </w:rPr>
        <w:t xml:space="preserve"> переводе или об отказе в переводе жилого помещения в нежилое помещение или нежилого помещения в жилое помещение</w:t>
      </w:r>
      <w:r w:rsidRPr="002D7B41">
        <w:rPr>
          <w:rFonts w:ascii="Times New Roman" w:eastAsia="Calibri" w:hAnsi="Times New Roman" w:cs="Times New Roman"/>
          <w:bCs/>
          <w:sz w:val="24"/>
          <w:szCs w:val="24"/>
          <w:lang w:eastAsia="en-US"/>
        </w:rPr>
        <w:t xml:space="preserve"> принимается не позднее чем через 45 (сорок пять) дней со дня принятия заявления и документов, указанных в п. 2.6.и п.2.7. Административного регламента.</w:t>
      </w:r>
    </w:p>
    <w:p w:rsidR="002D7B41" w:rsidRPr="002D7B41" w:rsidRDefault="002D7B41" w:rsidP="002D7B41">
      <w:pPr>
        <w:autoSpaceDE w:val="0"/>
        <w:autoSpaceDN w:val="0"/>
        <w:adjustRightInd w:val="0"/>
        <w:spacing w:after="0" w:line="240" w:lineRule="auto"/>
        <w:ind w:firstLine="720"/>
        <w:jc w:val="both"/>
        <w:rPr>
          <w:rFonts w:ascii="Times New Roman" w:hAnsi="Times New Roman" w:cs="Times New Roman"/>
          <w:sz w:val="24"/>
          <w:szCs w:val="24"/>
        </w:rPr>
      </w:pPr>
      <w:r w:rsidRPr="002D7B41">
        <w:rPr>
          <w:rFonts w:ascii="Times New Roman" w:hAnsi="Times New Roman" w:cs="Times New Roman"/>
          <w:sz w:val="24"/>
          <w:szCs w:val="24"/>
        </w:rPr>
        <w:t>В случае представления заявителем документов через филиал ОБУ «МФЦ» срок принятия решения о согласовании или об отказе в согласовании исчисляется со дня передачи филиалом ОБУ «МФЦ» таких документов в ОМСУ.</w:t>
      </w:r>
    </w:p>
    <w:p w:rsidR="002D7B41" w:rsidRPr="002D7B41" w:rsidRDefault="002D7B41" w:rsidP="002D7B41">
      <w:pPr>
        <w:spacing w:after="0" w:line="240" w:lineRule="auto"/>
        <w:ind w:firstLine="709"/>
        <w:contextualSpacing/>
        <w:jc w:val="both"/>
        <w:rPr>
          <w:rFonts w:ascii="Times New Roman" w:eastAsia="Calibri" w:hAnsi="Times New Roman" w:cs="Times New Roman"/>
          <w:bCs/>
          <w:sz w:val="24"/>
          <w:szCs w:val="24"/>
          <w:lang w:eastAsia="en-US"/>
        </w:rPr>
      </w:pPr>
      <w:r w:rsidRPr="002D7B41">
        <w:rPr>
          <w:rFonts w:ascii="Times New Roman" w:eastAsia="Calibri" w:hAnsi="Times New Roman" w:cs="Times New Roman"/>
          <w:bCs/>
          <w:sz w:val="24"/>
          <w:szCs w:val="24"/>
          <w:lang w:eastAsia="en-US"/>
        </w:rPr>
        <w:t>Орган, осуществляющий согласование, не позднее чем через 3 (три) рабочих дня со дня принятия решения о согласовании выдает или направляет по адресу, указанному в заявлении, заявителю документ, подтверждающий принятие такого решения.</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tabs>
          <w:tab w:val="left" w:pos="400"/>
          <w:tab w:val="num" w:pos="840"/>
        </w:tabs>
        <w:suppressAutoHyphens/>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2.5. Перечень нормативных правовых актов, регулирующих предоставление муниципальной услуги</w:t>
      </w:r>
    </w:p>
    <w:p w:rsidR="002D7B41" w:rsidRPr="002D7B41" w:rsidRDefault="002D7B41" w:rsidP="002D7B41">
      <w:pPr>
        <w:tabs>
          <w:tab w:val="left" w:pos="400"/>
          <w:tab w:val="num" w:pos="840"/>
        </w:tabs>
        <w:suppressAutoHyphens/>
        <w:spacing w:after="0" w:line="240" w:lineRule="auto"/>
        <w:ind w:firstLine="600"/>
        <w:jc w:val="center"/>
        <w:rPr>
          <w:rFonts w:ascii="Times New Roman" w:hAnsi="Times New Roman" w:cs="Times New Roman"/>
          <w:b/>
          <w:color w:val="000000"/>
          <w:sz w:val="24"/>
          <w:szCs w:val="24"/>
        </w:rPr>
      </w:pPr>
    </w:p>
    <w:p w:rsidR="002D7B41" w:rsidRPr="002D7B41" w:rsidRDefault="002D7B41" w:rsidP="002D7B41">
      <w:pPr>
        <w:spacing w:after="0" w:line="240" w:lineRule="auto"/>
        <w:ind w:firstLine="709"/>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Предоставление государственной услуги осуществляется в соответствии со следующими правовыми актами:</w:t>
      </w:r>
    </w:p>
    <w:p w:rsidR="002D7B41" w:rsidRPr="002D7B41" w:rsidRDefault="002D7B41" w:rsidP="002D7B41">
      <w:pPr>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Конституция Российской Федерации от 12.12.1993 (текст опубликован в «Российской газете» от 25.12.1993 № 237);</w:t>
      </w:r>
    </w:p>
    <w:p w:rsidR="002D7B41" w:rsidRPr="002D7B41" w:rsidRDefault="002D7B41" w:rsidP="002D7B41">
      <w:pPr>
        <w:autoSpaceDE w:val="0"/>
        <w:autoSpaceDN w:val="0"/>
        <w:adjustRightInd w:val="0"/>
        <w:spacing w:after="0" w:line="240" w:lineRule="auto"/>
        <w:ind w:firstLine="540"/>
        <w:jc w:val="both"/>
        <w:rPr>
          <w:rFonts w:ascii="Times New Roman" w:hAnsi="Times New Roman" w:cs="Times New Roman"/>
          <w:sz w:val="24"/>
          <w:szCs w:val="24"/>
        </w:rPr>
      </w:pPr>
      <w:r w:rsidRPr="002D7B41">
        <w:rPr>
          <w:rFonts w:ascii="Times New Roman" w:hAnsi="Times New Roman" w:cs="Times New Roman"/>
          <w:sz w:val="24"/>
          <w:szCs w:val="24"/>
        </w:rPr>
        <w:t xml:space="preserve">    - Жилищный кодекс Российской Федерации от 29.12.2004 № 188-ФЗ ("Российская газета", № 1, 12.01.2005);</w:t>
      </w:r>
    </w:p>
    <w:p w:rsidR="002D7B41" w:rsidRPr="002D7B41" w:rsidRDefault="002D7B41" w:rsidP="002D7B41">
      <w:pPr>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 (текст опубликован в «Собрании законодательства РФ» от 06.10.2003 № 40, ст. 3822; в «Российской газете» от 08.10.2003 № 202; в «Парламентской газете» от 08.10.2003 № 186);</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Федеральный закон от 27.07.2010 № 210-ФЗ «Об организации предоставления государственных и муниципальных услуг» (текст опубликован в «Собрании законодательства РФ» от 02.08.2010 № 31, ст. 4179; в "Российской газете" от 30.07.2010 № 168);</w:t>
      </w:r>
    </w:p>
    <w:p w:rsidR="002D7B41" w:rsidRPr="002D7B41" w:rsidRDefault="002D7B41" w:rsidP="002D7B41">
      <w:pPr>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 Постановлением Правительства Российской Федерации от 28.01.2006 № 47     "Об утверждении Положения о признании помещения жилым помещением, жилого </w:t>
      </w:r>
      <w:r w:rsidRPr="002D7B41">
        <w:rPr>
          <w:rFonts w:ascii="Times New Roman" w:hAnsi="Times New Roman" w:cs="Times New Roman"/>
          <w:sz w:val="24"/>
          <w:szCs w:val="24"/>
        </w:rPr>
        <w:lastRenderedPageBreak/>
        <w:t>помещения непригодным для проживания и многоквартирного дома аварийным и подлежащим сносу или реконструкции" ("Российская газета", № 1, 12.01.2005);</w:t>
      </w:r>
    </w:p>
    <w:p w:rsidR="002D7B41" w:rsidRPr="002D7B41" w:rsidRDefault="002D7B41" w:rsidP="002D7B41">
      <w:pPr>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 </w:t>
      </w:r>
      <w:hyperlink r:id="rId5" w:history="1">
        <w:r w:rsidRPr="002D7B41">
          <w:rPr>
            <w:rStyle w:val="a6"/>
            <w:rFonts w:ascii="Times New Roman" w:hAnsi="Times New Roman" w:cs="Times New Roman"/>
            <w:color w:val="auto"/>
            <w:sz w:val="24"/>
            <w:szCs w:val="24"/>
            <w:u w:val="none"/>
          </w:rPr>
          <w:t>Постановлением</w:t>
        </w:r>
      </w:hyperlink>
      <w:r w:rsidRPr="002D7B41">
        <w:rPr>
          <w:rFonts w:ascii="Times New Roman" w:hAnsi="Times New Roman" w:cs="Times New Roman"/>
          <w:sz w:val="24"/>
          <w:szCs w:val="24"/>
        </w:rPr>
        <w:t xml:space="preserve"> Правительства Российской Федерации от 13.10.1997 № 1301 "Об утверждении Положения о государственном учете жилищного фонда в Российской Федерации" ("Российская газета", № 205, 22.10.1997);</w:t>
      </w:r>
    </w:p>
    <w:p w:rsidR="002D7B41" w:rsidRPr="002D7B41" w:rsidRDefault="002D7B41" w:rsidP="002D7B41">
      <w:pPr>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 Постановлением Правительства Российской Федерации от 04.12.2000 № 921      "О государственном техническом учете и технической инвентаризации в Российской Федерации объектов капитального строительства" ("Собрание законодательства РФ" 11.12.2000, № 50, ст. 4901);</w:t>
      </w:r>
    </w:p>
    <w:p w:rsidR="002D7B41" w:rsidRPr="002D7B41" w:rsidRDefault="002D7B41" w:rsidP="002D7B41">
      <w:pPr>
        <w:spacing w:after="0" w:line="240" w:lineRule="auto"/>
        <w:ind w:firstLine="708"/>
        <w:jc w:val="both"/>
        <w:rPr>
          <w:rFonts w:ascii="Times New Roman" w:hAnsi="Times New Roman" w:cs="Times New Roman"/>
          <w:sz w:val="24"/>
          <w:szCs w:val="24"/>
        </w:rPr>
      </w:pPr>
      <w:r w:rsidRPr="002D7B41">
        <w:rPr>
          <w:rFonts w:ascii="Times New Roman" w:hAnsi="Times New Roman" w:cs="Times New Roman"/>
          <w:sz w:val="24"/>
          <w:szCs w:val="24"/>
        </w:rPr>
        <w:t xml:space="preserve">- </w:t>
      </w:r>
      <w:hyperlink r:id="rId6" w:history="1">
        <w:r w:rsidRPr="002D7B41">
          <w:rPr>
            <w:rStyle w:val="a6"/>
            <w:rFonts w:ascii="Times New Roman" w:hAnsi="Times New Roman" w:cs="Times New Roman"/>
            <w:color w:val="auto"/>
            <w:sz w:val="24"/>
            <w:szCs w:val="24"/>
            <w:u w:val="none"/>
          </w:rPr>
          <w:t>Постановлением</w:t>
        </w:r>
      </w:hyperlink>
      <w:r w:rsidRPr="002D7B41">
        <w:rPr>
          <w:rFonts w:ascii="Times New Roman" w:hAnsi="Times New Roman" w:cs="Times New Roman"/>
          <w:sz w:val="24"/>
          <w:szCs w:val="24"/>
        </w:rPr>
        <w:t xml:space="preserve">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("Российская газета", № 180, 17.08.2005).</w:t>
      </w:r>
    </w:p>
    <w:p w:rsidR="002D7B41" w:rsidRPr="002D7B41" w:rsidRDefault="002D7B41" w:rsidP="002D7B41">
      <w:pPr>
        <w:autoSpaceDE w:val="0"/>
        <w:autoSpaceDN w:val="0"/>
        <w:adjustRightInd w:val="0"/>
        <w:spacing w:after="0" w:line="240" w:lineRule="auto"/>
        <w:ind w:firstLine="540"/>
        <w:jc w:val="both"/>
        <w:rPr>
          <w:rFonts w:ascii="Times New Roman" w:hAnsi="Times New Roman" w:cs="Times New Roman"/>
          <w:sz w:val="24"/>
          <w:szCs w:val="24"/>
        </w:rPr>
      </w:pPr>
      <w:r w:rsidRPr="002D7B41">
        <w:rPr>
          <w:rFonts w:ascii="Times New Roman" w:hAnsi="Times New Roman" w:cs="Times New Roman"/>
          <w:sz w:val="24"/>
          <w:szCs w:val="24"/>
        </w:rPr>
        <w:t xml:space="preserve">- Постановление Правительства Российской Федерации от 28.04.2005 г.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(Собрание законодательства Российской Федерации , 09.05.2005, №19); </w:t>
      </w:r>
    </w:p>
    <w:p w:rsidR="002D7B41" w:rsidRPr="002D7B41" w:rsidRDefault="002D7B41" w:rsidP="002D7B41">
      <w:pPr>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 </w:t>
      </w:r>
      <w:hyperlink r:id="rId7" w:history="1">
        <w:r w:rsidRPr="002D7B41">
          <w:rPr>
            <w:rStyle w:val="a6"/>
            <w:rFonts w:ascii="Times New Roman" w:hAnsi="Times New Roman" w:cs="Times New Roman"/>
            <w:color w:val="auto"/>
            <w:sz w:val="24"/>
            <w:szCs w:val="24"/>
            <w:u w:val="none"/>
          </w:rPr>
          <w:t>Постановлением</w:t>
        </w:r>
      </w:hyperlink>
      <w:r w:rsidRPr="002D7B41">
        <w:rPr>
          <w:rFonts w:ascii="Times New Roman" w:hAnsi="Times New Roman" w:cs="Times New Roman"/>
          <w:sz w:val="24"/>
          <w:szCs w:val="24"/>
        </w:rPr>
        <w:t xml:space="preserve"> Правительства Российской Федерации от 21.01.2006 № 25     "Об утверждении правил пользования жилыми помещениями" ("Российская газета", № 16, 27.01.2006);                          </w:t>
      </w:r>
    </w:p>
    <w:p w:rsidR="002D7B41" w:rsidRPr="002D7B41" w:rsidRDefault="002D7B41" w:rsidP="002D7B41">
      <w:pPr>
        <w:autoSpaceDE w:val="0"/>
        <w:autoSpaceDN w:val="0"/>
        <w:adjustRightInd w:val="0"/>
        <w:spacing w:after="0" w:line="240" w:lineRule="auto"/>
        <w:ind w:firstLine="540"/>
        <w:jc w:val="both"/>
        <w:rPr>
          <w:rFonts w:ascii="Times New Roman" w:hAnsi="Times New Roman" w:cs="Times New Roman"/>
          <w:sz w:val="24"/>
          <w:szCs w:val="24"/>
        </w:rPr>
      </w:pPr>
      <w:r w:rsidRPr="002D7B41">
        <w:rPr>
          <w:rFonts w:ascii="Times New Roman" w:hAnsi="Times New Roman" w:cs="Times New Roman"/>
          <w:sz w:val="24"/>
          <w:szCs w:val="24"/>
        </w:rPr>
        <w:t xml:space="preserve">- Постановление Правительства Российской Федерации от 16 мая 2011 г.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w:t>
      </w:r>
      <w:r w:rsidRPr="002D7B41">
        <w:rPr>
          <w:rFonts w:ascii="Times New Roman" w:hAnsi="Times New Roman" w:cs="Times New Roman"/>
          <w:bCs/>
          <w:sz w:val="24"/>
          <w:szCs w:val="24"/>
        </w:rPr>
        <w:t>опубликован в издании "Собрание законодательства РФ", 30.05.2011, N 22.</w:t>
      </w:r>
      <w:r w:rsidRPr="002D7B41">
        <w:rPr>
          <w:rFonts w:ascii="Times New Roman" w:hAnsi="Times New Roman" w:cs="Times New Roman"/>
          <w:sz w:val="24"/>
          <w:szCs w:val="24"/>
        </w:rPr>
        <w:t>);</w:t>
      </w:r>
    </w:p>
    <w:p w:rsidR="002D7B41" w:rsidRPr="002D7B41" w:rsidRDefault="002D7B41" w:rsidP="002D7B41">
      <w:pPr>
        <w:autoSpaceDE w:val="0"/>
        <w:autoSpaceDN w:val="0"/>
        <w:adjustRightInd w:val="0"/>
        <w:spacing w:after="0" w:line="240" w:lineRule="auto"/>
        <w:ind w:firstLine="539"/>
        <w:jc w:val="both"/>
        <w:rPr>
          <w:rFonts w:ascii="Times New Roman" w:hAnsi="Times New Roman" w:cs="Times New Roman"/>
          <w:sz w:val="24"/>
          <w:szCs w:val="24"/>
        </w:rPr>
      </w:pPr>
      <w:r w:rsidRPr="002D7B41">
        <w:rPr>
          <w:rFonts w:ascii="Times New Roman" w:hAnsi="Times New Roman" w:cs="Times New Roman"/>
          <w:sz w:val="24"/>
          <w:szCs w:val="24"/>
        </w:rPr>
        <w:t xml:space="preserve">- Постановление Правительства Российской Федерации от 16 августа 2012 г.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(текст опубликован  </w:t>
      </w:r>
      <w:proofErr w:type="gramStart"/>
      <w:r w:rsidRPr="002D7B41">
        <w:rPr>
          <w:rFonts w:ascii="Times New Roman" w:hAnsi="Times New Roman" w:cs="Times New Roman"/>
          <w:sz w:val="24"/>
          <w:szCs w:val="24"/>
        </w:rPr>
        <w:t>в</w:t>
      </w:r>
      <w:proofErr w:type="gramEnd"/>
      <w:r w:rsidRPr="002D7B41">
        <w:rPr>
          <w:rFonts w:ascii="Times New Roman" w:hAnsi="Times New Roman" w:cs="Times New Roman"/>
          <w:sz w:val="24"/>
          <w:szCs w:val="24"/>
        </w:rPr>
        <w:t xml:space="preserve"> "Российская газета", N 192, 22.08.2012);</w:t>
      </w:r>
    </w:p>
    <w:p w:rsidR="002D7B41" w:rsidRPr="002D7B41" w:rsidRDefault="002D7B41" w:rsidP="002D7B41">
      <w:pPr>
        <w:spacing w:after="0" w:line="240" w:lineRule="auto"/>
        <w:ind w:firstLine="540"/>
        <w:jc w:val="both"/>
        <w:rPr>
          <w:rFonts w:ascii="Times New Roman" w:hAnsi="Times New Roman" w:cs="Times New Roman"/>
          <w:sz w:val="24"/>
          <w:szCs w:val="24"/>
        </w:rPr>
      </w:pPr>
      <w:r w:rsidRPr="002D7B41">
        <w:rPr>
          <w:rFonts w:ascii="Times New Roman" w:hAnsi="Times New Roman" w:cs="Times New Roman"/>
          <w:sz w:val="24"/>
          <w:szCs w:val="24"/>
        </w:rPr>
        <w:t>-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("Российская газета", № 214, 23.10.2003);</w:t>
      </w:r>
    </w:p>
    <w:p w:rsidR="002D7B41" w:rsidRPr="002D7B41" w:rsidRDefault="002D7B41" w:rsidP="002D7B41">
      <w:pPr>
        <w:autoSpaceDE w:val="0"/>
        <w:autoSpaceDN w:val="0"/>
        <w:adjustRightInd w:val="0"/>
        <w:spacing w:after="0" w:line="240" w:lineRule="auto"/>
        <w:ind w:firstLine="540"/>
        <w:jc w:val="both"/>
        <w:rPr>
          <w:rFonts w:ascii="Times New Roman" w:hAnsi="Times New Roman" w:cs="Times New Roman"/>
          <w:sz w:val="24"/>
          <w:szCs w:val="24"/>
        </w:rPr>
      </w:pPr>
      <w:r w:rsidRPr="002D7B41">
        <w:rPr>
          <w:rFonts w:ascii="Times New Roman" w:hAnsi="Times New Roman" w:cs="Times New Roman"/>
          <w:sz w:val="24"/>
          <w:szCs w:val="24"/>
        </w:rPr>
        <w:t>-Уставом  муниципального образования «</w:t>
      </w:r>
      <w:proofErr w:type="spellStart"/>
      <w:r w:rsidRPr="002D7B41">
        <w:rPr>
          <w:rFonts w:ascii="Times New Roman" w:hAnsi="Times New Roman" w:cs="Times New Roman"/>
          <w:sz w:val="24"/>
          <w:szCs w:val="24"/>
        </w:rPr>
        <w:t>Сазановский</w:t>
      </w:r>
      <w:proofErr w:type="spellEnd"/>
      <w:r w:rsidRPr="002D7B41">
        <w:rPr>
          <w:rFonts w:ascii="Times New Roman" w:hAnsi="Times New Roman" w:cs="Times New Roman"/>
          <w:sz w:val="24"/>
          <w:szCs w:val="24"/>
        </w:rPr>
        <w:t xml:space="preserve"> сельсовет» Пристенского района Курской области, утвержден решением Собрания депутатов </w:t>
      </w:r>
      <w:proofErr w:type="spellStart"/>
      <w:r w:rsidRPr="002D7B41">
        <w:rPr>
          <w:rFonts w:ascii="Times New Roman" w:hAnsi="Times New Roman" w:cs="Times New Roman"/>
          <w:sz w:val="24"/>
          <w:szCs w:val="24"/>
        </w:rPr>
        <w:t>Сазановского</w:t>
      </w:r>
      <w:proofErr w:type="spellEnd"/>
      <w:r w:rsidRPr="002D7B41">
        <w:rPr>
          <w:rFonts w:ascii="Times New Roman" w:hAnsi="Times New Roman" w:cs="Times New Roman"/>
          <w:sz w:val="24"/>
          <w:szCs w:val="24"/>
        </w:rPr>
        <w:t xml:space="preserve"> сельсовета Пристенского района Курской области № 15 от 22.11.2010 года, обнародован на информационных стендах Администрации </w:t>
      </w:r>
      <w:proofErr w:type="spellStart"/>
      <w:r w:rsidRPr="002D7B41">
        <w:rPr>
          <w:rFonts w:ascii="Times New Roman" w:hAnsi="Times New Roman" w:cs="Times New Roman"/>
          <w:sz w:val="24"/>
          <w:szCs w:val="24"/>
        </w:rPr>
        <w:t>Сазановского</w:t>
      </w:r>
      <w:proofErr w:type="spellEnd"/>
      <w:r w:rsidRPr="002D7B41">
        <w:rPr>
          <w:rFonts w:ascii="Times New Roman" w:hAnsi="Times New Roman" w:cs="Times New Roman"/>
          <w:sz w:val="24"/>
          <w:szCs w:val="24"/>
        </w:rPr>
        <w:t xml:space="preserve"> сельсовета Пристенского района Курской области;</w:t>
      </w:r>
    </w:p>
    <w:p w:rsidR="002D7B41" w:rsidRPr="002D7B41" w:rsidRDefault="002D7B41" w:rsidP="002D7B41">
      <w:p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2D7B41">
        <w:rPr>
          <w:rFonts w:ascii="Times New Roman" w:hAnsi="Times New Roman" w:cs="Times New Roman"/>
          <w:sz w:val="24"/>
          <w:szCs w:val="24"/>
        </w:rPr>
        <w:tab/>
        <w:t xml:space="preserve">-Постановлением Администрации </w:t>
      </w:r>
      <w:proofErr w:type="spellStart"/>
      <w:r w:rsidRPr="002D7B41">
        <w:rPr>
          <w:rFonts w:ascii="Times New Roman" w:hAnsi="Times New Roman" w:cs="Times New Roman"/>
          <w:sz w:val="24"/>
          <w:szCs w:val="24"/>
        </w:rPr>
        <w:t>Сазановского</w:t>
      </w:r>
      <w:proofErr w:type="spellEnd"/>
      <w:r w:rsidRPr="002D7B41">
        <w:rPr>
          <w:rFonts w:ascii="Times New Roman" w:hAnsi="Times New Roman" w:cs="Times New Roman"/>
          <w:sz w:val="24"/>
          <w:szCs w:val="24"/>
        </w:rPr>
        <w:t xml:space="preserve"> сельсовета Пристенского района Курской области N 25 от 09.04.2012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обнародованном на информационных стендах Администрации </w:t>
      </w:r>
      <w:proofErr w:type="spellStart"/>
      <w:r w:rsidRPr="002D7B41">
        <w:rPr>
          <w:rFonts w:ascii="Times New Roman" w:hAnsi="Times New Roman" w:cs="Times New Roman"/>
          <w:sz w:val="24"/>
          <w:szCs w:val="24"/>
        </w:rPr>
        <w:t>Сазановского</w:t>
      </w:r>
      <w:proofErr w:type="spellEnd"/>
      <w:r w:rsidRPr="002D7B41">
        <w:rPr>
          <w:rFonts w:ascii="Times New Roman" w:hAnsi="Times New Roman" w:cs="Times New Roman"/>
          <w:sz w:val="24"/>
          <w:szCs w:val="24"/>
        </w:rPr>
        <w:t xml:space="preserve"> сельсовета Пристенского района Курской области</w:t>
      </w:r>
      <w:proofErr w:type="gramStart"/>
      <w:r w:rsidRPr="002D7B41">
        <w:rPr>
          <w:rFonts w:ascii="Times New Roman" w:hAnsi="Times New Roman" w:cs="Times New Roman"/>
          <w:sz w:val="24"/>
          <w:szCs w:val="24"/>
        </w:rPr>
        <w:t xml:space="preserve">  .</w:t>
      </w:r>
      <w:proofErr w:type="gramEnd"/>
    </w:p>
    <w:p w:rsidR="002D7B41" w:rsidRPr="002D7B41" w:rsidRDefault="002D7B41" w:rsidP="002D7B41">
      <w:pPr>
        <w:autoSpaceDE w:val="0"/>
        <w:autoSpaceDN w:val="0"/>
        <w:adjustRightInd w:val="0"/>
        <w:spacing w:after="0" w:line="240" w:lineRule="auto"/>
        <w:ind w:firstLine="540"/>
        <w:jc w:val="both"/>
        <w:rPr>
          <w:rFonts w:ascii="Times New Roman" w:hAnsi="Times New Roman" w:cs="Times New Roman"/>
          <w:sz w:val="24"/>
          <w:szCs w:val="24"/>
        </w:rPr>
      </w:pPr>
    </w:p>
    <w:p w:rsidR="002D7B41" w:rsidRPr="002D7B41" w:rsidRDefault="002D7B41" w:rsidP="002D7B41">
      <w:pPr>
        <w:spacing w:after="0" w:line="240" w:lineRule="auto"/>
        <w:ind w:firstLine="540"/>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D7B41" w:rsidRPr="002D7B41" w:rsidRDefault="002D7B41" w:rsidP="002D7B41">
      <w:pPr>
        <w:spacing w:after="0" w:line="240" w:lineRule="auto"/>
        <w:ind w:firstLine="540"/>
        <w:jc w:val="center"/>
        <w:rPr>
          <w:rFonts w:ascii="Times New Roman" w:hAnsi="Times New Roman" w:cs="Times New Roman"/>
          <w:b/>
          <w:color w:val="000000"/>
          <w:sz w:val="24"/>
          <w:szCs w:val="24"/>
        </w:rPr>
      </w:pPr>
    </w:p>
    <w:p w:rsidR="002D7B41" w:rsidRPr="002D7B41" w:rsidRDefault="002D7B41" w:rsidP="002D7B41">
      <w:pPr>
        <w:spacing w:after="0" w:line="240" w:lineRule="auto"/>
        <w:ind w:firstLine="540"/>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lastRenderedPageBreak/>
        <w:t>2.6.1. В целях получения решения о переводе или об отказе в переводе жилого помещения в нежилое помещение или нежилого помещения в жилое помещение заявитель представляет заявление по форме согласно приложению № 2 к настоящему Административному регламенту.</w:t>
      </w:r>
    </w:p>
    <w:p w:rsidR="002D7B41" w:rsidRPr="002D7B41" w:rsidRDefault="002D7B41" w:rsidP="002D7B41">
      <w:pPr>
        <w:pStyle w:val="u"/>
        <w:tabs>
          <w:tab w:val="left" w:pos="400"/>
        </w:tabs>
        <w:spacing w:before="0" w:beforeAutospacing="0" w:after="0" w:afterAutospacing="0"/>
        <w:ind w:firstLine="709"/>
        <w:rPr>
          <w:color w:val="000000"/>
        </w:rPr>
      </w:pPr>
      <w:r w:rsidRPr="002D7B41">
        <w:rPr>
          <w:color w:val="000000"/>
        </w:rPr>
        <w:t>К заявлению  прилагаются следующие документы:</w:t>
      </w:r>
    </w:p>
    <w:p w:rsidR="002D7B41" w:rsidRPr="002D7B41" w:rsidRDefault="002D7B41" w:rsidP="002D7B41">
      <w:pPr>
        <w:pStyle w:val="u"/>
        <w:tabs>
          <w:tab w:val="left" w:pos="400"/>
        </w:tabs>
        <w:spacing w:before="0" w:beforeAutospacing="0" w:after="0" w:afterAutospacing="0"/>
        <w:ind w:firstLine="709"/>
        <w:jc w:val="both"/>
        <w:rPr>
          <w:color w:val="000000"/>
        </w:rPr>
      </w:pPr>
      <w:r w:rsidRPr="002D7B41">
        <w:rPr>
          <w:color w:val="000000"/>
        </w:rPr>
        <w:t>- правоустанавливающие документы на переводимое помещение (если право на него не зарегистрировано в Едином государственном реестре прав на недвижимое имущество и сделок с ним);</w:t>
      </w:r>
    </w:p>
    <w:p w:rsidR="002D7B41" w:rsidRPr="002D7B41" w:rsidRDefault="002D7B41" w:rsidP="002D7B41">
      <w:pPr>
        <w:pStyle w:val="u"/>
        <w:tabs>
          <w:tab w:val="left" w:pos="400"/>
        </w:tabs>
        <w:spacing w:before="0" w:beforeAutospacing="0" w:after="0" w:afterAutospacing="0"/>
        <w:ind w:firstLine="709"/>
        <w:jc w:val="both"/>
        <w:rPr>
          <w:color w:val="000000"/>
        </w:rPr>
      </w:pPr>
      <w:r w:rsidRPr="002D7B41">
        <w:rPr>
          <w:color w:val="000000"/>
        </w:rPr>
        <w:t>- подготовленный и оформленный в установленном порядке проект переустройства и (или) перепланировки переводимого помещения с указанием назначения переводимого помещения (согласованный с управляющей организацией и организациями, эксплуатирующими сети инженерно-технического обеспечения);</w:t>
      </w:r>
    </w:p>
    <w:p w:rsidR="002D7B41" w:rsidRPr="002D7B41" w:rsidRDefault="002D7B41" w:rsidP="002D7B41">
      <w:pPr>
        <w:pStyle w:val="u"/>
        <w:tabs>
          <w:tab w:val="left" w:pos="400"/>
        </w:tabs>
        <w:spacing w:before="0" w:beforeAutospacing="0" w:after="0" w:afterAutospacing="0"/>
        <w:ind w:firstLine="709"/>
        <w:jc w:val="both"/>
        <w:rPr>
          <w:color w:val="000000"/>
        </w:rPr>
      </w:pPr>
      <w:r w:rsidRPr="002D7B41">
        <w:rPr>
          <w:color w:val="000000"/>
        </w:rPr>
        <w:t>- документ, подтверждающий в соответствии со статьей 40 Жилищного кодекса Российской Федерации согласие всех собственников помещений в многоквартирном доме на переустройство и (или) перепланировку помещения (в случае, когда переустройство и (или) перепланировка переводимых помещений невозможны без присоединения к ним части общего имущества в многоквартирном доме);</w:t>
      </w:r>
    </w:p>
    <w:p w:rsidR="002D7B41" w:rsidRPr="002D7B41" w:rsidRDefault="002D7B41" w:rsidP="002D7B41">
      <w:pPr>
        <w:pStyle w:val="u"/>
        <w:tabs>
          <w:tab w:val="left" w:pos="400"/>
        </w:tabs>
        <w:spacing w:before="0" w:beforeAutospacing="0" w:after="0" w:afterAutospacing="0"/>
        <w:ind w:firstLine="709"/>
        <w:jc w:val="both"/>
        <w:rPr>
          <w:color w:val="000000"/>
        </w:rPr>
      </w:pPr>
      <w:r w:rsidRPr="002D7B41">
        <w:rPr>
          <w:color w:val="000000"/>
        </w:rPr>
        <w:t>-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2D7B41" w:rsidRPr="002D7B41" w:rsidRDefault="002D7B41" w:rsidP="002D7B41">
      <w:pPr>
        <w:pStyle w:val="u"/>
        <w:tabs>
          <w:tab w:val="left" w:pos="400"/>
        </w:tabs>
        <w:spacing w:before="0" w:beforeAutospacing="0" w:after="0" w:afterAutospacing="0"/>
        <w:ind w:firstLine="709"/>
        <w:jc w:val="both"/>
        <w:rPr>
          <w:color w:val="000000"/>
        </w:rPr>
      </w:pPr>
      <w:proofErr w:type="gramStart"/>
      <w:r w:rsidRPr="002D7B41">
        <w:rPr>
          <w:color w:val="000000"/>
        </w:rPr>
        <w:t>В случае, когда при проведении переустройства и (или) перепланировки переводимого помещения происходит изменение параметров объектов капитального строительства, и (или) их частей и такие изменения затрагивают конструктивные и другие характеристики их надежности и безопасности и (или) превышают предельные параметры разрешенного строительства, заявителю на проведение таких работ необходимо получить разрешение на реконструкцию многоквартирного жилого дома в соответствии с требованиями ст. 51 Градостроительного</w:t>
      </w:r>
      <w:proofErr w:type="gramEnd"/>
      <w:r w:rsidRPr="002D7B41">
        <w:rPr>
          <w:color w:val="000000"/>
        </w:rPr>
        <w:t xml:space="preserve"> кодекса Российской Федерации. </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 случае представления заявления при личном обращении должен быть предъявлен документ, удостоверяющий личность заявителя, если заявление представляется заявителем, или документ, удостоверяющий личность представителя заявителя, если заявление представляется его представителем.</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2D7B41" w:rsidRPr="002D7B41" w:rsidRDefault="002D7B41" w:rsidP="002D7B41">
      <w:pPr>
        <w:pStyle w:val="u"/>
        <w:tabs>
          <w:tab w:val="left" w:pos="400"/>
        </w:tabs>
        <w:spacing w:before="0" w:beforeAutospacing="0" w:after="0" w:afterAutospacing="0"/>
        <w:ind w:firstLine="709"/>
        <w:rPr>
          <w:b/>
          <w:color w:val="000000"/>
        </w:rPr>
      </w:pPr>
    </w:p>
    <w:p w:rsidR="002D7B41" w:rsidRPr="002D7B41" w:rsidRDefault="002D7B41" w:rsidP="002D7B41">
      <w:pPr>
        <w:pStyle w:val="u"/>
        <w:tabs>
          <w:tab w:val="left" w:pos="400"/>
        </w:tabs>
        <w:spacing w:before="0" w:beforeAutospacing="0" w:after="0" w:afterAutospacing="0"/>
        <w:ind w:firstLine="709"/>
        <w:jc w:val="center"/>
        <w:rPr>
          <w:b/>
          <w:color w:val="000000"/>
        </w:rPr>
      </w:pPr>
      <w:r w:rsidRPr="002D7B41">
        <w:rPr>
          <w:b/>
          <w:color w:val="000000"/>
        </w:rPr>
        <w:t xml:space="preserve">2.7.  </w:t>
      </w:r>
      <w:proofErr w:type="gramStart"/>
      <w:r w:rsidRPr="002D7B41">
        <w:rPr>
          <w:b/>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2D7B41" w:rsidRPr="002D7B41" w:rsidRDefault="002D7B41" w:rsidP="002D7B41">
      <w:pPr>
        <w:pStyle w:val="u"/>
        <w:tabs>
          <w:tab w:val="left" w:pos="400"/>
        </w:tabs>
        <w:spacing w:before="0" w:beforeAutospacing="0" w:after="0" w:afterAutospacing="0"/>
        <w:ind w:firstLine="709"/>
        <w:jc w:val="center"/>
        <w:rPr>
          <w:b/>
          <w:color w:val="000000"/>
        </w:rPr>
      </w:pPr>
    </w:p>
    <w:p w:rsidR="002D7B41" w:rsidRPr="002D7B41" w:rsidRDefault="002D7B41" w:rsidP="002D7B41">
      <w:pPr>
        <w:pStyle w:val="ae"/>
        <w:numPr>
          <w:ilvl w:val="2"/>
          <w:numId w:val="32"/>
        </w:numPr>
        <w:tabs>
          <w:tab w:val="left" w:pos="993"/>
        </w:tabs>
        <w:suppressAutoHyphens/>
        <w:ind w:left="0" w:firstLine="709"/>
        <w:jc w:val="both"/>
        <w:rPr>
          <w:rFonts w:ascii="Times New Roman" w:hAnsi="Times New Roman"/>
        </w:rPr>
      </w:pPr>
      <w:r w:rsidRPr="002D7B41">
        <w:rPr>
          <w:rFonts w:ascii="Times New Roman" w:hAnsi="Times New Roman"/>
          <w:color w:val="000000"/>
        </w:rPr>
        <w:t xml:space="preserve"> </w:t>
      </w:r>
      <w:r w:rsidRPr="002D7B41">
        <w:rPr>
          <w:rFonts w:ascii="Times New Roman" w:eastAsia="Calibri" w:hAnsi="Times New Roman"/>
          <w:lang w:eastAsia="en-US"/>
        </w:rPr>
        <w:t>Для предоставления муниципальной услуги в рамках межведомственного взаимодействия запрашиваются следующие документы:</w:t>
      </w:r>
    </w:p>
    <w:p w:rsidR="002D7B41" w:rsidRPr="002D7B41" w:rsidRDefault="002D7B41" w:rsidP="002D7B41">
      <w:pPr>
        <w:spacing w:after="0" w:line="240" w:lineRule="auto"/>
        <w:ind w:firstLine="709"/>
        <w:jc w:val="both"/>
        <w:outlineLvl w:val="1"/>
        <w:rPr>
          <w:rFonts w:ascii="Times New Roman" w:hAnsi="Times New Roman" w:cs="Times New Roman"/>
          <w:color w:val="000000"/>
          <w:sz w:val="24"/>
          <w:szCs w:val="24"/>
        </w:rPr>
      </w:pPr>
      <w:r w:rsidRPr="002D7B41">
        <w:rPr>
          <w:rFonts w:ascii="Times New Roman" w:hAnsi="Times New Roman" w:cs="Times New Roman"/>
          <w:color w:val="000000"/>
          <w:sz w:val="24"/>
          <w:szCs w:val="24"/>
        </w:rPr>
        <w:lastRenderedPageBreak/>
        <w:t>1)  выписка из Единого государственного реестра прав на недвижимое имущество и сделок с ним на переводимое помещение (если право на него зарегистрировано в Едином государственном реестре прав на недвижимое имущество и сделок с ним);</w:t>
      </w:r>
    </w:p>
    <w:p w:rsidR="002D7B41" w:rsidRPr="002D7B41" w:rsidRDefault="002D7B41" w:rsidP="002D7B41">
      <w:pPr>
        <w:spacing w:after="0" w:line="240" w:lineRule="auto"/>
        <w:ind w:firstLine="709"/>
        <w:jc w:val="both"/>
        <w:outlineLvl w:val="1"/>
        <w:rPr>
          <w:rFonts w:ascii="Times New Roman" w:hAnsi="Times New Roman" w:cs="Times New Roman"/>
          <w:color w:val="000000"/>
          <w:sz w:val="24"/>
          <w:szCs w:val="24"/>
        </w:rPr>
      </w:pPr>
      <w:r w:rsidRPr="002D7B41">
        <w:rPr>
          <w:rFonts w:ascii="Times New Roman" w:hAnsi="Times New Roman" w:cs="Times New Roman"/>
          <w:color w:val="000000"/>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2D7B41" w:rsidRPr="002D7B41" w:rsidRDefault="002D7B41" w:rsidP="002D7B41">
      <w:pPr>
        <w:spacing w:after="0" w:line="240" w:lineRule="auto"/>
        <w:ind w:firstLine="709"/>
        <w:jc w:val="both"/>
        <w:outlineLvl w:val="1"/>
        <w:rPr>
          <w:rFonts w:ascii="Times New Roman" w:hAnsi="Times New Roman" w:cs="Times New Roman"/>
          <w:color w:val="000000"/>
          <w:sz w:val="24"/>
          <w:szCs w:val="24"/>
        </w:rPr>
      </w:pPr>
      <w:r w:rsidRPr="002D7B41">
        <w:rPr>
          <w:rFonts w:ascii="Times New Roman" w:hAnsi="Times New Roman" w:cs="Times New Roman"/>
          <w:color w:val="000000"/>
          <w:sz w:val="24"/>
          <w:szCs w:val="24"/>
        </w:rPr>
        <w:t>3) поэтажный план дома, в котором находится переводимое помещение.</w:t>
      </w:r>
    </w:p>
    <w:p w:rsidR="002D7B41" w:rsidRPr="002D7B41" w:rsidRDefault="002D7B41" w:rsidP="002D7B41">
      <w:pPr>
        <w:pStyle w:val="ae"/>
        <w:autoSpaceDE w:val="0"/>
        <w:ind w:left="0" w:firstLine="709"/>
        <w:jc w:val="both"/>
        <w:rPr>
          <w:rFonts w:ascii="Times New Roman" w:hAnsi="Times New Roman"/>
        </w:rPr>
      </w:pPr>
      <w:r w:rsidRPr="002D7B41">
        <w:rPr>
          <w:rFonts w:ascii="Times New Roman" w:hAnsi="Times New Roman"/>
        </w:rPr>
        <w:t>Заявитель вправе представить указанные документы (сведения) по собственной инициативе.</w:t>
      </w:r>
    </w:p>
    <w:p w:rsidR="002D7B41" w:rsidRPr="002D7B41" w:rsidRDefault="002D7B41" w:rsidP="002D7B41">
      <w:pPr>
        <w:pStyle w:val="ae"/>
        <w:autoSpaceDE w:val="0"/>
        <w:ind w:left="0" w:firstLine="709"/>
        <w:jc w:val="both"/>
        <w:rPr>
          <w:rFonts w:ascii="Times New Roman" w:hAnsi="Times New Roman"/>
        </w:rPr>
      </w:pPr>
      <w:proofErr w:type="spellStart"/>
      <w:r w:rsidRPr="002D7B41">
        <w:rPr>
          <w:rFonts w:ascii="Times New Roman" w:hAnsi="Times New Roman"/>
        </w:rPr>
        <w:t>Непредоставление</w:t>
      </w:r>
      <w:proofErr w:type="spellEnd"/>
      <w:r w:rsidRPr="002D7B41">
        <w:rPr>
          <w:rFonts w:ascii="Times New Roman" w:hAnsi="Times New Roman"/>
        </w:rPr>
        <w:t xml:space="preserve"> заявителем вышеуказанных сведений не является основанием для отказа в предоставлении муниципальной услуги.</w:t>
      </w:r>
    </w:p>
    <w:p w:rsidR="002D7B41" w:rsidRPr="002D7B41" w:rsidRDefault="002D7B41" w:rsidP="002D7B41">
      <w:pPr>
        <w:pStyle w:val="ae"/>
        <w:autoSpaceDE w:val="0"/>
        <w:ind w:left="0" w:firstLine="709"/>
        <w:jc w:val="both"/>
        <w:rPr>
          <w:rFonts w:ascii="Times New Roman" w:hAnsi="Times New Roman"/>
        </w:rPr>
      </w:pPr>
    </w:p>
    <w:p w:rsidR="002D7B41" w:rsidRPr="002D7B41" w:rsidRDefault="002D7B41" w:rsidP="002D7B41">
      <w:pPr>
        <w:spacing w:after="0" w:line="240" w:lineRule="auto"/>
        <w:jc w:val="center"/>
        <w:outlineLvl w:val="1"/>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 xml:space="preserve">2.8. Указание на запрет требовать от заявителя </w:t>
      </w:r>
    </w:p>
    <w:p w:rsidR="002D7B41" w:rsidRPr="002D7B41" w:rsidRDefault="002D7B41" w:rsidP="002D7B41">
      <w:pPr>
        <w:spacing w:after="0" w:line="240" w:lineRule="auto"/>
        <w:ind w:firstLine="540"/>
        <w:jc w:val="center"/>
        <w:outlineLvl w:val="1"/>
        <w:rPr>
          <w:rFonts w:ascii="Times New Roman" w:hAnsi="Times New Roman" w:cs="Times New Roman"/>
          <w:b/>
          <w:color w:val="000000"/>
          <w:sz w:val="24"/>
          <w:szCs w:val="24"/>
        </w:rPr>
      </w:pP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bookmarkStart w:id="0" w:name="p1692"/>
      <w:bookmarkStart w:id="1" w:name="p1694"/>
      <w:bookmarkStart w:id="2" w:name="p1696"/>
      <w:bookmarkEnd w:id="0"/>
      <w:bookmarkEnd w:id="1"/>
      <w:bookmarkEnd w:id="2"/>
      <w:r w:rsidRPr="002D7B41">
        <w:rPr>
          <w:rFonts w:ascii="Times New Roman" w:eastAsia="Calibri" w:hAnsi="Times New Roman" w:cs="Times New Roman"/>
          <w:sz w:val="24"/>
          <w:szCs w:val="24"/>
          <w:lang w:eastAsia="en-US"/>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2D7B41" w:rsidRPr="002D7B41" w:rsidRDefault="002D7B41" w:rsidP="002D7B41">
      <w:pPr>
        <w:tabs>
          <w:tab w:val="left" w:pos="142"/>
          <w:tab w:val="left" w:pos="284"/>
          <w:tab w:val="left" w:pos="567"/>
          <w:tab w:val="left" w:pos="851"/>
          <w:tab w:val="left" w:pos="1134"/>
        </w:tabs>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D7B41" w:rsidRPr="002D7B41" w:rsidRDefault="002D7B41" w:rsidP="002D7B41">
      <w:pPr>
        <w:tabs>
          <w:tab w:val="left" w:pos="142"/>
          <w:tab w:val="left" w:pos="284"/>
          <w:tab w:val="left" w:pos="567"/>
          <w:tab w:val="left" w:pos="851"/>
          <w:tab w:val="left" w:pos="1134"/>
        </w:tabs>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2D7B41" w:rsidRPr="002D7B41" w:rsidRDefault="002D7B41" w:rsidP="002D7B41">
      <w:pPr>
        <w:tabs>
          <w:tab w:val="left" w:pos="400"/>
        </w:tabs>
        <w:spacing w:after="0" w:line="240" w:lineRule="auto"/>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2D7B41" w:rsidRPr="002D7B41" w:rsidRDefault="002D7B41" w:rsidP="002D7B41">
      <w:pPr>
        <w:tabs>
          <w:tab w:val="left" w:pos="400"/>
        </w:tabs>
        <w:spacing w:after="0" w:line="240" w:lineRule="auto"/>
        <w:rPr>
          <w:rFonts w:ascii="Times New Roman" w:hAnsi="Times New Roman" w:cs="Times New Roman"/>
          <w:b/>
          <w:color w:val="000000"/>
          <w:sz w:val="24"/>
          <w:szCs w:val="24"/>
        </w:rPr>
      </w:pPr>
    </w:p>
    <w:p w:rsidR="002D7B41" w:rsidRPr="002D7B41" w:rsidRDefault="002D7B41" w:rsidP="002D7B41">
      <w:pPr>
        <w:tabs>
          <w:tab w:val="left" w:pos="400"/>
        </w:tabs>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2.9. Исчерпывающий перечень оснований для отказа в приеме документов, необходимых для предоставления муниципальной услуги</w:t>
      </w:r>
    </w:p>
    <w:p w:rsidR="002D7B41" w:rsidRPr="002D7B41" w:rsidRDefault="002D7B41" w:rsidP="002D7B41">
      <w:pPr>
        <w:tabs>
          <w:tab w:val="left" w:pos="400"/>
        </w:tabs>
        <w:spacing w:after="0" w:line="240" w:lineRule="auto"/>
        <w:ind w:firstLine="600"/>
        <w:jc w:val="center"/>
        <w:rPr>
          <w:rFonts w:ascii="Times New Roman" w:hAnsi="Times New Roman" w:cs="Times New Roman"/>
          <w:b/>
          <w:color w:val="000000"/>
          <w:sz w:val="24"/>
          <w:szCs w:val="24"/>
        </w:rPr>
      </w:pPr>
    </w:p>
    <w:p w:rsidR="002D7B41" w:rsidRPr="002D7B41" w:rsidRDefault="002D7B41" w:rsidP="002D7B41">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 приеме документов, необходимых для предоставления муниципальной услуги может быть отказано в следующих случаях:</w:t>
      </w:r>
    </w:p>
    <w:p w:rsidR="002D7B41" w:rsidRPr="002D7B41" w:rsidRDefault="002D7B41" w:rsidP="002D7B41">
      <w:pPr>
        <w:tabs>
          <w:tab w:val="left" w:pos="142"/>
          <w:tab w:val="left" w:pos="851"/>
          <w:tab w:val="left" w:pos="993"/>
        </w:tabs>
        <w:spacing w:after="0" w:line="240" w:lineRule="auto"/>
        <w:ind w:firstLine="567"/>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представлен неполный комплект документов, указанных в пункте 2.6.;</w:t>
      </w:r>
    </w:p>
    <w:p w:rsidR="002D7B41" w:rsidRPr="002D7B41" w:rsidRDefault="002D7B41" w:rsidP="002D7B41">
      <w:pPr>
        <w:tabs>
          <w:tab w:val="left" w:pos="142"/>
          <w:tab w:val="left" w:pos="851"/>
          <w:tab w:val="left" w:pos="993"/>
        </w:tabs>
        <w:suppressAutoHyphens/>
        <w:spacing w:after="0" w:line="240" w:lineRule="auto"/>
        <w:ind w:firstLine="567"/>
        <w:jc w:val="both"/>
        <w:rPr>
          <w:rFonts w:ascii="Times New Roman" w:hAnsi="Times New Roman" w:cs="Times New Roman"/>
          <w:kern w:val="1"/>
          <w:sz w:val="24"/>
          <w:szCs w:val="24"/>
          <w:lang w:eastAsia="ar-SA"/>
        </w:rPr>
      </w:pPr>
      <w:r w:rsidRPr="002D7B41">
        <w:rPr>
          <w:rFonts w:ascii="Times New Roman" w:hAnsi="Times New Roman" w:cs="Times New Roman"/>
          <w:kern w:val="1"/>
          <w:sz w:val="24"/>
          <w:szCs w:val="24"/>
          <w:lang w:eastAsia="ar-SA"/>
        </w:rPr>
        <w:t>- документы исполнены карандашом;</w:t>
      </w:r>
    </w:p>
    <w:p w:rsidR="002D7B41" w:rsidRPr="002D7B41" w:rsidRDefault="002D7B41" w:rsidP="002D7B41">
      <w:pPr>
        <w:tabs>
          <w:tab w:val="left" w:pos="142"/>
          <w:tab w:val="left" w:pos="851"/>
          <w:tab w:val="left" w:pos="993"/>
        </w:tabs>
        <w:suppressAutoHyphens/>
        <w:spacing w:after="0" w:line="240" w:lineRule="auto"/>
        <w:ind w:firstLine="567"/>
        <w:jc w:val="both"/>
        <w:rPr>
          <w:rFonts w:ascii="Times New Roman" w:hAnsi="Times New Roman" w:cs="Times New Roman"/>
          <w:kern w:val="1"/>
          <w:sz w:val="24"/>
          <w:szCs w:val="24"/>
          <w:lang w:eastAsia="ar-SA"/>
        </w:rPr>
      </w:pPr>
      <w:r w:rsidRPr="002D7B41">
        <w:rPr>
          <w:rFonts w:ascii="Times New Roman" w:hAnsi="Times New Roman" w:cs="Times New Roman"/>
          <w:kern w:val="1"/>
          <w:sz w:val="24"/>
          <w:szCs w:val="24"/>
          <w:lang w:eastAsia="ar-SA"/>
        </w:rPr>
        <w:t>- за получением муниципальной услуги обратилось ненадлежащее лицо.</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tabs>
          <w:tab w:val="left" w:pos="400"/>
        </w:tabs>
        <w:spacing w:after="0" w:line="240" w:lineRule="auto"/>
        <w:rPr>
          <w:rFonts w:ascii="Times New Roman" w:hAnsi="Times New Roman" w:cs="Times New Roman"/>
          <w:b/>
          <w:color w:val="000000"/>
          <w:sz w:val="24"/>
          <w:szCs w:val="24"/>
        </w:rPr>
      </w:pPr>
    </w:p>
    <w:p w:rsidR="002D7B41" w:rsidRPr="002D7B41" w:rsidRDefault="002D7B41" w:rsidP="002D7B41">
      <w:pPr>
        <w:tabs>
          <w:tab w:val="left" w:pos="400"/>
        </w:tabs>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2.10. Исчерпывающий перечень оснований для приостановления</w:t>
      </w:r>
    </w:p>
    <w:p w:rsidR="002D7B41" w:rsidRPr="002D7B41" w:rsidRDefault="002D7B41" w:rsidP="002D7B41">
      <w:pPr>
        <w:tabs>
          <w:tab w:val="left" w:pos="400"/>
        </w:tabs>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или отказа в предоставлении муниципальной услуги</w:t>
      </w:r>
    </w:p>
    <w:p w:rsidR="002D7B41" w:rsidRPr="002D7B41" w:rsidRDefault="002D7B41" w:rsidP="002D7B41">
      <w:pPr>
        <w:tabs>
          <w:tab w:val="left" w:pos="400"/>
        </w:tabs>
        <w:spacing w:after="0" w:line="240" w:lineRule="auto"/>
        <w:ind w:firstLine="600"/>
        <w:jc w:val="center"/>
        <w:rPr>
          <w:rFonts w:ascii="Times New Roman" w:hAnsi="Times New Roman" w:cs="Times New Roman"/>
          <w:b/>
          <w:color w:val="000000"/>
          <w:sz w:val="24"/>
          <w:szCs w:val="24"/>
        </w:rPr>
      </w:pPr>
    </w:p>
    <w:p w:rsidR="002D7B41" w:rsidRPr="002D7B41" w:rsidRDefault="002D7B41" w:rsidP="002D7B41">
      <w:pPr>
        <w:spacing w:after="0" w:line="240" w:lineRule="auto"/>
        <w:ind w:firstLine="709"/>
        <w:jc w:val="both"/>
        <w:rPr>
          <w:rFonts w:ascii="Times New Roman" w:hAnsi="Times New Roman" w:cs="Times New Roman"/>
          <w:color w:val="000000"/>
          <w:sz w:val="24"/>
          <w:szCs w:val="24"/>
        </w:rPr>
      </w:pPr>
      <w:bookmarkStart w:id="3" w:name="sub_55064"/>
      <w:r w:rsidRPr="002D7B41">
        <w:rPr>
          <w:rFonts w:ascii="Times New Roman" w:hAnsi="Times New Roman" w:cs="Times New Roman"/>
          <w:color w:val="000000"/>
          <w:sz w:val="24"/>
          <w:szCs w:val="24"/>
        </w:rPr>
        <w:t>2.10.1. Основаниями для отказа в предоставлении муниципальной услуги  являются:</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proofErr w:type="gramStart"/>
      <w:r w:rsidRPr="002D7B41">
        <w:rPr>
          <w:rFonts w:ascii="Times New Roman" w:hAnsi="Times New Roman" w:cs="Times New Roman"/>
          <w:color w:val="000000"/>
          <w:sz w:val="24"/>
          <w:szCs w:val="24"/>
        </w:rPr>
        <w:t xml:space="preserve">1) </w:t>
      </w:r>
      <w:r w:rsidRPr="002D7B41">
        <w:rPr>
          <w:rFonts w:ascii="Times New Roman" w:eastAsia="Calibri" w:hAnsi="Times New Roman" w:cs="Times New Roman"/>
          <w:sz w:val="24"/>
          <w:szCs w:val="24"/>
          <w:lang w:eastAsia="en-US"/>
        </w:rPr>
        <w:t>непредставления документов, указанных в пункте 2.6. настоящего административного регламента, обязанность по представлению которых возложена на заявителя;</w:t>
      </w:r>
      <w:proofErr w:type="gramEnd"/>
    </w:p>
    <w:p w:rsidR="002D7B41" w:rsidRPr="002D7B41" w:rsidRDefault="002D7B41" w:rsidP="002D7B41">
      <w:pPr>
        <w:spacing w:after="0" w:line="240" w:lineRule="auto"/>
        <w:ind w:firstLine="709"/>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 xml:space="preserve">1.1) </w:t>
      </w:r>
      <w:r w:rsidRPr="002D7B41">
        <w:rPr>
          <w:rFonts w:ascii="Times New Roman" w:hAnsi="Times New Roman" w:cs="Times New Roman"/>
          <w:sz w:val="24"/>
          <w:szCs w:val="24"/>
        </w:rPr>
        <w:t>поступления в ОМСУ или МФЦ</w:t>
      </w:r>
      <w:proofErr w:type="gramStart"/>
      <w:r w:rsidRPr="002D7B41">
        <w:rPr>
          <w:rFonts w:ascii="Times New Roman" w:hAnsi="Times New Roman" w:cs="Times New Roman"/>
          <w:sz w:val="24"/>
          <w:szCs w:val="24"/>
        </w:rPr>
        <w:t xml:space="preserve"> ,</w:t>
      </w:r>
      <w:proofErr w:type="gramEnd"/>
      <w:r w:rsidRPr="002D7B41">
        <w:rPr>
          <w:rFonts w:ascii="Times New Roman" w:hAnsi="Times New Roman" w:cs="Times New Roman"/>
          <w:sz w:val="24"/>
          <w:szCs w:val="24"/>
        </w:rPr>
        <w:t xml:space="preserve"> осуществляющих согласование</w:t>
      </w:r>
      <w:r w:rsidRPr="002D7B41">
        <w:rPr>
          <w:rFonts w:ascii="Times New Roman" w:hAnsi="Times New Roman" w:cs="Times New Roman"/>
          <w:color w:val="000000"/>
          <w:sz w:val="24"/>
          <w:szCs w:val="24"/>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w:t>
      </w:r>
      <w:r w:rsidRPr="002D7B41">
        <w:rPr>
          <w:rFonts w:ascii="Times New Roman" w:hAnsi="Times New Roman" w:cs="Times New Roman"/>
          <w:color w:val="000000"/>
          <w:sz w:val="24"/>
          <w:szCs w:val="24"/>
        </w:rPr>
        <w:lastRenderedPageBreak/>
        <w:t>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если соответствующий документ не представлен заявителем по собственной инициативе.</w:t>
      </w:r>
    </w:p>
    <w:p w:rsidR="002D7B41" w:rsidRPr="002D7B41" w:rsidRDefault="002D7B41" w:rsidP="002D7B41">
      <w:pPr>
        <w:spacing w:after="0" w:line="240" w:lineRule="auto"/>
        <w:ind w:firstLine="709"/>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 xml:space="preserve"> </w:t>
      </w:r>
      <w:proofErr w:type="gramStart"/>
      <w:r w:rsidRPr="002D7B41">
        <w:rPr>
          <w:rFonts w:ascii="Times New Roman" w:hAnsi="Times New Roman" w:cs="Times New Roman"/>
          <w:color w:val="000000"/>
          <w:sz w:val="24"/>
          <w:szCs w:val="24"/>
        </w:rPr>
        <w:t xml:space="preserve">Отказ в переводе помещения по указанному основанию допускается в случае, если </w:t>
      </w:r>
      <w:r w:rsidRPr="002D7B41">
        <w:rPr>
          <w:rFonts w:ascii="Times New Roman" w:hAnsi="Times New Roman" w:cs="Times New Roman"/>
          <w:sz w:val="24"/>
          <w:szCs w:val="24"/>
        </w:rPr>
        <w:t>ОМСУ или МФЦ</w:t>
      </w:r>
      <w:r w:rsidRPr="002D7B41">
        <w:rPr>
          <w:rFonts w:ascii="Times New Roman" w:hAnsi="Times New Roman" w:cs="Times New Roman"/>
          <w:color w:val="000000"/>
          <w:sz w:val="24"/>
          <w:szCs w:val="24"/>
        </w:rPr>
        <w:t>,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 от</w:t>
      </w:r>
      <w:proofErr w:type="gramEnd"/>
      <w:r w:rsidRPr="002D7B41">
        <w:rPr>
          <w:rFonts w:ascii="Times New Roman" w:hAnsi="Times New Roman" w:cs="Times New Roman"/>
          <w:color w:val="000000"/>
          <w:sz w:val="24"/>
          <w:szCs w:val="24"/>
        </w:rPr>
        <w:t xml:space="preserve"> заявителя такие документ и (или) информацию в течение пятнадцати рабочих дней со дня направления уведомления;</w:t>
      </w:r>
    </w:p>
    <w:p w:rsidR="002D7B41" w:rsidRPr="002D7B41" w:rsidRDefault="002D7B41" w:rsidP="002D7B41">
      <w:pPr>
        <w:spacing w:after="0" w:line="240" w:lineRule="auto"/>
        <w:ind w:firstLine="709"/>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2) представления документов в ненадлежащий орган;</w:t>
      </w:r>
    </w:p>
    <w:p w:rsidR="002D7B41" w:rsidRPr="002D7B41" w:rsidRDefault="002D7B41" w:rsidP="002D7B41">
      <w:pPr>
        <w:spacing w:after="0" w:line="240" w:lineRule="auto"/>
        <w:ind w:firstLine="709"/>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3) несоблюдения предусмотренных статьей 22 Жилищного кодекса Российской Федерации условий перевода помещения;</w:t>
      </w:r>
    </w:p>
    <w:p w:rsidR="002D7B41" w:rsidRPr="002D7B41" w:rsidRDefault="002D7B41" w:rsidP="002D7B41">
      <w:pPr>
        <w:spacing w:after="0" w:line="240" w:lineRule="auto"/>
        <w:ind w:firstLine="709"/>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4) несоответствия проекта переустройства и (или) перепланировки жилого помещения требованиям законодательства.</w:t>
      </w:r>
    </w:p>
    <w:p w:rsidR="002D7B41" w:rsidRPr="002D7B41" w:rsidRDefault="002D7B41" w:rsidP="002D7B41">
      <w:pPr>
        <w:spacing w:after="0" w:line="240" w:lineRule="auto"/>
        <w:ind w:firstLine="709"/>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2.10.2. Решение об отказе в переводе помещения должно содержать основания отказа с обязательной ссылкой на нарушения, предусмотренные частью 1 статьи 23 Жилищного кодекса Российской Федерации.</w:t>
      </w:r>
    </w:p>
    <w:p w:rsidR="002D7B41" w:rsidRPr="002D7B41" w:rsidRDefault="002D7B41" w:rsidP="002D7B41">
      <w:pPr>
        <w:spacing w:after="0" w:line="240" w:lineRule="auto"/>
        <w:ind w:firstLine="709"/>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2.10.3.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2.10.4. Оснований для приостановления предоставления муниципальной услуги законодательством Российской Федерации не предусмотрено.</w:t>
      </w:r>
    </w:p>
    <w:p w:rsidR="002D7B41" w:rsidRPr="002D7B41" w:rsidRDefault="002D7B41" w:rsidP="002D7B41">
      <w:pPr>
        <w:widowControl w:val="0"/>
        <w:autoSpaceDE w:val="0"/>
        <w:spacing w:after="0" w:line="240" w:lineRule="auto"/>
        <w:ind w:firstLine="709"/>
        <w:contextualSpacing/>
        <w:jc w:val="center"/>
        <w:rPr>
          <w:rFonts w:ascii="Times New Roman" w:eastAsia="Calibri" w:hAnsi="Times New Roman" w:cs="Times New Roman"/>
          <w:sz w:val="24"/>
          <w:szCs w:val="24"/>
          <w:lang w:eastAsia="en-US"/>
        </w:rPr>
      </w:pPr>
    </w:p>
    <w:p w:rsidR="002D7B41" w:rsidRPr="002D7B41" w:rsidRDefault="002D7B41" w:rsidP="002D7B41">
      <w:pPr>
        <w:spacing w:after="0" w:line="240" w:lineRule="auto"/>
        <w:ind w:firstLine="709"/>
        <w:jc w:val="both"/>
        <w:rPr>
          <w:rFonts w:ascii="Times New Roman" w:hAnsi="Times New Roman" w:cs="Times New Roman"/>
          <w:color w:val="000000"/>
          <w:sz w:val="24"/>
          <w:szCs w:val="24"/>
        </w:rPr>
      </w:pPr>
    </w:p>
    <w:p w:rsidR="002D7B41" w:rsidRPr="002D7B41" w:rsidRDefault="002D7B41" w:rsidP="002D7B41">
      <w:pPr>
        <w:spacing w:after="0" w:line="240" w:lineRule="auto"/>
        <w:ind w:firstLine="709"/>
        <w:jc w:val="both"/>
        <w:rPr>
          <w:rFonts w:ascii="Times New Roman" w:hAnsi="Times New Roman" w:cs="Times New Roman"/>
          <w:color w:val="000000"/>
          <w:sz w:val="24"/>
          <w:szCs w:val="24"/>
        </w:rPr>
      </w:pPr>
    </w:p>
    <w:p w:rsidR="002D7B41" w:rsidRPr="002D7B41" w:rsidRDefault="002D7B41" w:rsidP="002D7B41">
      <w:pPr>
        <w:spacing w:after="0" w:line="240" w:lineRule="auto"/>
        <w:ind w:firstLine="567"/>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 xml:space="preserve">2.11. Перечень услуг, которые являются необходимыми и обязательными для предоставления муниципальной услуги, </w:t>
      </w:r>
    </w:p>
    <w:p w:rsidR="002D7B41" w:rsidRPr="002D7B41" w:rsidRDefault="002D7B41" w:rsidP="002D7B41">
      <w:pPr>
        <w:spacing w:after="0" w:line="240" w:lineRule="auto"/>
        <w:ind w:firstLine="567"/>
        <w:jc w:val="center"/>
        <w:rPr>
          <w:rFonts w:ascii="Times New Roman" w:hAnsi="Times New Roman" w:cs="Times New Roman"/>
          <w:b/>
          <w:color w:val="000000"/>
          <w:sz w:val="24"/>
          <w:szCs w:val="24"/>
        </w:rPr>
      </w:pPr>
      <w:proofErr w:type="gramStart"/>
      <w:r w:rsidRPr="002D7B41">
        <w:rPr>
          <w:rFonts w:ascii="Times New Roman" w:hAnsi="Times New Roman" w:cs="Times New Roman"/>
          <w:b/>
          <w:color w:val="000000"/>
          <w:sz w:val="24"/>
          <w:szCs w:val="24"/>
        </w:rPr>
        <w:t>в том числе сведения о документе (документах), выдаваемом (выдаваемых) иными организациями, участвующими в предоставлении муниципальной услуги</w:t>
      </w:r>
      <w:proofErr w:type="gramEnd"/>
    </w:p>
    <w:p w:rsidR="002D7B41" w:rsidRPr="002D7B41" w:rsidRDefault="002D7B41" w:rsidP="002D7B41">
      <w:pPr>
        <w:spacing w:after="0" w:line="240" w:lineRule="auto"/>
        <w:ind w:firstLine="567"/>
        <w:jc w:val="center"/>
        <w:rPr>
          <w:rFonts w:ascii="Times New Roman" w:hAnsi="Times New Roman" w:cs="Times New Roman"/>
          <w:b/>
          <w:color w:val="000000"/>
          <w:sz w:val="24"/>
          <w:szCs w:val="24"/>
        </w:rPr>
      </w:pPr>
    </w:p>
    <w:p w:rsidR="002D7B41" w:rsidRPr="002D7B41" w:rsidRDefault="002D7B41" w:rsidP="002D7B41">
      <w:pPr>
        <w:spacing w:after="0" w:line="240" w:lineRule="auto"/>
        <w:ind w:firstLine="567"/>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Услуги, которые являются необходимыми и обязательными для предоставления муниципальной услуги не предусмотрены.</w:t>
      </w:r>
    </w:p>
    <w:p w:rsidR="002D7B41" w:rsidRPr="002D7B41" w:rsidRDefault="002D7B41" w:rsidP="002D7B41">
      <w:pPr>
        <w:spacing w:after="0" w:line="240" w:lineRule="auto"/>
        <w:ind w:firstLine="567"/>
        <w:jc w:val="both"/>
        <w:rPr>
          <w:rFonts w:ascii="Times New Roman" w:hAnsi="Times New Roman" w:cs="Times New Roman"/>
          <w:sz w:val="24"/>
          <w:szCs w:val="24"/>
        </w:rPr>
      </w:pPr>
    </w:p>
    <w:p w:rsidR="002D7B41" w:rsidRPr="002D7B41" w:rsidRDefault="002D7B41" w:rsidP="002D7B41">
      <w:pPr>
        <w:spacing w:after="0" w:line="240" w:lineRule="auto"/>
        <w:ind w:firstLine="567"/>
        <w:jc w:val="center"/>
        <w:rPr>
          <w:rFonts w:ascii="Times New Roman" w:hAnsi="Times New Roman" w:cs="Times New Roman"/>
          <w:color w:val="0070C0"/>
          <w:sz w:val="24"/>
          <w:szCs w:val="24"/>
        </w:rPr>
      </w:pPr>
    </w:p>
    <w:bookmarkEnd w:id="3"/>
    <w:p w:rsidR="002D7B41" w:rsidRPr="002D7B41" w:rsidRDefault="002D7B41" w:rsidP="002D7B41">
      <w:pPr>
        <w:tabs>
          <w:tab w:val="left" w:pos="400"/>
        </w:tabs>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 xml:space="preserve">2.12. Порядок, размер и основания взимания </w:t>
      </w:r>
      <w:r w:rsidRPr="002D7B41">
        <w:rPr>
          <w:rFonts w:ascii="Times New Roman" w:hAnsi="Times New Roman" w:cs="Times New Roman"/>
          <w:b/>
          <w:sz w:val="24"/>
          <w:szCs w:val="24"/>
        </w:rPr>
        <w:t>государственной пошлины или иной платы, взимаемой</w:t>
      </w:r>
      <w:r w:rsidRPr="002D7B41">
        <w:rPr>
          <w:rFonts w:ascii="Times New Roman" w:hAnsi="Times New Roman" w:cs="Times New Roman"/>
          <w:b/>
          <w:color w:val="000000"/>
          <w:sz w:val="24"/>
          <w:szCs w:val="24"/>
        </w:rPr>
        <w:t xml:space="preserve"> за предоставление муниципальной услуги</w:t>
      </w:r>
    </w:p>
    <w:p w:rsidR="002D7B41" w:rsidRPr="002D7B41" w:rsidRDefault="002D7B41" w:rsidP="002D7B41">
      <w:pPr>
        <w:spacing w:after="0" w:line="240" w:lineRule="auto"/>
        <w:rPr>
          <w:rFonts w:ascii="Times New Roman" w:hAnsi="Times New Roman" w:cs="Times New Roman"/>
          <w:b/>
          <w:color w:val="000000"/>
          <w:sz w:val="24"/>
          <w:szCs w:val="24"/>
        </w:rPr>
      </w:pP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hAnsi="Times New Roman" w:cs="Times New Roman"/>
          <w:color w:val="000000"/>
          <w:sz w:val="24"/>
          <w:szCs w:val="24"/>
        </w:rPr>
        <w:t xml:space="preserve"> Муниципальная услуга предоставляется </w:t>
      </w:r>
      <w:r w:rsidRPr="002D7B41">
        <w:rPr>
          <w:rFonts w:ascii="Times New Roman" w:eastAsia="Calibri" w:hAnsi="Times New Roman" w:cs="Times New Roman"/>
          <w:sz w:val="24"/>
          <w:szCs w:val="24"/>
          <w:lang w:eastAsia="en-US"/>
        </w:rPr>
        <w:t>без взимания государственной пошлины или иной платы.</w:t>
      </w:r>
    </w:p>
    <w:p w:rsidR="002D7B41" w:rsidRPr="002D7B41" w:rsidRDefault="002D7B41" w:rsidP="002D7B41">
      <w:pPr>
        <w:tabs>
          <w:tab w:val="left" w:pos="400"/>
        </w:tabs>
        <w:autoSpaceDE w:val="0"/>
        <w:autoSpaceDN w:val="0"/>
        <w:adjustRightInd w:val="0"/>
        <w:spacing w:after="0" w:line="240" w:lineRule="auto"/>
        <w:ind w:firstLine="709"/>
        <w:jc w:val="both"/>
        <w:rPr>
          <w:rFonts w:ascii="Times New Roman" w:hAnsi="Times New Roman" w:cs="Times New Roman"/>
          <w:color w:val="000000"/>
          <w:sz w:val="24"/>
          <w:szCs w:val="24"/>
        </w:rPr>
      </w:pPr>
    </w:p>
    <w:p w:rsidR="002D7B41" w:rsidRPr="002D7B41" w:rsidRDefault="002D7B41" w:rsidP="002D7B41">
      <w:pPr>
        <w:tabs>
          <w:tab w:val="left" w:pos="400"/>
        </w:tabs>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D7B41" w:rsidRPr="002D7B41" w:rsidRDefault="002D7B41" w:rsidP="002D7B41">
      <w:pPr>
        <w:tabs>
          <w:tab w:val="left" w:pos="400"/>
        </w:tabs>
        <w:spacing w:after="0" w:line="240" w:lineRule="auto"/>
        <w:jc w:val="center"/>
        <w:rPr>
          <w:rFonts w:ascii="Times New Roman" w:hAnsi="Times New Roman" w:cs="Times New Roman"/>
          <w:b/>
          <w:color w:val="000000"/>
          <w:sz w:val="24"/>
          <w:szCs w:val="24"/>
        </w:rPr>
      </w:pP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 отношении  предприятий и учреждений, подведомственных органам местного самоуправления   порядок определения и размера платы за оказание  услуг, которые являются необходимыми и обязательными  для предоставления муниципальных услуг устанавливают органы местного самоуправления.</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Другие предприятия и учреждения размер платы за предоставление услуг, которые </w:t>
      </w:r>
      <w:r w:rsidRPr="002D7B41">
        <w:rPr>
          <w:rFonts w:ascii="Times New Roman" w:eastAsia="Calibri" w:hAnsi="Times New Roman" w:cs="Times New Roman"/>
          <w:sz w:val="24"/>
          <w:szCs w:val="24"/>
          <w:lang w:eastAsia="en-US"/>
        </w:rPr>
        <w:lastRenderedPageBreak/>
        <w:t>являются необходимыми и обязательными для предоставления муниципальной услуги, устанавливают самостоятельно, на коммерческой основе.</w:t>
      </w:r>
    </w:p>
    <w:p w:rsidR="002D7B41" w:rsidRPr="002D7B41" w:rsidRDefault="002D7B41" w:rsidP="002D7B41">
      <w:pPr>
        <w:tabs>
          <w:tab w:val="left" w:pos="400"/>
        </w:tabs>
        <w:autoSpaceDE w:val="0"/>
        <w:autoSpaceDN w:val="0"/>
        <w:adjustRightInd w:val="0"/>
        <w:spacing w:after="0" w:line="240" w:lineRule="auto"/>
        <w:ind w:firstLine="600"/>
        <w:jc w:val="both"/>
        <w:rPr>
          <w:rFonts w:ascii="Times New Roman" w:hAnsi="Times New Roman" w:cs="Times New Roman"/>
          <w:color w:val="000000"/>
          <w:sz w:val="24"/>
          <w:szCs w:val="24"/>
        </w:rPr>
      </w:pPr>
    </w:p>
    <w:p w:rsidR="002D7B41" w:rsidRPr="002D7B41" w:rsidRDefault="002D7B41" w:rsidP="002D7B41">
      <w:pPr>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2.14.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2D7B41" w:rsidRPr="002D7B41" w:rsidRDefault="002D7B41" w:rsidP="002D7B41">
      <w:pPr>
        <w:spacing w:after="0" w:line="240" w:lineRule="auto"/>
        <w:jc w:val="center"/>
        <w:rPr>
          <w:rFonts w:ascii="Times New Roman" w:hAnsi="Times New Roman" w:cs="Times New Roman"/>
          <w:b/>
          <w:color w:val="000000"/>
          <w:sz w:val="24"/>
          <w:szCs w:val="24"/>
        </w:rPr>
      </w:pP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hAnsi="Times New Roman" w:cs="Times New Roman"/>
          <w:b/>
          <w:color w:val="000000"/>
          <w:sz w:val="24"/>
          <w:szCs w:val="24"/>
        </w:rPr>
        <w:t xml:space="preserve"> </w:t>
      </w:r>
      <w:r w:rsidRPr="002D7B41">
        <w:rPr>
          <w:rFonts w:ascii="Times New Roman" w:hAnsi="Times New Roman" w:cs="Times New Roman"/>
          <w:color w:val="000000"/>
          <w:sz w:val="24"/>
          <w:szCs w:val="24"/>
        </w:rPr>
        <w:t xml:space="preserve"> </w:t>
      </w:r>
      <w:r w:rsidRPr="002D7B41">
        <w:rPr>
          <w:rFonts w:ascii="Times New Roman" w:eastAsia="Calibri" w:hAnsi="Times New Roman" w:cs="Times New Roman"/>
          <w:sz w:val="24"/>
          <w:szCs w:val="24"/>
          <w:lang w:eastAsia="en-US"/>
        </w:rPr>
        <w:t>Максимальное время ожидания в очереди при подаче запроса о предоставлении муниципальной услуги в ОМСУ и МФЦ не более 15 минут.</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Максимальное время ожидания при получении результата предоставления муниципальной услуги в ОМСУ и МФЦ не более 15 минут.</w:t>
      </w:r>
    </w:p>
    <w:p w:rsidR="002D7B41" w:rsidRPr="002D7B41" w:rsidRDefault="002D7B41" w:rsidP="002D7B41">
      <w:pPr>
        <w:spacing w:after="0" w:line="240" w:lineRule="auto"/>
        <w:ind w:firstLine="709"/>
        <w:jc w:val="both"/>
        <w:rPr>
          <w:rFonts w:ascii="Times New Roman" w:hAnsi="Times New Roman" w:cs="Times New Roman"/>
          <w:b/>
          <w:color w:val="000000"/>
          <w:sz w:val="24"/>
          <w:szCs w:val="24"/>
        </w:rPr>
      </w:pPr>
    </w:p>
    <w:p w:rsidR="002D7B41" w:rsidRPr="002D7B41" w:rsidRDefault="002D7B41" w:rsidP="002D7B41">
      <w:pPr>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D7B41" w:rsidRPr="002D7B41" w:rsidRDefault="002D7B41" w:rsidP="002D7B41">
      <w:pPr>
        <w:spacing w:after="0" w:line="240" w:lineRule="auto"/>
        <w:jc w:val="center"/>
        <w:rPr>
          <w:rFonts w:ascii="Times New Roman" w:hAnsi="Times New Roman" w:cs="Times New Roman"/>
          <w:b/>
          <w:color w:val="000000"/>
          <w:sz w:val="24"/>
          <w:szCs w:val="24"/>
        </w:rPr>
      </w:pP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Срок регистрации запроса заявителя о предоставлении муниципальной услуги в ОМСУ и МФЦ не более 15 минут.</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Запрос заявителя о предоставлении муниципальной услуги в ОМСУ и МФЦ регистрируется в порядке общего делопроизводства.</w:t>
      </w:r>
    </w:p>
    <w:p w:rsidR="002D7B41" w:rsidRPr="002D7B41" w:rsidRDefault="002D7B41" w:rsidP="002D7B41">
      <w:pPr>
        <w:spacing w:after="0" w:line="240" w:lineRule="auto"/>
        <w:ind w:firstLine="600"/>
        <w:jc w:val="both"/>
        <w:rPr>
          <w:rFonts w:ascii="Times New Roman" w:hAnsi="Times New Roman" w:cs="Times New Roman"/>
          <w:color w:val="000000"/>
          <w:sz w:val="24"/>
          <w:szCs w:val="24"/>
        </w:rPr>
      </w:pPr>
    </w:p>
    <w:p w:rsidR="002D7B41" w:rsidRPr="002D7B41" w:rsidRDefault="002D7B41" w:rsidP="002D7B41">
      <w:pPr>
        <w:pStyle w:val="ConsPlusNormal"/>
        <w:widowControl/>
        <w:tabs>
          <w:tab w:val="left" w:pos="400"/>
        </w:tabs>
        <w:ind w:firstLine="0"/>
        <w:jc w:val="center"/>
        <w:rPr>
          <w:rFonts w:ascii="Times New Roman" w:hAnsi="Times New Roman" w:cs="Times New Roman"/>
          <w:color w:val="000000"/>
          <w:sz w:val="24"/>
          <w:szCs w:val="24"/>
        </w:rPr>
      </w:pPr>
      <w:r w:rsidRPr="002D7B41">
        <w:rPr>
          <w:rFonts w:ascii="Times New Roman" w:hAnsi="Times New Roman" w:cs="Times New Roman"/>
          <w:b/>
          <w:color w:val="000000"/>
          <w:sz w:val="24"/>
          <w:szCs w:val="24"/>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2D7B41">
        <w:rPr>
          <w:rFonts w:ascii="Times New Roman" w:hAnsi="Times New Roman" w:cs="Times New Roman"/>
          <w:b/>
          <w:color w:val="000000"/>
          <w:sz w:val="24"/>
          <w:szCs w:val="24"/>
        </w:rPr>
        <w:t>мультимедийной</w:t>
      </w:r>
      <w:proofErr w:type="spellEnd"/>
      <w:r w:rsidRPr="002D7B41">
        <w:rPr>
          <w:rFonts w:ascii="Times New Roman" w:hAnsi="Times New Roman" w:cs="Times New Roman"/>
          <w:b/>
          <w:color w:val="000000"/>
          <w:sz w:val="24"/>
          <w:szCs w:val="24"/>
        </w:rPr>
        <w:t xml:space="preserve"> информации о порядке предоставления таких услуг</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2.16.1. Требования к помещениям </w:t>
      </w:r>
      <w:r w:rsidRPr="002D7B41">
        <w:rPr>
          <w:rFonts w:ascii="Times New Roman" w:eastAsia="Calibri" w:hAnsi="Times New Roman" w:cs="Times New Roman"/>
          <w:sz w:val="24"/>
          <w:szCs w:val="24"/>
          <w:lang w:eastAsia="en-US"/>
        </w:rPr>
        <w:t xml:space="preserve">ОМСУ, </w:t>
      </w:r>
      <w:r w:rsidRPr="002D7B41">
        <w:rPr>
          <w:rFonts w:ascii="Times New Roman" w:eastAsia="Calibri" w:hAnsi="Times New Roman" w:cs="Times New Roman"/>
          <w:sz w:val="24"/>
          <w:szCs w:val="24"/>
        </w:rPr>
        <w:t>в которых предоставляется</w:t>
      </w:r>
      <w:r w:rsidRPr="002D7B41">
        <w:rPr>
          <w:rFonts w:ascii="Times New Roman" w:eastAsia="Calibri" w:hAnsi="Times New Roman" w:cs="Times New Roman"/>
          <w:sz w:val="24"/>
          <w:szCs w:val="24"/>
          <w:lang w:eastAsia="en-US"/>
        </w:rPr>
        <w:t xml:space="preserve"> муниципальная</w:t>
      </w:r>
      <w:r w:rsidRPr="002D7B41">
        <w:rPr>
          <w:rFonts w:ascii="Times New Roman" w:eastAsia="Calibri" w:hAnsi="Times New Roman" w:cs="Times New Roman"/>
          <w:sz w:val="24"/>
          <w:szCs w:val="24"/>
        </w:rPr>
        <w:t xml:space="preserve"> услуга, к местам ожидания и приема заявителей.</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proofErr w:type="gramStart"/>
      <w:r w:rsidRPr="002D7B41">
        <w:rPr>
          <w:rFonts w:ascii="Times New Roman" w:eastAsia="Calibri" w:hAnsi="Times New Roman" w:cs="Times New Roman"/>
          <w:sz w:val="24"/>
          <w:szCs w:val="24"/>
        </w:rPr>
        <w:t xml:space="preserve">Здание, в котором расположен </w:t>
      </w:r>
      <w:r w:rsidRPr="002D7B41">
        <w:rPr>
          <w:rFonts w:ascii="Times New Roman" w:eastAsia="Calibri" w:hAnsi="Times New Roman" w:cs="Times New Roman"/>
          <w:sz w:val="24"/>
          <w:szCs w:val="24"/>
          <w:lang w:eastAsia="en-US"/>
        </w:rPr>
        <w:t xml:space="preserve">ОМСУ, </w:t>
      </w:r>
      <w:r w:rsidRPr="002D7B41">
        <w:rPr>
          <w:rFonts w:ascii="Times New Roman" w:eastAsia="Calibri" w:hAnsi="Times New Roman" w:cs="Times New Roman"/>
          <w:sz w:val="24"/>
          <w:szCs w:val="24"/>
        </w:rPr>
        <w:t>оборудуется входом для свободного доступа заявителей в помещение, в том числе и для инвалидов.</w:t>
      </w:r>
      <w:proofErr w:type="gramEnd"/>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Вход в здание </w:t>
      </w:r>
      <w:r w:rsidRPr="002D7B41">
        <w:rPr>
          <w:rFonts w:ascii="Times New Roman" w:eastAsia="Calibri" w:hAnsi="Times New Roman" w:cs="Times New Roman"/>
          <w:sz w:val="24"/>
          <w:szCs w:val="24"/>
          <w:lang w:eastAsia="en-US"/>
        </w:rPr>
        <w:t xml:space="preserve">ОМСУ </w:t>
      </w:r>
      <w:r w:rsidRPr="002D7B41">
        <w:rPr>
          <w:rFonts w:ascii="Times New Roman" w:eastAsia="Calibri" w:hAnsi="Times New Roman" w:cs="Times New Roman"/>
          <w:sz w:val="24"/>
          <w:szCs w:val="24"/>
        </w:rPr>
        <w:t xml:space="preserve">оборудуется информационной табличкой (вывеской), содержащей следующую информацию об </w:t>
      </w:r>
      <w:r w:rsidRPr="002D7B41">
        <w:rPr>
          <w:rFonts w:ascii="Times New Roman" w:eastAsia="Calibri" w:hAnsi="Times New Roman" w:cs="Times New Roman"/>
          <w:sz w:val="24"/>
          <w:szCs w:val="24"/>
          <w:lang w:eastAsia="en-US"/>
        </w:rPr>
        <w:t>ОМСУ,</w:t>
      </w:r>
      <w:r w:rsidRPr="002D7B41">
        <w:rPr>
          <w:rFonts w:ascii="Times New Roman" w:eastAsia="Calibri" w:hAnsi="Times New Roman" w:cs="Times New Roman"/>
          <w:sz w:val="24"/>
          <w:szCs w:val="24"/>
        </w:rPr>
        <w:t xml:space="preserve"> </w:t>
      </w:r>
      <w:proofErr w:type="gramStart"/>
      <w:r w:rsidRPr="002D7B41">
        <w:rPr>
          <w:rFonts w:ascii="Times New Roman" w:eastAsia="Calibri" w:hAnsi="Times New Roman" w:cs="Times New Roman"/>
          <w:sz w:val="24"/>
          <w:szCs w:val="24"/>
        </w:rPr>
        <w:t>осуществляющем</w:t>
      </w:r>
      <w:proofErr w:type="gramEnd"/>
      <w:r w:rsidRPr="002D7B41">
        <w:rPr>
          <w:rFonts w:ascii="Times New Roman" w:eastAsia="Calibri" w:hAnsi="Times New Roman" w:cs="Times New Roman"/>
          <w:sz w:val="24"/>
          <w:szCs w:val="24"/>
        </w:rPr>
        <w:t xml:space="preserve"> предоставление </w:t>
      </w:r>
      <w:r w:rsidRPr="002D7B41">
        <w:rPr>
          <w:rFonts w:ascii="Times New Roman" w:eastAsia="Calibri" w:hAnsi="Times New Roman" w:cs="Times New Roman"/>
          <w:sz w:val="24"/>
          <w:szCs w:val="24"/>
          <w:lang w:eastAsia="en-US"/>
        </w:rPr>
        <w:t xml:space="preserve">муниципальной </w:t>
      </w:r>
      <w:r w:rsidRPr="002D7B41">
        <w:rPr>
          <w:rFonts w:ascii="Times New Roman" w:eastAsia="Calibri" w:hAnsi="Times New Roman" w:cs="Times New Roman"/>
          <w:sz w:val="24"/>
          <w:szCs w:val="24"/>
        </w:rPr>
        <w:t>услуги:</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наименование; </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место нахождения;</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график работы.</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w:t>
      </w:r>
      <w:r w:rsidRPr="002D7B41">
        <w:rPr>
          <w:rFonts w:ascii="Times New Roman" w:eastAsia="Calibri" w:hAnsi="Times New Roman" w:cs="Times New Roman"/>
          <w:sz w:val="24"/>
          <w:szCs w:val="24"/>
          <w:lang w:eastAsia="en-US"/>
        </w:rPr>
        <w:t>ОМСУ</w:t>
      </w:r>
      <w:r w:rsidRPr="002D7B41">
        <w:rPr>
          <w:rFonts w:ascii="Times New Roman" w:eastAsia="Calibri" w:hAnsi="Times New Roman" w:cs="Times New Roman"/>
          <w:sz w:val="24"/>
          <w:szCs w:val="24"/>
        </w:rPr>
        <w:t>.</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номера кабинета;</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фамилии, имени, отчества и должности специалиста, осуществляющего прием и выдачу документов;</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времени перерыва, технического перерыва.</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Каждое рабочее место специалистов </w:t>
      </w:r>
      <w:r w:rsidRPr="002D7B41">
        <w:rPr>
          <w:rFonts w:ascii="Times New Roman" w:eastAsia="Calibri" w:hAnsi="Times New Roman" w:cs="Times New Roman"/>
          <w:sz w:val="24"/>
          <w:szCs w:val="24"/>
          <w:lang w:eastAsia="en-US"/>
        </w:rPr>
        <w:t xml:space="preserve">ОМСУ </w:t>
      </w:r>
      <w:r w:rsidRPr="002D7B41">
        <w:rPr>
          <w:rFonts w:ascii="Times New Roman" w:eastAsia="Calibri" w:hAnsi="Times New Roman" w:cs="Times New Roman"/>
          <w:sz w:val="24"/>
          <w:szCs w:val="24"/>
        </w:rPr>
        <w:t>оборудуется персональным компьютером с возможностью доступа к необходимым информационным ресурсам, печатающим и копирующим устройствами.</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2.16.2. Требования к размещению и оформлению визуальной, текстовой </w:t>
      </w:r>
      <w:r w:rsidRPr="002D7B41">
        <w:rPr>
          <w:rFonts w:ascii="Times New Roman" w:eastAsia="Calibri" w:hAnsi="Times New Roman" w:cs="Times New Roman"/>
          <w:sz w:val="24"/>
          <w:szCs w:val="24"/>
        </w:rPr>
        <w:lastRenderedPageBreak/>
        <w:t xml:space="preserve">информации в </w:t>
      </w:r>
      <w:r w:rsidRPr="002D7B41">
        <w:rPr>
          <w:rFonts w:ascii="Times New Roman" w:eastAsia="Calibri" w:hAnsi="Times New Roman" w:cs="Times New Roman"/>
          <w:sz w:val="24"/>
          <w:szCs w:val="24"/>
          <w:lang w:eastAsia="en-US"/>
        </w:rPr>
        <w:t>ОМСУ:</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w:t>
      </w:r>
      <w:r w:rsidRPr="002D7B41">
        <w:rPr>
          <w:rFonts w:ascii="Times New Roman" w:eastAsia="Calibri" w:hAnsi="Times New Roman" w:cs="Times New Roman"/>
          <w:sz w:val="24"/>
          <w:szCs w:val="24"/>
          <w:lang w:eastAsia="en-US"/>
        </w:rPr>
        <w:t>ОМСУ</w:t>
      </w:r>
      <w:r w:rsidRPr="002D7B41">
        <w:rPr>
          <w:rFonts w:ascii="Times New Roman" w:eastAsia="Calibri" w:hAnsi="Times New Roman" w:cs="Times New Roman"/>
          <w:sz w:val="24"/>
          <w:szCs w:val="24"/>
        </w:rPr>
        <w:t>;</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информация о размещении работников </w:t>
      </w:r>
      <w:r w:rsidRPr="002D7B41">
        <w:rPr>
          <w:rFonts w:ascii="Times New Roman" w:eastAsia="Calibri" w:hAnsi="Times New Roman" w:cs="Times New Roman"/>
          <w:sz w:val="24"/>
          <w:szCs w:val="24"/>
          <w:lang w:eastAsia="en-US"/>
        </w:rPr>
        <w:t>ОМСУ</w:t>
      </w:r>
      <w:r w:rsidRPr="002D7B41">
        <w:rPr>
          <w:rFonts w:ascii="Times New Roman" w:eastAsia="Calibri" w:hAnsi="Times New Roman" w:cs="Times New Roman"/>
          <w:sz w:val="24"/>
          <w:szCs w:val="24"/>
        </w:rPr>
        <w:t>;</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перечень услуг, предоставляемых </w:t>
      </w:r>
      <w:r w:rsidRPr="002D7B41">
        <w:rPr>
          <w:rFonts w:ascii="Times New Roman" w:eastAsia="Calibri" w:hAnsi="Times New Roman" w:cs="Times New Roman"/>
          <w:sz w:val="24"/>
          <w:szCs w:val="24"/>
          <w:lang w:eastAsia="en-US"/>
        </w:rPr>
        <w:t>Органом, предоставляющим услугу</w:t>
      </w:r>
      <w:r w:rsidRPr="002D7B41">
        <w:rPr>
          <w:rFonts w:ascii="Times New Roman" w:eastAsia="Calibri" w:hAnsi="Times New Roman" w:cs="Times New Roman"/>
          <w:sz w:val="24"/>
          <w:szCs w:val="24"/>
        </w:rPr>
        <w:t>;</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перечень документов, необходимых для предоставления </w:t>
      </w:r>
      <w:r w:rsidRPr="002D7B41">
        <w:rPr>
          <w:rFonts w:ascii="Times New Roman" w:eastAsia="Calibri" w:hAnsi="Times New Roman" w:cs="Times New Roman"/>
          <w:sz w:val="24"/>
          <w:szCs w:val="24"/>
          <w:lang w:eastAsia="en-US"/>
        </w:rPr>
        <w:t xml:space="preserve">муниципальной </w:t>
      </w:r>
      <w:r w:rsidRPr="002D7B41">
        <w:rPr>
          <w:rFonts w:ascii="Times New Roman" w:eastAsia="Calibri" w:hAnsi="Times New Roman" w:cs="Times New Roman"/>
          <w:sz w:val="24"/>
          <w:szCs w:val="24"/>
        </w:rPr>
        <w:t>услуги, и требования, предъявляемые к документам;</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сроки предоставления </w:t>
      </w:r>
      <w:r w:rsidRPr="002D7B41">
        <w:rPr>
          <w:rFonts w:ascii="Times New Roman" w:eastAsia="Calibri" w:hAnsi="Times New Roman" w:cs="Times New Roman"/>
          <w:sz w:val="24"/>
          <w:szCs w:val="24"/>
          <w:lang w:eastAsia="en-US"/>
        </w:rPr>
        <w:t xml:space="preserve">муниципальной </w:t>
      </w:r>
      <w:r w:rsidRPr="002D7B41">
        <w:rPr>
          <w:rFonts w:ascii="Times New Roman" w:eastAsia="Calibri" w:hAnsi="Times New Roman" w:cs="Times New Roman"/>
          <w:sz w:val="24"/>
          <w:szCs w:val="24"/>
        </w:rPr>
        <w:t>услуги.</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w:t>
      </w:r>
      <w:r w:rsidRPr="002D7B41">
        <w:rPr>
          <w:rFonts w:ascii="Times New Roman" w:eastAsia="Calibri" w:hAnsi="Times New Roman" w:cs="Times New Roman"/>
          <w:sz w:val="24"/>
          <w:szCs w:val="24"/>
          <w:lang w:eastAsia="en-US"/>
        </w:rPr>
        <w:t xml:space="preserve">муниципальной </w:t>
      </w:r>
      <w:r w:rsidRPr="002D7B41">
        <w:rPr>
          <w:rFonts w:ascii="Times New Roman" w:eastAsia="Calibri" w:hAnsi="Times New Roman" w:cs="Times New Roman"/>
          <w:sz w:val="24"/>
          <w:szCs w:val="24"/>
        </w:rPr>
        <w:t>услуги, размещаются на официальном сайте ОМСУ в информационно-коммуникационной сети «Интернет».</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2.16.3. Требования к помещениям, местам ожидания и приема заявителей в МФЦ.</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наименование;</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место нахождения;</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режим работы;</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номер телефона информационной поддержки МФЦ;</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адрес электронной почты.</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Выход из здания МФЦ оборудуется соответствующим указателем.</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2.16.4. Требования к размещению и оформлению визуальной, текстовой и </w:t>
      </w:r>
      <w:proofErr w:type="spellStart"/>
      <w:r w:rsidRPr="002D7B41">
        <w:rPr>
          <w:rFonts w:ascii="Times New Roman" w:eastAsia="Calibri" w:hAnsi="Times New Roman" w:cs="Times New Roman"/>
          <w:sz w:val="24"/>
          <w:szCs w:val="24"/>
        </w:rPr>
        <w:t>мультимедийной</w:t>
      </w:r>
      <w:proofErr w:type="spellEnd"/>
      <w:r w:rsidRPr="002D7B41">
        <w:rPr>
          <w:rFonts w:ascii="Times New Roman" w:eastAsia="Calibri" w:hAnsi="Times New Roman" w:cs="Times New Roman"/>
          <w:sz w:val="24"/>
          <w:szCs w:val="24"/>
        </w:rPr>
        <w:t xml:space="preserve"> информации о порядке предоставления </w:t>
      </w:r>
      <w:r w:rsidRPr="002D7B41">
        <w:rPr>
          <w:rFonts w:ascii="Times New Roman" w:eastAsia="Calibri" w:hAnsi="Times New Roman" w:cs="Times New Roman"/>
          <w:sz w:val="24"/>
          <w:szCs w:val="24"/>
          <w:lang w:eastAsia="en-US"/>
        </w:rPr>
        <w:t xml:space="preserve">муниципальной </w:t>
      </w:r>
      <w:r w:rsidRPr="002D7B41">
        <w:rPr>
          <w:rFonts w:ascii="Times New Roman" w:eastAsia="Calibri" w:hAnsi="Times New Roman" w:cs="Times New Roman"/>
          <w:sz w:val="24"/>
          <w:szCs w:val="24"/>
        </w:rPr>
        <w:t>услуги в МФЦ.</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1. Информационные стенды, содержащие следующую информацию</w:t>
      </w:r>
      <w:r w:rsidRPr="002D7B41">
        <w:rPr>
          <w:rFonts w:ascii="Times New Roman" w:eastAsia="Calibri" w:hAnsi="Times New Roman" w:cs="Times New Roman"/>
          <w:sz w:val="24"/>
          <w:szCs w:val="24"/>
          <w:lang w:eastAsia="en-US"/>
        </w:rPr>
        <w:t>:</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2D7B41" w:rsidRPr="002D7B41" w:rsidRDefault="002D7B41" w:rsidP="002D7B41">
      <w:pPr>
        <w:spacing w:after="0" w:line="240" w:lineRule="auto"/>
        <w:ind w:firstLine="709"/>
        <w:contextualSpacing/>
        <w:jc w:val="both"/>
        <w:rPr>
          <w:rFonts w:ascii="Times New Roman" w:eastAsia="Calibri" w:hAnsi="Times New Roman" w:cs="Times New Roman"/>
          <w:strike/>
          <w:sz w:val="24"/>
          <w:szCs w:val="24"/>
        </w:rPr>
      </w:pPr>
      <w:r w:rsidRPr="002D7B41">
        <w:rPr>
          <w:rFonts w:ascii="Times New Roman" w:eastAsia="Calibri" w:hAnsi="Times New Roman" w:cs="Times New Roman"/>
          <w:sz w:val="24"/>
          <w:szCs w:val="24"/>
        </w:rPr>
        <w:t>перечень услуг, оказываемых на базе МФЦ.</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2. Информационный киоск, обеспечивающий доступ к следующей информации:</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полная версия текстов Административных регламентов;</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перечень документов, необходимых для получения услуг;</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извлечения из законодательных и нормативных правовых актов, содержащих нормы, регулирующие деятельность МФЦ.</w:t>
      </w:r>
    </w:p>
    <w:p w:rsidR="002D7B41" w:rsidRPr="002D7B41" w:rsidRDefault="002D7B41" w:rsidP="002D7B41">
      <w:pPr>
        <w:tabs>
          <w:tab w:val="left" w:pos="720"/>
        </w:tabs>
        <w:autoSpaceDE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2.17. Показатели доступности и качества муниципальной услуги</w:t>
      </w:r>
    </w:p>
    <w:p w:rsidR="002D7B41" w:rsidRPr="002D7B41" w:rsidRDefault="002D7B41" w:rsidP="002D7B41">
      <w:pPr>
        <w:spacing w:after="0" w:line="240" w:lineRule="auto"/>
        <w:jc w:val="both"/>
        <w:rPr>
          <w:rFonts w:ascii="Times New Roman" w:hAnsi="Times New Roman" w:cs="Times New Roman"/>
          <w:i/>
          <w:color w:val="000000"/>
          <w:sz w:val="24"/>
          <w:szCs w:val="24"/>
        </w:rPr>
      </w:pP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Показатели доступности муниципальной услуги:</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наличие необходимого и достаточного количества специалистов, а также помещений, в которых осуществляется предоставление муниципальной услуги в целях </w:t>
      </w:r>
      <w:r w:rsidRPr="002D7B41">
        <w:rPr>
          <w:rFonts w:ascii="Times New Roman" w:eastAsia="Calibri" w:hAnsi="Times New Roman" w:cs="Times New Roman"/>
          <w:sz w:val="24"/>
          <w:szCs w:val="24"/>
          <w:lang w:eastAsia="en-US"/>
        </w:rPr>
        <w:lastRenderedPageBreak/>
        <w:t>соблюдения установленных Административным регламентом сроков предоставления муниципальной услуги;</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доступность обращения за предоставлением государственной услуги, в том числе для лиц с ограниченными возможностями здоровья.</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Показатели качества муниципальной услуги:</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полнота и актуальность информации о порядке предоставления муниципальной услуги;</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количество взаимодействия заявителя с должностными лицами при предоставлении муниципальной услуги;</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отсутствием очередей при приеме и выдаче документов заявителям;</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отсутствием обоснованных жалоб на действия (бездействие) специалистов и уполномоченных должностных лиц;</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отсутствием  жалоб на некорректное, невнимательное отношение специалистов и уполномоченных должностных лиц к заявителям;</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предоставление возможности получения муниципальной услуги в электронном виде;</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предоставление муниципальной услуги в многофункциональном центре предоставления государственных и муниципальных услуг</w:t>
      </w:r>
    </w:p>
    <w:p w:rsidR="002D7B41" w:rsidRPr="002D7B41" w:rsidRDefault="002D7B41" w:rsidP="002D7B41">
      <w:pPr>
        <w:widowControl w:val="0"/>
        <w:tabs>
          <w:tab w:val="left" w:pos="1035"/>
          <w:tab w:val="left" w:pos="1305"/>
          <w:tab w:val="left" w:pos="1695"/>
        </w:tabs>
        <w:autoSpaceDE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2D7B41" w:rsidRPr="002D7B41" w:rsidRDefault="002D7B41" w:rsidP="002D7B41">
      <w:pPr>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 xml:space="preserve">и особенности предоставления муниципальной услуги </w:t>
      </w:r>
    </w:p>
    <w:p w:rsidR="002D7B41" w:rsidRPr="002D7B41" w:rsidRDefault="002D7B41" w:rsidP="002D7B41">
      <w:pPr>
        <w:spacing w:after="0" w:line="240" w:lineRule="auto"/>
        <w:jc w:val="center"/>
        <w:rPr>
          <w:rFonts w:ascii="Times New Roman" w:hAnsi="Times New Roman" w:cs="Times New Roman"/>
          <w:b/>
          <w:bCs/>
          <w:color w:val="000000"/>
          <w:sz w:val="24"/>
          <w:szCs w:val="24"/>
        </w:rPr>
      </w:pPr>
      <w:r w:rsidRPr="002D7B41">
        <w:rPr>
          <w:rFonts w:ascii="Times New Roman" w:hAnsi="Times New Roman" w:cs="Times New Roman"/>
          <w:b/>
          <w:color w:val="000000"/>
          <w:sz w:val="24"/>
          <w:szCs w:val="24"/>
        </w:rPr>
        <w:t>в электронной форме</w:t>
      </w:r>
    </w:p>
    <w:p w:rsidR="002D7B41" w:rsidRPr="002D7B41" w:rsidRDefault="002D7B41" w:rsidP="002D7B41">
      <w:pPr>
        <w:spacing w:after="0" w:line="240" w:lineRule="auto"/>
        <w:ind w:firstLine="567"/>
        <w:jc w:val="both"/>
        <w:rPr>
          <w:rFonts w:ascii="Times New Roman" w:hAnsi="Times New Roman" w:cs="Times New Roman"/>
          <w:color w:val="000000"/>
          <w:sz w:val="24"/>
          <w:szCs w:val="24"/>
        </w:rPr>
      </w:pP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2.18.1. Особенности предоставления муниципальной услуги в МФЦ. </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Взаимодействие многофункционального  центра с  ОМСУ осуществляется без участия заявителя в соответствии с нормативными правовыми актами и соглашением о взаимодействии. </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2.18.2. Особенности предоставления муниципальной услуги в электронной форме</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 электронной форме муниципальная услуга предоставляется посредствам федеральной государственной информационной системы «Единый портал государственных и муниципальных услуг (функций)» (далее – Единый портал).</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lastRenderedPageBreak/>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Для получения муниципальной услуги в электронном виде необходимо заполнить заявление о предоставлении муниципальной услуги.</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Заявление в электронном виде поступит в ОМСУ.</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Уточнить текущее состояние заявления можно в разделе «Мои заявки».</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Подача заявления на предоставление муниципальной услуги в электронном виде осуществляется с применением простой электронной подписи.</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2D7B41" w:rsidRPr="002D7B41" w:rsidRDefault="002D7B41" w:rsidP="002D7B41">
      <w:pPr>
        <w:spacing w:after="0" w:line="240" w:lineRule="auto"/>
        <w:ind w:firstLine="540"/>
        <w:rPr>
          <w:rFonts w:ascii="Times New Roman" w:hAnsi="Times New Roman" w:cs="Times New Roman"/>
          <w:b/>
          <w:sz w:val="24"/>
          <w:szCs w:val="24"/>
          <w:highlight w:val="yellow"/>
        </w:rPr>
      </w:pPr>
    </w:p>
    <w:p w:rsidR="002D7B41" w:rsidRPr="002D7B41" w:rsidRDefault="002D7B41" w:rsidP="002D7B41">
      <w:pPr>
        <w:spacing w:after="0" w:line="240" w:lineRule="auto"/>
        <w:jc w:val="center"/>
        <w:rPr>
          <w:rFonts w:ascii="Times New Roman" w:hAnsi="Times New Roman" w:cs="Times New Roman"/>
          <w:b/>
          <w:bCs/>
          <w:color w:val="000000"/>
          <w:sz w:val="24"/>
          <w:szCs w:val="24"/>
        </w:rPr>
      </w:pPr>
      <w:bookmarkStart w:id="4" w:name="sub_1004"/>
      <w:bookmarkStart w:id="5" w:name="sub_10041"/>
      <w:bookmarkEnd w:id="4"/>
      <w:bookmarkEnd w:id="5"/>
      <w:r w:rsidRPr="002D7B41">
        <w:rPr>
          <w:rFonts w:ascii="Times New Roman" w:hAnsi="Times New Roman" w:cs="Times New Roman"/>
          <w:b/>
          <w:bCs/>
          <w:color w:val="000000"/>
          <w:sz w:val="24"/>
          <w:szCs w:val="24"/>
          <w:lang w:val="en-US"/>
        </w:rPr>
        <w:t>III</w:t>
      </w:r>
      <w:r w:rsidRPr="002D7B41">
        <w:rPr>
          <w:rFonts w:ascii="Times New Roman" w:hAnsi="Times New Roman" w:cs="Times New Roman"/>
          <w:b/>
          <w:bCs/>
          <w:color w:val="000000"/>
          <w:sz w:val="24"/>
          <w:szCs w:val="24"/>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 же особенности выполнения административных процедур в </w:t>
      </w:r>
    </w:p>
    <w:p w:rsidR="002D7B41" w:rsidRPr="002D7B41" w:rsidRDefault="002D7B41" w:rsidP="002D7B41">
      <w:pPr>
        <w:spacing w:after="0" w:line="240" w:lineRule="auto"/>
        <w:jc w:val="center"/>
        <w:rPr>
          <w:rFonts w:ascii="Times New Roman" w:hAnsi="Times New Roman" w:cs="Times New Roman"/>
          <w:b/>
          <w:bCs/>
          <w:color w:val="000000"/>
          <w:sz w:val="24"/>
          <w:szCs w:val="24"/>
        </w:rPr>
      </w:pPr>
      <w:r w:rsidRPr="002D7B41">
        <w:rPr>
          <w:rFonts w:ascii="Times New Roman" w:hAnsi="Times New Roman" w:cs="Times New Roman"/>
          <w:b/>
          <w:bCs/>
          <w:color w:val="000000"/>
          <w:sz w:val="24"/>
          <w:szCs w:val="24"/>
        </w:rPr>
        <w:t xml:space="preserve">многофункциональных </w:t>
      </w:r>
      <w:proofErr w:type="gramStart"/>
      <w:r w:rsidRPr="002D7B41">
        <w:rPr>
          <w:rFonts w:ascii="Times New Roman" w:hAnsi="Times New Roman" w:cs="Times New Roman"/>
          <w:b/>
          <w:bCs/>
          <w:color w:val="000000"/>
          <w:sz w:val="24"/>
          <w:szCs w:val="24"/>
        </w:rPr>
        <w:t>центрах</w:t>
      </w:r>
      <w:proofErr w:type="gramEnd"/>
    </w:p>
    <w:p w:rsidR="002D7B41" w:rsidRPr="002D7B41" w:rsidRDefault="002D7B41" w:rsidP="002D7B41">
      <w:pPr>
        <w:spacing w:after="0" w:line="240" w:lineRule="auto"/>
        <w:jc w:val="center"/>
        <w:rPr>
          <w:rFonts w:ascii="Times New Roman" w:hAnsi="Times New Roman" w:cs="Times New Roman"/>
          <w:b/>
          <w:bCs/>
          <w:color w:val="000000"/>
          <w:sz w:val="24"/>
          <w:szCs w:val="24"/>
        </w:rPr>
      </w:pPr>
    </w:p>
    <w:p w:rsidR="002D7B41" w:rsidRPr="002D7B41" w:rsidRDefault="002D7B41" w:rsidP="002D7B41">
      <w:pPr>
        <w:spacing w:after="0" w:line="240" w:lineRule="auto"/>
        <w:jc w:val="center"/>
        <w:rPr>
          <w:rFonts w:ascii="Times New Roman" w:hAnsi="Times New Roman" w:cs="Times New Roman"/>
          <w:b/>
          <w:bCs/>
          <w:color w:val="000000"/>
          <w:sz w:val="24"/>
          <w:szCs w:val="24"/>
        </w:rPr>
      </w:pPr>
      <w:r w:rsidRPr="002D7B41">
        <w:rPr>
          <w:rFonts w:ascii="Times New Roman" w:hAnsi="Times New Roman" w:cs="Times New Roman"/>
          <w:b/>
          <w:bCs/>
          <w:color w:val="000000"/>
          <w:sz w:val="24"/>
          <w:szCs w:val="24"/>
        </w:rPr>
        <w:t>3.1. Исчерпывающий перечень административных процедур</w:t>
      </w:r>
    </w:p>
    <w:p w:rsidR="002D7B41" w:rsidRPr="002D7B41" w:rsidRDefault="002D7B41" w:rsidP="002D7B41">
      <w:pPr>
        <w:tabs>
          <w:tab w:val="left" w:pos="400"/>
        </w:tabs>
        <w:spacing w:after="0" w:line="240" w:lineRule="auto"/>
        <w:ind w:firstLine="600"/>
        <w:jc w:val="both"/>
        <w:rPr>
          <w:rFonts w:ascii="Times New Roman" w:hAnsi="Times New Roman" w:cs="Times New Roman"/>
          <w:b/>
          <w:color w:val="000000"/>
          <w:sz w:val="24"/>
          <w:szCs w:val="24"/>
        </w:rPr>
      </w:pPr>
    </w:p>
    <w:p w:rsidR="002D7B41" w:rsidRPr="002D7B41" w:rsidRDefault="002D7B41" w:rsidP="002D7B41">
      <w:pPr>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1) Прием и регистрация заявления и документов, необходимых для предоставления муниципальной услуги;</w:t>
      </w:r>
    </w:p>
    <w:p w:rsidR="002D7B41" w:rsidRPr="002D7B41" w:rsidRDefault="002D7B41" w:rsidP="002D7B41">
      <w:pPr>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2) Формирование и направление межведомственных запросов;</w:t>
      </w:r>
    </w:p>
    <w:p w:rsidR="002D7B41" w:rsidRPr="002D7B41" w:rsidRDefault="002D7B41" w:rsidP="002D7B41">
      <w:pPr>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3) Принятие решения о предоставлении (отказе в предоставлении) муниципальной  услуги и оформление результатов;</w:t>
      </w:r>
    </w:p>
    <w:p w:rsidR="002D7B41" w:rsidRPr="002D7B41" w:rsidRDefault="002D7B41" w:rsidP="002D7B41">
      <w:pPr>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4) выдача (направление) заявителю  результата   предоставления муниципальной услуги.</w:t>
      </w:r>
    </w:p>
    <w:p w:rsidR="002D7B41" w:rsidRPr="002D7B41" w:rsidRDefault="002D7B41" w:rsidP="002D7B41">
      <w:pPr>
        <w:spacing w:after="0" w:line="240" w:lineRule="auto"/>
        <w:ind w:firstLine="709"/>
        <w:jc w:val="both"/>
        <w:rPr>
          <w:rFonts w:ascii="Times New Roman" w:hAnsi="Times New Roman" w:cs="Times New Roman"/>
          <w:sz w:val="24"/>
          <w:szCs w:val="24"/>
        </w:rPr>
      </w:pP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hAnsi="Times New Roman" w:cs="Times New Roman"/>
          <w:color w:val="000000"/>
          <w:sz w:val="24"/>
          <w:szCs w:val="24"/>
        </w:rPr>
        <w:t>Последовательность административных процедур предоставления муниципальной услуги представлена в блок-схеме</w:t>
      </w:r>
      <w:r w:rsidRPr="002D7B41">
        <w:rPr>
          <w:rFonts w:ascii="Times New Roman" w:eastAsia="Calibri" w:hAnsi="Times New Roman" w:cs="Times New Roman"/>
          <w:sz w:val="24"/>
          <w:szCs w:val="24"/>
          <w:lang w:eastAsia="en-US"/>
        </w:rPr>
        <w:t xml:space="preserve"> согласно приложению №3 к настоящему Административному регламенту.</w:t>
      </w:r>
    </w:p>
    <w:p w:rsidR="002D7B41" w:rsidRPr="002D7B41" w:rsidRDefault="002D7B41" w:rsidP="002D7B41">
      <w:pPr>
        <w:pStyle w:val="HTML"/>
        <w:ind w:left="0" w:firstLine="612"/>
        <w:jc w:val="both"/>
        <w:rPr>
          <w:rFonts w:ascii="Times New Roman" w:hAnsi="Times New Roman"/>
          <w:color w:val="000000"/>
          <w:sz w:val="24"/>
          <w:szCs w:val="24"/>
        </w:rPr>
      </w:pPr>
    </w:p>
    <w:p w:rsidR="002D7B41" w:rsidRPr="002D7B41" w:rsidRDefault="002D7B41" w:rsidP="002D7B41">
      <w:pPr>
        <w:spacing w:after="0" w:line="240" w:lineRule="auto"/>
        <w:ind w:firstLine="709"/>
        <w:jc w:val="center"/>
        <w:rPr>
          <w:rFonts w:ascii="Times New Roman" w:hAnsi="Times New Roman" w:cs="Times New Roman"/>
          <w:b/>
          <w:sz w:val="24"/>
          <w:szCs w:val="24"/>
        </w:rPr>
      </w:pPr>
      <w:r w:rsidRPr="002D7B41">
        <w:rPr>
          <w:rFonts w:ascii="Times New Roman" w:hAnsi="Times New Roman" w:cs="Times New Roman"/>
          <w:b/>
          <w:sz w:val="24"/>
          <w:szCs w:val="24"/>
        </w:rPr>
        <w:t>3.2. Прием и регистрация заявления о предоставлении муниципальной услуги и документов</w:t>
      </w:r>
    </w:p>
    <w:p w:rsidR="002D7B41" w:rsidRPr="002D7B41" w:rsidRDefault="002D7B41" w:rsidP="002D7B41">
      <w:pPr>
        <w:spacing w:after="0" w:line="240" w:lineRule="auto"/>
        <w:ind w:firstLine="709"/>
        <w:jc w:val="center"/>
        <w:rPr>
          <w:rFonts w:ascii="Times New Roman" w:hAnsi="Times New Roman" w:cs="Times New Roman"/>
          <w:b/>
          <w:sz w:val="24"/>
          <w:szCs w:val="24"/>
        </w:rPr>
      </w:pP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Основанием для начала процедуры является прием от заявителя специалистом Отдела или МФЦ заявления и документов, необходимых для предоставления муниципальной услуги в соответствии с п.2.6. Административного регламента.</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lastRenderedPageBreak/>
        <w:t>Заявление о предоставлении муниципальной услуги и документы, указанные в пункте 2.6. административного регламента, могут быть направлены в Отдел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proofErr w:type="gramStart"/>
      <w:r w:rsidRPr="002D7B41">
        <w:rPr>
          <w:rFonts w:ascii="Times New Roman" w:eastAsia="Calibri" w:hAnsi="Times New Roman" w:cs="Times New Roman"/>
          <w:sz w:val="24"/>
          <w:szCs w:val="24"/>
          <w:lang w:eastAsia="en-US"/>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ОМСУ или  МФЦ, в который необходимо представить (направить по почте) документы (за исключением заявления о</w:t>
      </w:r>
      <w:proofErr w:type="gramEnd"/>
      <w:r w:rsidRPr="002D7B41">
        <w:rPr>
          <w:rFonts w:ascii="Times New Roman" w:eastAsia="Calibri" w:hAnsi="Times New Roman" w:cs="Times New Roman"/>
          <w:sz w:val="24"/>
          <w:szCs w:val="24"/>
          <w:lang w:eastAsia="en-US"/>
        </w:rPr>
        <w:t xml:space="preserve"> </w:t>
      </w:r>
      <w:proofErr w:type="gramStart"/>
      <w:r w:rsidRPr="002D7B41">
        <w:rPr>
          <w:rFonts w:ascii="Times New Roman" w:eastAsia="Calibri" w:hAnsi="Times New Roman" w:cs="Times New Roman"/>
          <w:sz w:val="24"/>
          <w:szCs w:val="24"/>
          <w:lang w:eastAsia="en-US"/>
        </w:rPr>
        <w:t>предоставлении</w:t>
      </w:r>
      <w:proofErr w:type="gramEnd"/>
      <w:r w:rsidRPr="002D7B41">
        <w:rPr>
          <w:rFonts w:ascii="Times New Roman" w:eastAsia="Calibri" w:hAnsi="Times New Roman" w:cs="Times New Roman"/>
          <w:sz w:val="24"/>
          <w:szCs w:val="24"/>
          <w:lang w:eastAsia="en-US"/>
        </w:rPr>
        <w:t xml:space="preserve"> государственной услуги), направленные в электронной форме (сканированном виде), для проверки их достоверности. </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При личном обращении заявителя в ОМСУ или МФЦ, ответственный специалист:</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устанавливает личность заявителя путем проверки документов (паспорт либо документ его заменяющий);</w:t>
      </w:r>
    </w:p>
    <w:p w:rsidR="002D7B41" w:rsidRPr="002D7B41" w:rsidRDefault="002D7B41" w:rsidP="002D7B41">
      <w:pPr>
        <w:autoSpaceDE w:val="0"/>
        <w:spacing w:after="0" w:line="240" w:lineRule="auto"/>
        <w:ind w:firstLine="567"/>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проводит проверку представленных документов на предмет:</w:t>
      </w:r>
    </w:p>
    <w:p w:rsidR="002D7B41" w:rsidRPr="002D7B41" w:rsidRDefault="002D7B41" w:rsidP="002D7B41">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а) полноты представленных заявителем документов, указанных в п. 2.6. настоящего административного регламента;</w:t>
      </w:r>
    </w:p>
    <w:p w:rsidR="002D7B41" w:rsidRPr="002D7B41" w:rsidRDefault="002D7B41" w:rsidP="002D7B41">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б) требований к оформлению документов:</w:t>
      </w:r>
    </w:p>
    <w:p w:rsidR="002D7B41" w:rsidRPr="002D7B41" w:rsidRDefault="002D7B41" w:rsidP="002D7B4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D7B41">
        <w:rPr>
          <w:rFonts w:ascii="Times New Roman" w:hAnsi="Times New Roman" w:cs="Times New Roman"/>
          <w:sz w:val="24"/>
          <w:szCs w:val="24"/>
        </w:rPr>
        <w:t xml:space="preserve">- соответствие представленных документов, по форме или содержанию </w:t>
      </w:r>
    </w:p>
    <w:p w:rsidR="002D7B41" w:rsidRPr="002D7B41" w:rsidRDefault="002D7B41" w:rsidP="002D7B4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D7B41">
        <w:rPr>
          <w:rFonts w:ascii="Times New Roman" w:hAnsi="Times New Roman" w:cs="Times New Roman"/>
          <w:sz w:val="24"/>
          <w:szCs w:val="24"/>
        </w:rPr>
        <w:t xml:space="preserve">- требованиям действующего законодательства, </w:t>
      </w:r>
    </w:p>
    <w:p w:rsidR="002D7B41" w:rsidRPr="002D7B41" w:rsidRDefault="002D7B41" w:rsidP="002D7B4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D7B41">
        <w:rPr>
          <w:rFonts w:ascii="Times New Roman" w:hAnsi="Times New Roman" w:cs="Times New Roman"/>
          <w:sz w:val="24"/>
          <w:szCs w:val="24"/>
        </w:rPr>
        <w:t>- в документе отсутствуют неоговоренные приписки и исправления,</w:t>
      </w:r>
    </w:p>
    <w:p w:rsidR="002D7B41" w:rsidRPr="002D7B41" w:rsidRDefault="002D7B41" w:rsidP="002D7B4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D7B41">
        <w:rPr>
          <w:rFonts w:ascii="Times New Roman" w:hAnsi="Times New Roman" w:cs="Times New Roman"/>
          <w:sz w:val="24"/>
          <w:szCs w:val="24"/>
        </w:rPr>
        <w:t>- текст документа написан разборчиво от руки или при помощи средств электронно-вычислительной техники;</w:t>
      </w:r>
    </w:p>
    <w:p w:rsidR="002D7B41" w:rsidRPr="002D7B41" w:rsidRDefault="002D7B41" w:rsidP="002D7B4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D7B41">
        <w:rPr>
          <w:rFonts w:ascii="Times New Roman" w:hAnsi="Times New Roman" w:cs="Times New Roman"/>
          <w:sz w:val="24"/>
          <w:szCs w:val="24"/>
        </w:rPr>
        <w:t>- фамилия, имя и отчество заявителя, место жительства, телефон написаны полностью;</w:t>
      </w:r>
    </w:p>
    <w:p w:rsidR="002D7B41" w:rsidRPr="002D7B41" w:rsidRDefault="002D7B41" w:rsidP="002D7B4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D7B41">
        <w:rPr>
          <w:rFonts w:ascii="Times New Roman" w:hAnsi="Times New Roman" w:cs="Times New Roman"/>
          <w:sz w:val="24"/>
          <w:szCs w:val="24"/>
        </w:rPr>
        <w:t>- документы не должны быть исполнены карандашом.</w:t>
      </w:r>
    </w:p>
    <w:p w:rsidR="002D7B41" w:rsidRPr="002D7B41" w:rsidRDefault="002D7B41" w:rsidP="002D7B41">
      <w:pPr>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2D7B41">
        <w:rPr>
          <w:rFonts w:ascii="Times New Roman" w:eastAsia="Calibri" w:hAnsi="Times New Roman" w:cs="Times New Roman"/>
          <w:sz w:val="24"/>
          <w:szCs w:val="24"/>
          <w:lang w:eastAsia="en-US"/>
        </w:rPr>
        <w:t>заверительную</w:t>
      </w:r>
      <w:proofErr w:type="spellEnd"/>
      <w:r w:rsidRPr="002D7B41">
        <w:rPr>
          <w:rFonts w:ascii="Times New Roman" w:eastAsia="Calibri" w:hAnsi="Times New Roman" w:cs="Times New Roman"/>
          <w:sz w:val="24"/>
          <w:szCs w:val="24"/>
          <w:lang w:eastAsia="en-US"/>
        </w:rPr>
        <w:t xml:space="preserve"> подпись в штампе «копия верна».</w:t>
      </w:r>
    </w:p>
    <w:p w:rsidR="002D7B41" w:rsidRPr="002D7B41" w:rsidRDefault="002D7B41" w:rsidP="002D7B41">
      <w:pPr>
        <w:spacing w:after="0" w:line="240" w:lineRule="auto"/>
        <w:ind w:firstLine="567"/>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Срок приема заявлений и документов от заявителей или их представителей не превышает 15 минут.</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Специалист ОМСУ или МФЦ регистрирует заявление, вносит данные о принятии заявления и документов в информационную систему:</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порядковый номер записи;</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дату внесения записи;</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данные заявителя (фамилию, имя, отчество, наименование юридического лица);</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фамилию специалиста, ответственного за прием заявления и документов.</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Процедура заканчивается для заявителя получением расписки о приеме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lastRenderedPageBreak/>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proofErr w:type="gramStart"/>
      <w:r w:rsidRPr="002D7B41">
        <w:rPr>
          <w:rFonts w:ascii="Times New Roman" w:eastAsia="Calibri" w:hAnsi="Times New Roman" w:cs="Times New Roman"/>
          <w:sz w:val="24"/>
          <w:szCs w:val="24"/>
          <w:lang w:eastAsia="en-US"/>
        </w:rPr>
        <w:t>Если при установлении фактов наличия в представленных документах оснований для отказа в приеме документов, указанных в пункте 2.8.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proofErr w:type="gramStart"/>
      <w:r w:rsidRPr="002D7B41">
        <w:rPr>
          <w:rFonts w:ascii="Times New Roman" w:eastAsia="Calibri" w:hAnsi="Times New Roman" w:cs="Times New Roman"/>
          <w:sz w:val="24"/>
          <w:szCs w:val="24"/>
          <w:lang w:eastAsia="en-US"/>
        </w:rPr>
        <w:t>Контроль за</w:t>
      </w:r>
      <w:proofErr w:type="gramEnd"/>
      <w:r w:rsidRPr="002D7B41">
        <w:rPr>
          <w:rFonts w:ascii="Times New Roman" w:eastAsia="Calibri" w:hAnsi="Times New Roman" w:cs="Times New Roman"/>
          <w:sz w:val="24"/>
          <w:szCs w:val="24"/>
          <w:lang w:eastAsia="en-US"/>
        </w:rPr>
        <w:t xml:space="preserve"> процедурой приема и регистрации заявлений, приема документов осуществляет руководитель ОМСУ или МФЦ. </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Заявление и документы, поступившие в МФЦ, подлежат передаче в ОМСУ не позднее дня, следующего за днем их принятия.</w:t>
      </w: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bCs/>
          <w:sz w:val="24"/>
          <w:szCs w:val="24"/>
        </w:rPr>
      </w:pPr>
    </w:p>
    <w:p w:rsidR="002D7B41" w:rsidRPr="002D7B41" w:rsidRDefault="002D7B41" w:rsidP="002D7B41">
      <w:pPr>
        <w:spacing w:after="0" w:line="240" w:lineRule="auto"/>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3.3. Формирование и направление  межведомственных запросов.</w:t>
      </w:r>
    </w:p>
    <w:p w:rsidR="002D7B41" w:rsidRPr="002D7B41" w:rsidRDefault="002D7B41" w:rsidP="002D7B41">
      <w:pPr>
        <w:tabs>
          <w:tab w:val="left" w:pos="0"/>
          <w:tab w:val="num" w:pos="2340"/>
        </w:tabs>
        <w:spacing w:after="0" w:line="240" w:lineRule="auto"/>
        <w:jc w:val="center"/>
        <w:rPr>
          <w:rFonts w:ascii="Times New Roman" w:hAnsi="Times New Roman" w:cs="Times New Roman"/>
          <w:color w:val="000000"/>
          <w:sz w:val="24"/>
          <w:szCs w:val="24"/>
        </w:rPr>
      </w:pP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Основанием начала административной процедуры является непредставление заявителем самостоятельно документов (сведений), указанных в пункте 2.7. настоящего административного регламента.</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Должностное лицо ОМСУ (МФЦ) в течение 3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Направление межведомственного запроса осуществляется следующими способами:</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почтовым отправлением;</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курьером;</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с использованием единой системы межведомственного электронного взаимодействия;</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иными способами, не противоречащими законодательству.</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 ОМСУ, предоставляющий услугу, определяет способ направления запроса и осуществляет его направление.</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При направлении запроса почтовым отправлением или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ОМСУ или Многофункциональном центре.</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Ответ на запрос регистрируется в установленном порядке.</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При получении ответа на запрос, должностное лицо ОМСУ, приобщает полученный ответ к документам, представленным заявителем.</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Результат административной процедуры – получение ответа на межведомственный запрос ОМСУ (МФЦ). </w:t>
      </w: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lastRenderedPageBreak/>
        <w:t>Способ фиксации результата – регистрация ответа на межведомственный запрос в журнале учета входящей корреспонденции</w:t>
      </w:r>
    </w:p>
    <w:p w:rsidR="002D7B41" w:rsidRPr="002D7B41" w:rsidRDefault="002D7B41" w:rsidP="002D7B41">
      <w:pPr>
        <w:autoSpaceDE w:val="0"/>
        <w:spacing w:after="0" w:line="240" w:lineRule="auto"/>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autoSpaceDN w:val="0"/>
        <w:adjustRightInd w:val="0"/>
        <w:spacing w:after="0" w:line="240" w:lineRule="auto"/>
        <w:jc w:val="both"/>
        <w:outlineLvl w:val="2"/>
        <w:rPr>
          <w:rFonts w:ascii="Times New Roman" w:hAnsi="Times New Roman" w:cs="Times New Roman"/>
          <w:bCs/>
          <w:sz w:val="24"/>
          <w:szCs w:val="24"/>
        </w:rPr>
      </w:pP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b/>
          <w:sz w:val="24"/>
          <w:szCs w:val="24"/>
        </w:rPr>
      </w:pPr>
      <w:r w:rsidRPr="002D7B41">
        <w:rPr>
          <w:rFonts w:ascii="Times New Roman" w:hAnsi="Times New Roman" w:cs="Times New Roman"/>
          <w:b/>
          <w:sz w:val="24"/>
          <w:szCs w:val="24"/>
        </w:rPr>
        <w:t>3.4. Принятие решения о предоставлении (отказе в предоставлении) муниципальной  услуги и оформление результатов.</w:t>
      </w: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b/>
          <w:sz w:val="24"/>
          <w:szCs w:val="24"/>
        </w:rPr>
      </w:pP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2D7B41">
        <w:rPr>
          <w:rFonts w:ascii="Times New Roman" w:hAnsi="Times New Roman" w:cs="Times New Roman"/>
          <w:sz w:val="24"/>
          <w:szCs w:val="24"/>
        </w:rPr>
        <w:t>3.4.1. Основанием для начала административной процедуры является получение специалистом Администрации, ответственным за организацию и предоставление услуги зарегистрированного заявления с полным комплектом документов.</w:t>
      </w: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2D7B41">
        <w:rPr>
          <w:rFonts w:ascii="Times New Roman" w:hAnsi="Times New Roman" w:cs="Times New Roman"/>
          <w:sz w:val="24"/>
          <w:szCs w:val="24"/>
        </w:rPr>
        <w:t>3.4.2. По результатам рассмотрения документов, необходимых для предоставления Муниципальной  услуги, ответственный специалист Администрации:</w:t>
      </w: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2D7B41">
        <w:rPr>
          <w:rFonts w:ascii="Times New Roman" w:hAnsi="Times New Roman" w:cs="Times New Roman"/>
          <w:sz w:val="24"/>
          <w:szCs w:val="24"/>
        </w:rPr>
        <w:t>- при отсутствии оснований для отказа в предоставлении Муниципальной  услуги  подготавливает проект решения о переводе жилого (нежилого) помещения в нежилое (жилое) помещение (далее - уведомление о переводе жилого (нежилого) помещения в нежилое (жилое) помещение);</w:t>
      </w: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2D7B41">
        <w:rPr>
          <w:rFonts w:ascii="Times New Roman" w:hAnsi="Times New Roman" w:cs="Times New Roman"/>
          <w:sz w:val="24"/>
          <w:szCs w:val="24"/>
        </w:rPr>
        <w:t>- при наличии оснований для отказа в предоставлении муниципальной услуги подготавливает проект решения об отказе в переводе жилого (нежилого) помещения в нежилое (жилое) помещение (далее - уведомление об отказе в переводе жилого (нежилого) помещения в нежилое (жилое) помещение).</w:t>
      </w: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2D7B41">
        <w:rPr>
          <w:rFonts w:ascii="Times New Roman" w:hAnsi="Times New Roman" w:cs="Times New Roman"/>
          <w:sz w:val="24"/>
          <w:szCs w:val="24"/>
        </w:rPr>
        <w:t xml:space="preserve">3.4.3. Согласованный проект уведомления о переводе или об отказе в переводе жилого (нежилого) помещения в нежилое (жилое) помещение предоставляется на подписание Главе Администрации </w:t>
      </w:r>
      <w:proofErr w:type="spellStart"/>
      <w:r w:rsidRPr="002D7B41">
        <w:rPr>
          <w:rFonts w:ascii="Times New Roman" w:hAnsi="Times New Roman" w:cs="Times New Roman"/>
          <w:sz w:val="24"/>
          <w:szCs w:val="24"/>
        </w:rPr>
        <w:t>Сазановского</w:t>
      </w:r>
      <w:proofErr w:type="spellEnd"/>
      <w:r w:rsidRPr="002D7B41">
        <w:rPr>
          <w:rFonts w:ascii="Times New Roman" w:hAnsi="Times New Roman" w:cs="Times New Roman"/>
          <w:sz w:val="24"/>
          <w:szCs w:val="24"/>
        </w:rPr>
        <w:t xml:space="preserve"> сельсовета, либо лицу, исполняющему его обязанности.</w:t>
      </w: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2D7B41">
        <w:rPr>
          <w:rFonts w:ascii="Times New Roman" w:hAnsi="Times New Roman" w:cs="Times New Roman"/>
          <w:sz w:val="24"/>
          <w:szCs w:val="24"/>
        </w:rPr>
        <w:t>3.4.4. Результатом исполнения данной административной процедуры является принятие решения о предоставлении (отказе) муниципальной услуги.</w:t>
      </w: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2D7B41">
        <w:rPr>
          <w:rFonts w:ascii="Times New Roman" w:hAnsi="Times New Roman" w:cs="Times New Roman"/>
          <w:sz w:val="24"/>
          <w:szCs w:val="24"/>
        </w:rPr>
        <w:t>3.4.5. Максимальный срок исполнения административной процедуры не превышает 25 календарных дней.</w:t>
      </w: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2D7B41">
        <w:rPr>
          <w:rFonts w:ascii="Times New Roman" w:hAnsi="Times New Roman" w:cs="Times New Roman"/>
          <w:sz w:val="24"/>
          <w:szCs w:val="24"/>
        </w:rPr>
        <w:t>3.4.6. Фиксацией результата административной процедуры является регистрация уведомления о переводе или об отказе в переводе жилого (нежилого) помещения в нежилое (жилое) помещение.</w:t>
      </w:r>
    </w:p>
    <w:p w:rsidR="002D7B41" w:rsidRPr="002D7B41" w:rsidRDefault="002D7B41" w:rsidP="002D7B41">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2D7B41" w:rsidRPr="002D7B41" w:rsidRDefault="002D7B41" w:rsidP="002D7B41">
      <w:pPr>
        <w:spacing w:after="0" w:line="240" w:lineRule="auto"/>
        <w:ind w:firstLine="709"/>
        <w:jc w:val="center"/>
        <w:rPr>
          <w:rFonts w:ascii="Times New Roman" w:hAnsi="Times New Roman" w:cs="Times New Roman"/>
          <w:b/>
          <w:sz w:val="24"/>
          <w:szCs w:val="24"/>
        </w:rPr>
      </w:pPr>
      <w:r w:rsidRPr="002D7B41">
        <w:rPr>
          <w:rFonts w:ascii="Times New Roman" w:hAnsi="Times New Roman" w:cs="Times New Roman"/>
          <w:b/>
          <w:sz w:val="24"/>
          <w:szCs w:val="24"/>
        </w:rPr>
        <w:t>3.5.  Выдача (направление) заявителю результата предоставления муниципальной услуги</w:t>
      </w:r>
    </w:p>
    <w:p w:rsidR="002D7B41" w:rsidRPr="002D7B41" w:rsidRDefault="002D7B41" w:rsidP="002D7B41">
      <w:pPr>
        <w:spacing w:after="0" w:line="240" w:lineRule="auto"/>
        <w:ind w:firstLine="709"/>
        <w:jc w:val="center"/>
        <w:rPr>
          <w:rFonts w:ascii="Times New Roman" w:hAnsi="Times New Roman" w:cs="Times New Roman"/>
          <w:b/>
          <w:sz w:val="24"/>
          <w:szCs w:val="24"/>
        </w:rPr>
      </w:pPr>
    </w:p>
    <w:p w:rsidR="002D7B41" w:rsidRPr="002D7B41" w:rsidRDefault="002D7B41" w:rsidP="002D7B41">
      <w:pPr>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Основанием для начала процедуры является</w:t>
      </w:r>
      <w:r w:rsidRPr="002D7B41">
        <w:rPr>
          <w:rFonts w:ascii="Times New Roman" w:hAnsi="Times New Roman" w:cs="Times New Roman"/>
          <w:sz w:val="24"/>
          <w:szCs w:val="24"/>
        </w:rPr>
        <w:t xml:space="preserve"> оформленное и зарегистрированное ОМСУ уведомление о переводе или об отказе в переводе жилого (нежилого) помещения в нежилое (жилое) помещение</w:t>
      </w:r>
      <w:r w:rsidRPr="002D7B41">
        <w:rPr>
          <w:rFonts w:ascii="Times New Roman" w:eastAsia="Calibri" w:hAnsi="Times New Roman" w:cs="Times New Roman"/>
          <w:sz w:val="24"/>
          <w:szCs w:val="24"/>
          <w:lang w:eastAsia="en-US"/>
        </w:rPr>
        <w:t xml:space="preserve"> для выдачи заявителю или передача в МФЦ </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Заявителю, обратившемуся за предоставлением муниципальной услуги в ОМСУ, выдача уведомления осуществляется специалистом ОМСУ. При этом специалист не позднее следующего дня после поступления к нему указанного документа информирует заявителя о необходимости его получения или не позднее следующего дня после поступления к нему документа передает его в МФЦ для выдачи заявителю.</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Специалист соответствующего отдела МФЦ не позднее дня, следующего за днем поступления к нему документа, информирует заявителя о необходимости получения подготовленного документа (способом, указанным в заявлении).</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lastRenderedPageBreak/>
        <w:t xml:space="preserve">Процедура заканчивается выдачей заявителю </w:t>
      </w:r>
      <w:r w:rsidRPr="002D7B41">
        <w:rPr>
          <w:rFonts w:ascii="Times New Roman" w:hAnsi="Times New Roman" w:cs="Times New Roman"/>
          <w:sz w:val="24"/>
          <w:szCs w:val="24"/>
        </w:rPr>
        <w:t>уведомления о переводе или об отказе в переводе жилого (нежилого) помещения в нежилое (жилое) помещение</w:t>
      </w:r>
      <w:r w:rsidRPr="002D7B41">
        <w:rPr>
          <w:rFonts w:ascii="Times New Roman" w:eastAsia="Calibri" w:hAnsi="Times New Roman" w:cs="Times New Roman"/>
          <w:sz w:val="24"/>
          <w:szCs w:val="24"/>
          <w:lang w:eastAsia="en-US"/>
        </w:rPr>
        <w:t>.</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Фактом, подтверждающим получение результата услуги, является наличие подписи заявителя в журнале исходящей корреспонденции.</w:t>
      </w:r>
    </w:p>
    <w:p w:rsidR="002D7B41" w:rsidRPr="002D7B41" w:rsidRDefault="002D7B41" w:rsidP="002D7B41">
      <w:pPr>
        <w:widowControl w:val="0"/>
        <w:autoSpaceDE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spacing w:after="0" w:line="240" w:lineRule="auto"/>
        <w:ind w:firstLine="709"/>
        <w:jc w:val="center"/>
        <w:rPr>
          <w:rFonts w:ascii="Times New Roman" w:hAnsi="Times New Roman" w:cs="Times New Roman"/>
          <w:b/>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pStyle w:val="ConsPlusNormal"/>
        <w:widowControl/>
        <w:tabs>
          <w:tab w:val="left" w:pos="400"/>
        </w:tabs>
        <w:ind w:firstLine="0"/>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lang w:val="en-US"/>
        </w:rPr>
        <w:t>IV</w:t>
      </w:r>
      <w:r w:rsidRPr="002D7B41">
        <w:rPr>
          <w:rFonts w:ascii="Times New Roman" w:hAnsi="Times New Roman" w:cs="Times New Roman"/>
          <w:b/>
          <w:color w:val="000000"/>
          <w:sz w:val="24"/>
          <w:szCs w:val="24"/>
        </w:rPr>
        <w:t>. Формы контроля за исполнением регламента</w:t>
      </w:r>
    </w:p>
    <w:p w:rsidR="002D7B41" w:rsidRPr="002D7B41" w:rsidRDefault="002D7B41" w:rsidP="002D7B41">
      <w:pPr>
        <w:pStyle w:val="ConsPlusNormal"/>
        <w:widowControl/>
        <w:tabs>
          <w:tab w:val="left" w:pos="400"/>
        </w:tabs>
        <w:ind w:firstLine="0"/>
        <w:jc w:val="center"/>
        <w:rPr>
          <w:rFonts w:ascii="Times New Roman" w:hAnsi="Times New Roman" w:cs="Times New Roman"/>
          <w:b/>
          <w:color w:val="000000"/>
          <w:sz w:val="24"/>
          <w:szCs w:val="24"/>
        </w:rPr>
      </w:pPr>
    </w:p>
    <w:p w:rsidR="002D7B41" w:rsidRPr="002D7B41" w:rsidRDefault="002D7B41" w:rsidP="002D7B41">
      <w:pPr>
        <w:pStyle w:val="ConsPlusNormal"/>
        <w:widowControl/>
        <w:tabs>
          <w:tab w:val="left" w:pos="400"/>
        </w:tabs>
        <w:ind w:firstLine="0"/>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 xml:space="preserve">4.1. Порядок осуществления текущего </w:t>
      </w:r>
      <w:proofErr w:type="gramStart"/>
      <w:r w:rsidRPr="002D7B41">
        <w:rPr>
          <w:rFonts w:ascii="Times New Roman" w:hAnsi="Times New Roman" w:cs="Times New Roman"/>
          <w:b/>
          <w:color w:val="000000"/>
          <w:sz w:val="24"/>
          <w:szCs w:val="24"/>
        </w:rPr>
        <w:t>контроля, за</w:t>
      </w:r>
      <w:proofErr w:type="gramEnd"/>
      <w:r w:rsidRPr="002D7B41">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2D7B41" w:rsidRPr="002D7B41" w:rsidRDefault="002D7B41" w:rsidP="002D7B41">
      <w:pPr>
        <w:pStyle w:val="ConsPlusNormal"/>
        <w:widowControl/>
        <w:tabs>
          <w:tab w:val="left" w:pos="400"/>
        </w:tabs>
        <w:ind w:firstLine="600"/>
        <w:jc w:val="center"/>
        <w:rPr>
          <w:rFonts w:ascii="Times New Roman" w:hAnsi="Times New Roman" w:cs="Times New Roman"/>
          <w:b/>
          <w:color w:val="000000"/>
          <w:sz w:val="24"/>
          <w:szCs w:val="24"/>
        </w:rPr>
      </w:pPr>
    </w:p>
    <w:p w:rsidR="002D7B41" w:rsidRPr="002D7B41" w:rsidRDefault="002D7B41" w:rsidP="002D7B41">
      <w:pPr>
        <w:spacing w:after="0" w:line="240" w:lineRule="auto"/>
        <w:ind w:firstLine="708"/>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 xml:space="preserve">Текущий </w:t>
      </w:r>
      <w:proofErr w:type="gramStart"/>
      <w:r w:rsidRPr="002D7B41">
        <w:rPr>
          <w:rFonts w:ascii="Times New Roman" w:hAnsi="Times New Roman" w:cs="Times New Roman"/>
          <w:color w:val="000000"/>
          <w:sz w:val="24"/>
          <w:szCs w:val="24"/>
        </w:rPr>
        <w:t>контроль за</w:t>
      </w:r>
      <w:proofErr w:type="gramEnd"/>
      <w:r w:rsidRPr="002D7B41">
        <w:rPr>
          <w:rFonts w:ascii="Times New Roman" w:hAnsi="Times New Roman" w:cs="Times New Roman"/>
          <w:color w:val="000000"/>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ОМСУ осуществляется Главой </w:t>
      </w:r>
      <w:proofErr w:type="spellStart"/>
      <w:r w:rsidRPr="002D7B41">
        <w:rPr>
          <w:rFonts w:ascii="Times New Roman" w:hAnsi="Times New Roman" w:cs="Times New Roman"/>
          <w:color w:val="000000"/>
          <w:sz w:val="24"/>
          <w:szCs w:val="24"/>
        </w:rPr>
        <w:t>Сазановского</w:t>
      </w:r>
      <w:proofErr w:type="spellEnd"/>
      <w:r w:rsidRPr="002D7B41">
        <w:rPr>
          <w:rFonts w:ascii="Times New Roman" w:hAnsi="Times New Roman" w:cs="Times New Roman"/>
          <w:color w:val="000000"/>
          <w:sz w:val="24"/>
          <w:szCs w:val="24"/>
        </w:rPr>
        <w:t xml:space="preserve"> сельсовета Пристенского района соответственно,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2D7B41" w:rsidRPr="002D7B41" w:rsidRDefault="002D7B41" w:rsidP="002D7B41">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2D7B41">
        <w:rPr>
          <w:rFonts w:ascii="Times New Roman" w:hAnsi="Times New Roman" w:cs="Times New Roman"/>
          <w:iCs/>
          <w:color w:val="000000"/>
          <w:sz w:val="24"/>
          <w:szCs w:val="24"/>
        </w:rPr>
        <w:t xml:space="preserve">   </w:t>
      </w:r>
    </w:p>
    <w:p w:rsidR="002D7B41" w:rsidRPr="002D7B41" w:rsidRDefault="002D7B41" w:rsidP="002D7B41">
      <w:pPr>
        <w:autoSpaceDE w:val="0"/>
        <w:autoSpaceDN w:val="0"/>
        <w:adjustRightInd w:val="0"/>
        <w:spacing w:after="0" w:line="240" w:lineRule="auto"/>
        <w:jc w:val="center"/>
        <w:rPr>
          <w:rFonts w:ascii="Times New Roman" w:hAnsi="Times New Roman" w:cs="Times New Roman"/>
          <w:b/>
          <w:iCs/>
          <w:color w:val="000000"/>
          <w:sz w:val="24"/>
          <w:szCs w:val="24"/>
        </w:rPr>
      </w:pPr>
      <w:r w:rsidRPr="002D7B41">
        <w:rPr>
          <w:rFonts w:ascii="Times New Roman" w:hAnsi="Times New Roman" w:cs="Times New Roman"/>
          <w:b/>
          <w:iCs/>
          <w:color w:val="000000"/>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D7B41">
        <w:rPr>
          <w:rFonts w:ascii="Times New Roman" w:hAnsi="Times New Roman" w:cs="Times New Roman"/>
          <w:b/>
          <w:iCs/>
          <w:color w:val="000000"/>
          <w:sz w:val="24"/>
          <w:szCs w:val="24"/>
        </w:rPr>
        <w:t>контроля за</w:t>
      </w:r>
      <w:proofErr w:type="gramEnd"/>
      <w:r w:rsidRPr="002D7B41">
        <w:rPr>
          <w:rFonts w:ascii="Times New Roman" w:hAnsi="Times New Roman" w:cs="Times New Roman"/>
          <w:b/>
          <w:iCs/>
          <w:color w:val="000000"/>
          <w:sz w:val="24"/>
          <w:szCs w:val="24"/>
        </w:rPr>
        <w:t xml:space="preserve"> полнотой и качеством предоставления муниципальной услуги</w:t>
      </w:r>
    </w:p>
    <w:p w:rsidR="002D7B41" w:rsidRPr="002D7B41" w:rsidRDefault="002D7B41" w:rsidP="002D7B4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 xml:space="preserve">4.2.1. Для осуществления </w:t>
      </w:r>
      <w:proofErr w:type="gramStart"/>
      <w:r w:rsidRPr="002D7B41">
        <w:rPr>
          <w:rFonts w:ascii="Times New Roman" w:hAnsi="Times New Roman" w:cs="Times New Roman"/>
          <w:sz w:val="24"/>
          <w:szCs w:val="24"/>
        </w:rPr>
        <w:t>контроля за</w:t>
      </w:r>
      <w:proofErr w:type="gramEnd"/>
      <w:r w:rsidRPr="002D7B41">
        <w:rPr>
          <w:rFonts w:ascii="Times New Roman" w:hAnsi="Times New Roman" w:cs="Times New Roman"/>
          <w:sz w:val="24"/>
          <w:szCs w:val="24"/>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2D7B41" w:rsidRPr="002D7B41" w:rsidRDefault="002D7B41" w:rsidP="002D7B4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4.2.2. Для проведения плановых и внеплановых проверок полноты и качества предоставления муниципальной услуги формируется комиссия.</w:t>
      </w:r>
    </w:p>
    <w:p w:rsidR="002D7B41" w:rsidRPr="002D7B41" w:rsidRDefault="002D7B41" w:rsidP="002D7B4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4.2.3. Плановые проверки проводятся в соответствии с годовым планом работы администрации района.</w:t>
      </w:r>
    </w:p>
    <w:p w:rsidR="002D7B41" w:rsidRPr="002D7B41" w:rsidRDefault="002D7B41" w:rsidP="002D7B4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2D7B41" w:rsidRPr="002D7B41" w:rsidRDefault="002D7B41" w:rsidP="002D7B4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2D7B41" w:rsidRPr="002D7B41" w:rsidRDefault="002D7B41" w:rsidP="002D7B41">
      <w:pPr>
        <w:tabs>
          <w:tab w:val="left" w:pos="7303"/>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Акт подписывается всеми членами комиссии.</w:t>
      </w:r>
      <w:r w:rsidRPr="002D7B41">
        <w:rPr>
          <w:rFonts w:ascii="Times New Roman" w:hAnsi="Times New Roman" w:cs="Times New Roman"/>
          <w:sz w:val="24"/>
          <w:szCs w:val="24"/>
        </w:rPr>
        <w:tab/>
      </w:r>
    </w:p>
    <w:p w:rsidR="002D7B41" w:rsidRPr="002D7B41" w:rsidRDefault="002D7B41" w:rsidP="002D7B41">
      <w:pPr>
        <w:autoSpaceDE w:val="0"/>
        <w:autoSpaceDN w:val="0"/>
        <w:adjustRightInd w:val="0"/>
        <w:spacing w:after="0" w:line="240" w:lineRule="auto"/>
        <w:rPr>
          <w:rFonts w:ascii="Times New Roman" w:hAnsi="Times New Roman" w:cs="Times New Roman"/>
          <w:b/>
          <w:iCs/>
          <w:color w:val="000000"/>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b/>
          <w:iCs/>
          <w:color w:val="000000"/>
          <w:sz w:val="24"/>
          <w:szCs w:val="24"/>
        </w:rPr>
      </w:pPr>
      <w:r w:rsidRPr="002D7B41">
        <w:rPr>
          <w:rFonts w:ascii="Times New Roman" w:hAnsi="Times New Roman" w:cs="Times New Roman"/>
          <w:b/>
          <w:iCs/>
          <w:color w:val="000000"/>
          <w:sz w:val="24"/>
          <w:szCs w:val="24"/>
        </w:rPr>
        <w:t xml:space="preserve">4.3. Ответственность должностных лиц ОМСУ за решения и действия (бездействие), принимаемые (осуществляемые) в ходе предоставления муниципальной услуги </w:t>
      </w:r>
    </w:p>
    <w:p w:rsidR="002D7B41" w:rsidRPr="002D7B41" w:rsidRDefault="002D7B41" w:rsidP="002D7B41">
      <w:pPr>
        <w:autoSpaceDE w:val="0"/>
        <w:autoSpaceDN w:val="0"/>
        <w:adjustRightInd w:val="0"/>
        <w:spacing w:after="0" w:line="240" w:lineRule="auto"/>
        <w:jc w:val="both"/>
        <w:rPr>
          <w:rFonts w:ascii="Times New Roman" w:hAnsi="Times New Roman" w:cs="Times New Roman"/>
          <w:iCs/>
          <w:color w:val="000000"/>
          <w:sz w:val="24"/>
          <w:szCs w:val="24"/>
        </w:rPr>
      </w:pP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b/>
          <w:iCs/>
          <w:color w:val="000000"/>
          <w:sz w:val="24"/>
          <w:szCs w:val="24"/>
        </w:rPr>
      </w:pPr>
      <w:r w:rsidRPr="002D7B41">
        <w:rPr>
          <w:rFonts w:ascii="Times New Roman" w:hAnsi="Times New Roman" w:cs="Times New Roman"/>
          <w:b/>
          <w:iCs/>
          <w:color w:val="000000"/>
          <w:sz w:val="24"/>
          <w:szCs w:val="24"/>
        </w:rPr>
        <w:lastRenderedPageBreak/>
        <w:t>4.4.</w:t>
      </w:r>
      <w:r w:rsidRPr="002D7B41">
        <w:rPr>
          <w:rFonts w:ascii="Times New Roman" w:hAnsi="Times New Roman" w:cs="Times New Roman"/>
          <w:iCs/>
          <w:color w:val="000000"/>
          <w:sz w:val="24"/>
          <w:szCs w:val="24"/>
        </w:rPr>
        <w:t xml:space="preserve"> </w:t>
      </w:r>
      <w:r w:rsidRPr="002D7B41">
        <w:rPr>
          <w:rFonts w:ascii="Times New Roman" w:hAnsi="Times New Roman" w:cs="Times New Roman"/>
          <w:b/>
          <w:iCs/>
          <w:color w:val="000000"/>
          <w:sz w:val="24"/>
          <w:szCs w:val="24"/>
        </w:rPr>
        <w:t xml:space="preserve">Положения, характеризующие требования к порядку и формам </w:t>
      </w:r>
      <w:proofErr w:type="gramStart"/>
      <w:r w:rsidRPr="002D7B41">
        <w:rPr>
          <w:rFonts w:ascii="Times New Roman" w:hAnsi="Times New Roman" w:cs="Times New Roman"/>
          <w:b/>
          <w:iCs/>
          <w:color w:val="000000"/>
          <w:sz w:val="24"/>
          <w:szCs w:val="24"/>
        </w:rPr>
        <w:t>контроля за</w:t>
      </w:r>
      <w:proofErr w:type="gramEnd"/>
      <w:r w:rsidRPr="002D7B41">
        <w:rPr>
          <w:rFonts w:ascii="Times New Roman" w:hAnsi="Times New Roman" w:cs="Times New Roman"/>
          <w:b/>
          <w:iCs/>
          <w:color w:val="000000"/>
          <w:sz w:val="24"/>
          <w:szCs w:val="24"/>
        </w:rPr>
        <w:t xml:space="preserve"> предоставлением муниципальной услуги, в том числе со стороны граждан, их объединений и организаций</w:t>
      </w:r>
    </w:p>
    <w:p w:rsidR="002D7B41" w:rsidRPr="002D7B41" w:rsidRDefault="002D7B41" w:rsidP="002D7B41">
      <w:pPr>
        <w:autoSpaceDE w:val="0"/>
        <w:autoSpaceDN w:val="0"/>
        <w:adjustRightInd w:val="0"/>
        <w:spacing w:after="0" w:line="240" w:lineRule="auto"/>
        <w:jc w:val="center"/>
        <w:rPr>
          <w:rFonts w:ascii="Times New Roman" w:hAnsi="Times New Roman" w:cs="Times New Roman"/>
          <w:b/>
          <w:iCs/>
          <w:color w:val="000000"/>
          <w:sz w:val="24"/>
          <w:szCs w:val="24"/>
        </w:rPr>
      </w:pPr>
    </w:p>
    <w:p w:rsidR="002D7B41" w:rsidRPr="002D7B41" w:rsidRDefault="002D7B41" w:rsidP="002D7B41">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2D7B41">
        <w:rPr>
          <w:rFonts w:ascii="Times New Roman" w:hAnsi="Times New Roman" w:cs="Times New Roman"/>
          <w:sz w:val="24"/>
          <w:szCs w:val="24"/>
        </w:rPr>
        <w:t>Контроль за</w:t>
      </w:r>
      <w:proofErr w:type="gramEnd"/>
      <w:r w:rsidRPr="002D7B41">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w:t>
      </w:r>
    </w:p>
    <w:p w:rsidR="002D7B41" w:rsidRPr="002D7B41" w:rsidRDefault="002D7B41" w:rsidP="002D7B41">
      <w:pPr>
        <w:tabs>
          <w:tab w:val="left" w:pos="72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общественными объединениями и организациями;</w:t>
      </w:r>
    </w:p>
    <w:p w:rsidR="002D7B41" w:rsidRPr="002D7B41" w:rsidRDefault="002D7B41" w:rsidP="002D7B41">
      <w:pPr>
        <w:tabs>
          <w:tab w:val="left" w:pos="72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иными органами, в установленном законом порядке.</w:t>
      </w:r>
    </w:p>
    <w:p w:rsidR="002D7B41" w:rsidRPr="002D7B41" w:rsidRDefault="002D7B41" w:rsidP="002D7B41">
      <w:pPr>
        <w:tabs>
          <w:tab w:val="left" w:pos="72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 xml:space="preserve">Граждане, их объединения и организации вправе осуществлять </w:t>
      </w:r>
      <w:proofErr w:type="gramStart"/>
      <w:r w:rsidRPr="002D7B41">
        <w:rPr>
          <w:rFonts w:ascii="Times New Roman" w:hAnsi="Times New Roman" w:cs="Times New Roman"/>
          <w:sz w:val="24"/>
          <w:szCs w:val="24"/>
        </w:rPr>
        <w:t>контроль за</w:t>
      </w:r>
      <w:proofErr w:type="gramEnd"/>
      <w:r w:rsidRPr="002D7B41">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D7B41" w:rsidRPr="002D7B41" w:rsidRDefault="002D7B41" w:rsidP="002D7B41">
      <w:pPr>
        <w:tabs>
          <w:tab w:val="left" w:pos="72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 xml:space="preserve"> Граждане, их объединения и организации также вправе:</w:t>
      </w:r>
    </w:p>
    <w:p w:rsidR="002D7B41" w:rsidRPr="002D7B41" w:rsidRDefault="002D7B41" w:rsidP="002D7B41">
      <w:pPr>
        <w:tabs>
          <w:tab w:val="left" w:pos="72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 xml:space="preserve">- направлять замечания и предложения по улучшению доступности и качества предоставления </w:t>
      </w:r>
      <w:proofErr w:type="spellStart"/>
      <w:r w:rsidRPr="002D7B41">
        <w:rPr>
          <w:rFonts w:ascii="Times New Roman" w:hAnsi="Times New Roman" w:cs="Times New Roman"/>
          <w:sz w:val="24"/>
          <w:szCs w:val="24"/>
        </w:rPr>
        <w:t>муниципальнойуслуги</w:t>
      </w:r>
      <w:proofErr w:type="spellEnd"/>
      <w:r w:rsidRPr="002D7B41">
        <w:rPr>
          <w:rFonts w:ascii="Times New Roman" w:hAnsi="Times New Roman" w:cs="Times New Roman"/>
          <w:sz w:val="24"/>
          <w:szCs w:val="24"/>
        </w:rPr>
        <w:t>;</w:t>
      </w:r>
    </w:p>
    <w:p w:rsidR="002D7B41" w:rsidRPr="002D7B41" w:rsidRDefault="002D7B41" w:rsidP="002D7B41">
      <w:pPr>
        <w:tabs>
          <w:tab w:val="left" w:pos="72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2D7B41">
        <w:rPr>
          <w:rFonts w:ascii="Times New Roman" w:hAnsi="Times New Roman" w:cs="Times New Roman"/>
          <w:sz w:val="24"/>
          <w:szCs w:val="24"/>
        </w:rPr>
        <w:t xml:space="preserve">- вносить предложения о мерах по устранению нарушений Административного регламента.   </w:t>
      </w:r>
    </w:p>
    <w:p w:rsidR="002D7B41" w:rsidRPr="002D7B41" w:rsidRDefault="002D7B41" w:rsidP="002D7B41">
      <w:pPr>
        <w:tabs>
          <w:tab w:val="left" w:pos="720"/>
        </w:tabs>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2D7B41">
        <w:rPr>
          <w:rFonts w:ascii="Times New Roman" w:hAnsi="Times New Roman" w:cs="Times New Roman"/>
          <w:sz w:val="24"/>
          <w:szCs w:val="24"/>
        </w:rPr>
        <w:t>Контроль за</w:t>
      </w:r>
      <w:proofErr w:type="gramEnd"/>
      <w:r w:rsidRPr="002D7B41">
        <w:rPr>
          <w:rFonts w:ascii="Times New Roman" w:hAnsi="Times New Roman" w:cs="Times New Roman"/>
          <w:sz w:val="24"/>
          <w:szCs w:val="24"/>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2D7B41" w:rsidRPr="002D7B41" w:rsidRDefault="002D7B41" w:rsidP="002D7B41">
      <w:pPr>
        <w:widowControl w:val="0"/>
        <w:tabs>
          <w:tab w:val="left" w:pos="709"/>
        </w:tabs>
        <w:autoSpaceDE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tabs>
          <w:tab w:val="left" w:pos="400"/>
        </w:tabs>
        <w:autoSpaceDE w:val="0"/>
        <w:autoSpaceDN w:val="0"/>
        <w:adjustRightInd w:val="0"/>
        <w:spacing w:after="0" w:line="240" w:lineRule="auto"/>
        <w:rPr>
          <w:rFonts w:ascii="Times New Roman" w:hAnsi="Times New Roman" w:cs="Times New Roman"/>
          <w:b/>
          <w:color w:val="000000"/>
          <w:sz w:val="24"/>
          <w:szCs w:val="24"/>
        </w:rPr>
      </w:pPr>
    </w:p>
    <w:p w:rsidR="002D7B41" w:rsidRPr="002D7B41" w:rsidRDefault="002D7B41" w:rsidP="002D7B41">
      <w:pPr>
        <w:autoSpaceDE w:val="0"/>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lang w:val="en-US"/>
        </w:rPr>
        <w:t>V</w:t>
      </w:r>
      <w:r w:rsidRPr="002D7B41">
        <w:rPr>
          <w:rFonts w:ascii="Times New Roman" w:hAnsi="Times New Roman" w:cs="Times New Roman"/>
          <w:b/>
          <w:color w:val="000000"/>
          <w:sz w:val="24"/>
          <w:szCs w:val="24"/>
        </w:rPr>
        <w:t>. Досудебный (внесудебный) порядок обжалования решений и действий (бездействия) органа, предоставляющего муниципальную услуг, а также их должностных лиц, муниципальных служащих</w:t>
      </w:r>
    </w:p>
    <w:p w:rsidR="002D7B41" w:rsidRPr="002D7B41" w:rsidRDefault="002D7B41" w:rsidP="002D7B41">
      <w:pPr>
        <w:autoSpaceDE w:val="0"/>
        <w:spacing w:after="0" w:line="240" w:lineRule="auto"/>
        <w:jc w:val="center"/>
        <w:rPr>
          <w:rFonts w:ascii="Times New Roman" w:hAnsi="Times New Roman" w:cs="Times New Roman"/>
          <w:b/>
          <w:bCs/>
          <w:color w:val="000000"/>
          <w:sz w:val="24"/>
          <w:szCs w:val="24"/>
        </w:rPr>
      </w:pPr>
    </w:p>
    <w:p w:rsidR="002D7B41" w:rsidRPr="002D7B41" w:rsidRDefault="002D7B41" w:rsidP="002D7B41">
      <w:pPr>
        <w:autoSpaceDE w:val="0"/>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bCs/>
          <w:color w:val="000000"/>
          <w:sz w:val="24"/>
          <w:szCs w:val="24"/>
        </w:rPr>
        <w:t xml:space="preserve">5.1. </w:t>
      </w:r>
      <w:r w:rsidRPr="002D7B41">
        <w:rPr>
          <w:rFonts w:ascii="Times New Roman" w:hAnsi="Times New Roman" w:cs="Times New Roman"/>
          <w:b/>
          <w:color w:val="000000"/>
          <w:sz w:val="24"/>
          <w:szCs w:val="24"/>
        </w:rPr>
        <w:t>Информация для заявителя о его праве подать жалобу на решение и (или) действие (бездействие) ОМСУ  и (или) его должностных лиц</w:t>
      </w:r>
    </w:p>
    <w:p w:rsidR="002D7B41" w:rsidRPr="002D7B41" w:rsidRDefault="002D7B41" w:rsidP="002D7B41">
      <w:pPr>
        <w:tabs>
          <w:tab w:val="left" w:pos="400"/>
          <w:tab w:val="left" w:pos="1844"/>
        </w:tabs>
        <w:autoSpaceDE w:val="0"/>
        <w:autoSpaceDN w:val="0"/>
        <w:adjustRightInd w:val="0"/>
        <w:spacing w:after="0" w:line="240" w:lineRule="auto"/>
        <w:jc w:val="both"/>
        <w:rPr>
          <w:rFonts w:ascii="Times New Roman" w:hAnsi="Times New Roman" w:cs="Times New Roman"/>
          <w:b/>
          <w:bCs/>
          <w:color w:val="000000"/>
          <w:sz w:val="24"/>
          <w:szCs w:val="24"/>
        </w:rPr>
      </w:pPr>
    </w:p>
    <w:p w:rsidR="002D7B41" w:rsidRPr="002D7B41" w:rsidRDefault="002D7B41" w:rsidP="002D7B41">
      <w:pPr>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2D7B41" w:rsidRPr="002D7B41" w:rsidRDefault="002D7B41" w:rsidP="002D7B41">
      <w:pPr>
        <w:pStyle w:val="ConsPlusNormal"/>
        <w:ind w:firstLine="0"/>
        <w:rPr>
          <w:rFonts w:ascii="Times New Roman" w:hAnsi="Times New Roman" w:cs="Times New Roman"/>
          <w:b/>
          <w:color w:val="000000"/>
          <w:sz w:val="24"/>
          <w:szCs w:val="24"/>
        </w:rPr>
      </w:pPr>
    </w:p>
    <w:p w:rsidR="002D7B41" w:rsidRPr="002D7B41" w:rsidRDefault="002D7B41" w:rsidP="002D7B41">
      <w:pPr>
        <w:pStyle w:val="ConsPlusNormal"/>
        <w:ind w:firstLine="0"/>
        <w:jc w:val="center"/>
        <w:rPr>
          <w:rFonts w:ascii="Times New Roman" w:eastAsia="Times New Roman CYR" w:hAnsi="Times New Roman" w:cs="Times New Roman"/>
          <w:b/>
          <w:color w:val="000000"/>
          <w:sz w:val="24"/>
          <w:szCs w:val="24"/>
          <w:lang/>
        </w:rPr>
      </w:pPr>
      <w:r w:rsidRPr="002D7B41">
        <w:rPr>
          <w:rFonts w:ascii="Times New Roman" w:hAnsi="Times New Roman" w:cs="Times New Roman"/>
          <w:b/>
          <w:color w:val="000000"/>
          <w:sz w:val="24"/>
          <w:szCs w:val="24"/>
        </w:rPr>
        <w:t xml:space="preserve">5.2. </w:t>
      </w:r>
      <w:r w:rsidRPr="002D7B41">
        <w:rPr>
          <w:rFonts w:ascii="Times New Roman" w:eastAsia="Times New Roman CYR" w:hAnsi="Times New Roman" w:cs="Times New Roman"/>
          <w:b/>
          <w:color w:val="000000"/>
          <w:sz w:val="24"/>
          <w:szCs w:val="24"/>
          <w:lang/>
        </w:rPr>
        <w:t>Предмет жалобы</w:t>
      </w:r>
    </w:p>
    <w:p w:rsidR="002D7B41" w:rsidRPr="002D7B41" w:rsidRDefault="002D7B41" w:rsidP="002D7B41">
      <w:pPr>
        <w:pStyle w:val="ConsPlusNormal"/>
        <w:ind w:firstLine="567"/>
        <w:jc w:val="center"/>
        <w:rPr>
          <w:rFonts w:ascii="Times New Roman" w:hAnsi="Times New Roman" w:cs="Times New Roman"/>
          <w:b/>
          <w:color w:val="000000"/>
          <w:sz w:val="24"/>
          <w:szCs w:val="24"/>
        </w:rPr>
      </w:pPr>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5.2.1. Предметом жалобы является действия (бездействие) и решения, принятые (осуществляемые) должностным лицом ОМСУ в ходе предоставления муниципальной услуги на основании административного регламента.</w:t>
      </w:r>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5.2.2. Заявитель может обратиться с жалобой, в том числе в следующих случаях:</w:t>
      </w:r>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нарушение срока регистрации запроса заявителя о предоставлении муниципальной услуги;</w:t>
      </w:r>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нарушение срока предоставления муниципальной услуги;</w:t>
      </w:r>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proofErr w:type="gramStart"/>
      <w:r w:rsidRPr="002D7B41">
        <w:rPr>
          <w:rFonts w:ascii="Times New Roman" w:eastAsia="Calibri" w:hAnsi="Times New Roman" w:cs="Times New Roman"/>
          <w:sz w:val="24"/>
          <w:szCs w:val="24"/>
          <w:lang w:eastAsia="en-US"/>
        </w:rPr>
        <w:t xml:space="preserve">отказ в предоставлении муниципальной услуги, если основания для отказа не предусмотрены федеральными законами и принятыми в соответствии с ними иными </w:t>
      </w:r>
      <w:r w:rsidRPr="002D7B41">
        <w:rPr>
          <w:rFonts w:ascii="Times New Roman" w:eastAsia="Calibri" w:hAnsi="Times New Roman" w:cs="Times New Roman"/>
          <w:sz w:val="24"/>
          <w:szCs w:val="24"/>
          <w:lang w:eastAsia="en-US"/>
        </w:rPr>
        <w:lastRenderedPageBreak/>
        <w:t>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proofErr w:type="gramStart"/>
      <w:r w:rsidRPr="002D7B41">
        <w:rPr>
          <w:rFonts w:ascii="Times New Roman" w:eastAsia="Calibri" w:hAnsi="Times New Roman" w:cs="Times New Roman"/>
          <w:sz w:val="24"/>
          <w:szCs w:val="24"/>
          <w:lang w:eastAsia="en-US"/>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D7B41" w:rsidRPr="002D7B41" w:rsidRDefault="002D7B41" w:rsidP="002D7B41">
      <w:pPr>
        <w:autoSpaceDE w:val="0"/>
        <w:autoSpaceDN w:val="0"/>
        <w:adjustRightInd w:val="0"/>
        <w:spacing w:after="0" w:line="240" w:lineRule="auto"/>
        <w:ind w:firstLine="709"/>
        <w:contextualSpacing/>
        <w:jc w:val="center"/>
        <w:outlineLvl w:val="1"/>
        <w:rPr>
          <w:rFonts w:ascii="Times New Roman" w:eastAsia="Calibri" w:hAnsi="Times New Roman" w:cs="Times New Roman"/>
          <w:sz w:val="24"/>
          <w:szCs w:val="24"/>
          <w:lang w:eastAsia="en-US"/>
        </w:rPr>
      </w:pPr>
    </w:p>
    <w:p w:rsidR="002D7B41" w:rsidRPr="002D7B41" w:rsidRDefault="002D7B41" w:rsidP="002D7B41">
      <w:pPr>
        <w:autoSpaceDE w:val="0"/>
        <w:autoSpaceDN w:val="0"/>
        <w:adjustRightInd w:val="0"/>
        <w:spacing w:after="0" w:line="240" w:lineRule="auto"/>
        <w:ind w:firstLine="540"/>
        <w:jc w:val="center"/>
        <w:rPr>
          <w:rFonts w:ascii="Times New Roman" w:hAnsi="Times New Roman" w:cs="Times New Roman"/>
          <w:b/>
          <w:color w:val="000000"/>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2D7B41" w:rsidRPr="002D7B41" w:rsidRDefault="002D7B41" w:rsidP="002D7B41">
      <w:pPr>
        <w:autoSpaceDE w:val="0"/>
        <w:autoSpaceDN w:val="0"/>
        <w:adjustRightInd w:val="0"/>
        <w:spacing w:after="0" w:line="240" w:lineRule="auto"/>
        <w:jc w:val="center"/>
        <w:rPr>
          <w:rFonts w:ascii="Times New Roman" w:hAnsi="Times New Roman" w:cs="Times New Roman"/>
          <w:b/>
          <w:color w:val="000000"/>
          <w:sz w:val="24"/>
          <w:szCs w:val="24"/>
        </w:rPr>
      </w:pPr>
    </w:p>
    <w:p w:rsidR="002D7B41" w:rsidRPr="002D7B41" w:rsidRDefault="002D7B41" w:rsidP="002D7B41">
      <w:pPr>
        <w:autoSpaceDE w:val="0"/>
        <w:autoSpaceDN w:val="0"/>
        <w:adjustRightInd w:val="0"/>
        <w:spacing w:after="0" w:line="240" w:lineRule="auto"/>
        <w:ind w:firstLine="567"/>
        <w:contextualSpacing/>
        <w:jc w:val="both"/>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Заявители могут направить жалобу:</w:t>
      </w:r>
    </w:p>
    <w:p w:rsidR="002D7B41" w:rsidRPr="002D7B41" w:rsidRDefault="002D7B41" w:rsidP="002D7B41">
      <w:pPr>
        <w:autoSpaceDE w:val="0"/>
        <w:autoSpaceDN w:val="0"/>
        <w:adjustRightInd w:val="0"/>
        <w:spacing w:after="0" w:line="240" w:lineRule="auto"/>
        <w:contextualSpacing/>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 в Администрацию </w:t>
      </w:r>
      <w:proofErr w:type="spellStart"/>
      <w:r w:rsidRPr="002D7B41">
        <w:rPr>
          <w:rFonts w:ascii="Times New Roman" w:eastAsia="Calibri" w:hAnsi="Times New Roman" w:cs="Times New Roman"/>
          <w:sz w:val="24"/>
          <w:szCs w:val="24"/>
          <w:lang w:eastAsia="en-US"/>
        </w:rPr>
        <w:t>Сазановского</w:t>
      </w:r>
      <w:proofErr w:type="spellEnd"/>
      <w:r w:rsidRPr="002D7B41">
        <w:rPr>
          <w:rFonts w:ascii="Times New Roman" w:eastAsia="Calibri" w:hAnsi="Times New Roman" w:cs="Times New Roman"/>
          <w:sz w:val="24"/>
          <w:szCs w:val="24"/>
          <w:lang w:eastAsia="en-US"/>
        </w:rPr>
        <w:t xml:space="preserve"> сельсовета Пристенского района </w:t>
      </w:r>
      <w:proofErr w:type="gramStart"/>
      <w:r w:rsidRPr="002D7B41">
        <w:rPr>
          <w:rFonts w:ascii="Times New Roman" w:eastAsia="Calibri" w:hAnsi="Times New Roman" w:cs="Times New Roman"/>
          <w:sz w:val="24"/>
          <w:szCs w:val="24"/>
          <w:lang w:eastAsia="en-US"/>
        </w:rPr>
        <w:t>по</w:t>
      </w:r>
      <w:proofErr w:type="gramEnd"/>
      <w:r w:rsidRPr="002D7B41">
        <w:rPr>
          <w:rFonts w:ascii="Times New Roman" w:eastAsia="Calibri" w:hAnsi="Times New Roman" w:cs="Times New Roman"/>
          <w:sz w:val="24"/>
          <w:szCs w:val="24"/>
          <w:lang w:eastAsia="en-US"/>
        </w:rPr>
        <w:t xml:space="preserve">     </w:t>
      </w:r>
    </w:p>
    <w:p w:rsidR="002D7B41" w:rsidRPr="002D7B41" w:rsidRDefault="002D7B41" w:rsidP="002D7B41">
      <w:pPr>
        <w:autoSpaceDE w:val="0"/>
        <w:autoSpaceDN w:val="0"/>
        <w:adjustRightInd w:val="0"/>
        <w:spacing w:after="0" w:line="240" w:lineRule="auto"/>
        <w:contextualSpacing/>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адресу: 306226, Курская  область, </w:t>
      </w:r>
      <w:proofErr w:type="spellStart"/>
      <w:r w:rsidRPr="002D7B41">
        <w:rPr>
          <w:rFonts w:ascii="Times New Roman" w:eastAsia="Calibri" w:hAnsi="Times New Roman" w:cs="Times New Roman"/>
          <w:sz w:val="24"/>
          <w:szCs w:val="24"/>
          <w:lang w:eastAsia="en-US"/>
        </w:rPr>
        <w:t>Пристенский</w:t>
      </w:r>
      <w:proofErr w:type="spellEnd"/>
      <w:r w:rsidRPr="002D7B41">
        <w:rPr>
          <w:rFonts w:ascii="Times New Roman" w:eastAsia="Calibri" w:hAnsi="Times New Roman" w:cs="Times New Roman"/>
          <w:sz w:val="24"/>
          <w:szCs w:val="24"/>
          <w:lang w:eastAsia="en-US"/>
        </w:rPr>
        <w:t xml:space="preserve"> район, </w:t>
      </w:r>
      <w:proofErr w:type="spellStart"/>
      <w:r w:rsidRPr="002D7B41">
        <w:rPr>
          <w:rFonts w:ascii="Times New Roman" w:eastAsia="Calibri" w:hAnsi="Times New Roman" w:cs="Times New Roman"/>
          <w:sz w:val="24"/>
          <w:szCs w:val="24"/>
          <w:lang w:eastAsia="en-US"/>
        </w:rPr>
        <w:t>с</w:t>
      </w:r>
      <w:proofErr w:type="gramStart"/>
      <w:r w:rsidRPr="002D7B41">
        <w:rPr>
          <w:rFonts w:ascii="Times New Roman" w:eastAsia="Calibri" w:hAnsi="Times New Roman" w:cs="Times New Roman"/>
          <w:sz w:val="24"/>
          <w:szCs w:val="24"/>
          <w:lang w:eastAsia="en-US"/>
        </w:rPr>
        <w:t>.С</w:t>
      </w:r>
      <w:proofErr w:type="gramEnd"/>
      <w:r w:rsidRPr="002D7B41">
        <w:rPr>
          <w:rFonts w:ascii="Times New Roman" w:eastAsia="Calibri" w:hAnsi="Times New Roman" w:cs="Times New Roman"/>
          <w:sz w:val="24"/>
          <w:szCs w:val="24"/>
          <w:lang w:eastAsia="en-US"/>
        </w:rPr>
        <w:t>азановка</w:t>
      </w:r>
      <w:proofErr w:type="spellEnd"/>
      <w:r w:rsidRPr="002D7B41">
        <w:rPr>
          <w:rFonts w:ascii="Times New Roman" w:eastAsia="Calibri" w:hAnsi="Times New Roman" w:cs="Times New Roman"/>
          <w:sz w:val="24"/>
          <w:szCs w:val="24"/>
          <w:lang w:eastAsia="en-US"/>
        </w:rPr>
        <w:t xml:space="preserve">, ул.    Школьная, д.9; </w:t>
      </w:r>
    </w:p>
    <w:p w:rsidR="002D7B41" w:rsidRPr="002D7B41" w:rsidRDefault="002D7B41" w:rsidP="002D7B41">
      <w:pPr>
        <w:autoSpaceDE w:val="0"/>
        <w:autoSpaceDN w:val="0"/>
        <w:adjustRightInd w:val="0"/>
        <w:spacing w:after="0" w:line="240" w:lineRule="auto"/>
        <w:ind w:firstLine="709"/>
        <w:contextualSpacing/>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по телефону: 8(471-34) 3-34-36;</w:t>
      </w:r>
    </w:p>
    <w:p w:rsidR="002D7B41" w:rsidRPr="002D7B41" w:rsidRDefault="002D7B41" w:rsidP="002D7B41">
      <w:pPr>
        <w:autoSpaceDE w:val="0"/>
        <w:autoSpaceDN w:val="0"/>
        <w:adjustRightInd w:val="0"/>
        <w:spacing w:after="0" w:line="240" w:lineRule="auto"/>
        <w:ind w:firstLine="709"/>
        <w:contextualSpacing/>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 по факсу: 8(471-34) 3-34-36 </w:t>
      </w:r>
    </w:p>
    <w:p w:rsidR="002D7B41" w:rsidRPr="002D7B41" w:rsidRDefault="002D7B41" w:rsidP="002D7B41">
      <w:pPr>
        <w:autoSpaceDE w:val="0"/>
        <w:autoSpaceDN w:val="0"/>
        <w:adjustRightInd w:val="0"/>
        <w:spacing w:after="0" w:line="240" w:lineRule="auto"/>
        <w:ind w:firstLine="709"/>
        <w:contextualSpacing/>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 по электронной почте: </w:t>
      </w:r>
      <w:r w:rsidRPr="002D7B41">
        <w:rPr>
          <w:rFonts w:ascii="Times New Roman" w:hAnsi="Times New Roman" w:cs="Times New Roman"/>
          <w:sz w:val="24"/>
          <w:szCs w:val="24"/>
          <w:lang w:val="en-US"/>
        </w:rPr>
        <w:t>inn</w:t>
      </w:r>
      <w:r w:rsidRPr="002D7B41">
        <w:rPr>
          <w:rFonts w:ascii="Times New Roman" w:hAnsi="Times New Roman" w:cs="Times New Roman"/>
          <w:sz w:val="24"/>
          <w:szCs w:val="24"/>
        </w:rPr>
        <w:t>4619000317</w:t>
      </w:r>
      <w:r w:rsidRPr="002D7B41">
        <w:rPr>
          <w:rFonts w:ascii="Times New Roman" w:eastAsia="Calibri" w:hAnsi="Times New Roman" w:cs="Times New Roman"/>
          <w:sz w:val="24"/>
          <w:szCs w:val="24"/>
          <w:lang w:eastAsia="en-US"/>
        </w:rPr>
        <w:t>@yandex.ru;</w:t>
      </w:r>
    </w:p>
    <w:p w:rsidR="002D7B41" w:rsidRPr="002D7B41" w:rsidRDefault="002D7B41" w:rsidP="002D7B41">
      <w:pPr>
        <w:autoSpaceDE w:val="0"/>
        <w:autoSpaceDN w:val="0"/>
        <w:adjustRightInd w:val="0"/>
        <w:spacing w:after="0" w:line="240" w:lineRule="auto"/>
        <w:contextualSpacing/>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 Главе Администрации </w:t>
      </w:r>
      <w:proofErr w:type="spellStart"/>
      <w:r w:rsidRPr="002D7B41">
        <w:rPr>
          <w:rFonts w:ascii="Times New Roman" w:eastAsia="Calibri" w:hAnsi="Times New Roman" w:cs="Times New Roman"/>
          <w:sz w:val="24"/>
          <w:szCs w:val="24"/>
          <w:lang w:eastAsia="en-US"/>
        </w:rPr>
        <w:t>Сазановского</w:t>
      </w:r>
      <w:proofErr w:type="spellEnd"/>
      <w:r w:rsidRPr="002D7B41">
        <w:rPr>
          <w:rFonts w:ascii="Times New Roman" w:eastAsia="Calibri" w:hAnsi="Times New Roman" w:cs="Times New Roman"/>
          <w:sz w:val="24"/>
          <w:szCs w:val="24"/>
          <w:lang w:eastAsia="en-US"/>
        </w:rPr>
        <w:t xml:space="preserve"> сельсовета Пристенского района </w:t>
      </w:r>
      <w:proofErr w:type="gramStart"/>
      <w:r w:rsidRPr="002D7B41">
        <w:rPr>
          <w:rFonts w:ascii="Times New Roman" w:eastAsia="Calibri" w:hAnsi="Times New Roman" w:cs="Times New Roman"/>
          <w:sz w:val="24"/>
          <w:szCs w:val="24"/>
          <w:lang w:eastAsia="en-US"/>
        </w:rPr>
        <w:t>по</w:t>
      </w:r>
      <w:proofErr w:type="gramEnd"/>
      <w:r w:rsidRPr="002D7B41">
        <w:rPr>
          <w:rFonts w:ascii="Times New Roman" w:eastAsia="Calibri" w:hAnsi="Times New Roman" w:cs="Times New Roman"/>
          <w:sz w:val="24"/>
          <w:szCs w:val="24"/>
          <w:lang w:eastAsia="en-US"/>
        </w:rPr>
        <w:t xml:space="preserve">   </w:t>
      </w:r>
    </w:p>
    <w:p w:rsidR="002D7B41" w:rsidRPr="002D7B41" w:rsidRDefault="002D7B41" w:rsidP="002D7B41">
      <w:pPr>
        <w:autoSpaceDE w:val="0"/>
        <w:autoSpaceDN w:val="0"/>
        <w:adjustRightInd w:val="0"/>
        <w:spacing w:after="0" w:line="240" w:lineRule="auto"/>
        <w:contextualSpacing/>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адресу: 306226, Курская  область, </w:t>
      </w:r>
      <w:proofErr w:type="spellStart"/>
      <w:r w:rsidRPr="002D7B41">
        <w:rPr>
          <w:rFonts w:ascii="Times New Roman" w:eastAsia="Calibri" w:hAnsi="Times New Roman" w:cs="Times New Roman"/>
          <w:sz w:val="24"/>
          <w:szCs w:val="24"/>
          <w:lang w:eastAsia="en-US"/>
        </w:rPr>
        <w:t>Пристенский</w:t>
      </w:r>
      <w:proofErr w:type="spellEnd"/>
      <w:r w:rsidRPr="002D7B41">
        <w:rPr>
          <w:rFonts w:ascii="Times New Roman" w:eastAsia="Calibri" w:hAnsi="Times New Roman" w:cs="Times New Roman"/>
          <w:sz w:val="24"/>
          <w:szCs w:val="24"/>
          <w:lang w:eastAsia="en-US"/>
        </w:rPr>
        <w:t xml:space="preserve"> район, </w:t>
      </w:r>
      <w:proofErr w:type="spellStart"/>
      <w:r w:rsidRPr="002D7B41">
        <w:rPr>
          <w:rFonts w:ascii="Times New Roman" w:eastAsia="Calibri" w:hAnsi="Times New Roman" w:cs="Times New Roman"/>
          <w:sz w:val="24"/>
          <w:szCs w:val="24"/>
          <w:lang w:eastAsia="en-US"/>
        </w:rPr>
        <w:t>с</w:t>
      </w:r>
      <w:proofErr w:type="gramStart"/>
      <w:r w:rsidRPr="002D7B41">
        <w:rPr>
          <w:rFonts w:ascii="Times New Roman" w:eastAsia="Calibri" w:hAnsi="Times New Roman" w:cs="Times New Roman"/>
          <w:sz w:val="24"/>
          <w:szCs w:val="24"/>
          <w:lang w:eastAsia="en-US"/>
        </w:rPr>
        <w:t>.С</w:t>
      </w:r>
      <w:proofErr w:type="gramEnd"/>
      <w:r w:rsidRPr="002D7B41">
        <w:rPr>
          <w:rFonts w:ascii="Times New Roman" w:eastAsia="Calibri" w:hAnsi="Times New Roman" w:cs="Times New Roman"/>
          <w:sz w:val="24"/>
          <w:szCs w:val="24"/>
          <w:lang w:eastAsia="en-US"/>
        </w:rPr>
        <w:t>азановка</w:t>
      </w:r>
      <w:proofErr w:type="spellEnd"/>
      <w:r w:rsidRPr="002D7B41">
        <w:rPr>
          <w:rFonts w:ascii="Times New Roman" w:eastAsia="Calibri" w:hAnsi="Times New Roman" w:cs="Times New Roman"/>
          <w:sz w:val="24"/>
          <w:szCs w:val="24"/>
          <w:lang w:eastAsia="en-US"/>
        </w:rPr>
        <w:t xml:space="preserve">,  ул.Школьная, д.9; </w:t>
      </w:r>
    </w:p>
    <w:p w:rsidR="002D7B41" w:rsidRPr="002D7B41" w:rsidRDefault="002D7B41" w:rsidP="002D7B41">
      <w:pPr>
        <w:autoSpaceDE w:val="0"/>
        <w:autoSpaceDN w:val="0"/>
        <w:adjustRightInd w:val="0"/>
        <w:spacing w:after="0" w:line="240" w:lineRule="auto"/>
        <w:ind w:firstLine="709"/>
        <w:contextualSpacing/>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по телефону: 8(471-34) 3-34-36.</w:t>
      </w:r>
    </w:p>
    <w:p w:rsidR="002D7B41" w:rsidRPr="002D7B41" w:rsidRDefault="002D7B41" w:rsidP="002D7B41">
      <w:pPr>
        <w:autoSpaceDE w:val="0"/>
        <w:autoSpaceDN w:val="0"/>
        <w:adjustRightInd w:val="0"/>
        <w:spacing w:after="0" w:line="240" w:lineRule="auto"/>
        <w:jc w:val="center"/>
        <w:rPr>
          <w:rFonts w:ascii="Times New Roman" w:hAnsi="Times New Roman" w:cs="Times New Roman"/>
          <w:b/>
          <w:color w:val="000000"/>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5.4. Порядок подачи и рассмотрения жалобы</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Жалоба подается в письменной форме на бумажном носителе или в электронной форме в ОМСУ. Жалобы на решения, принятые Главой </w:t>
      </w:r>
      <w:proofErr w:type="spellStart"/>
      <w:r w:rsidRPr="002D7B41">
        <w:rPr>
          <w:rFonts w:ascii="Times New Roman" w:eastAsia="Calibri" w:hAnsi="Times New Roman" w:cs="Times New Roman"/>
          <w:sz w:val="24"/>
          <w:szCs w:val="24"/>
          <w:lang w:eastAsia="en-US"/>
        </w:rPr>
        <w:t>Сазановского</w:t>
      </w:r>
      <w:proofErr w:type="spellEnd"/>
      <w:r w:rsidRPr="002D7B41">
        <w:rPr>
          <w:rFonts w:ascii="Times New Roman" w:eastAsia="Calibri" w:hAnsi="Times New Roman" w:cs="Times New Roman"/>
          <w:sz w:val="24"/>
          <w:szCs w:val="24"/>
          <w:lang w:eastAsia="en-US"/>
        </w:rPr>
        <w:t xml:space="preserve"> сельсовета, подаются в Администрацию Пристенского района Курской области.</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Жалоба может быть направлена:</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1) по почте;</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2) с использованием информационно-телекоммуникационной сети «Интернет»:</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 на официальный сайт Администрации </w:t>
      </w:r>
      <w:proofErr w:type="spellStart"/>
      <w:r w:rsidRPr="002D7B41">
        <w:rPr>
          <w:rFonts w:ascii="Times New Roman" w:eastAsia="Calibri" w:hAnsi="Times New Roman" w:cs="Times New Roman"/>
          <w:sz w:val="24"/>
          <w:szCs w:val="24"/>
          <w:lang w:eastAsia="en-US"/>
        </w:rPr>
        <w:t>Сазановского</w:t>
      </w:r>
      <w:proofErr w:type="spellEnd"/>
      <w:r w:rsidRPr="002D7B41">
        <w:rPr>
          <w:rFonts w:ascii="Times New Roman" w:eastAsia="Calibri" w:hAnsi="Times New Roman" w:cs="Times New Roman"/>
          <w:sz w:val="24"/>
          <w:szCs w:val="24"/>
          <w:lang w:eastAsia="en-US"/>
        </w:rPr>
        <w:t xml:space="preserve"> сельсовета Пристенского  района: http</w:t>
      </w:r>
      <w:r w:rsidRPr="002D7B41">
        <w:rPr>
          <w:rFonts w:ascii="Times New Roman" w:hAnsi="Times New Roman" w:cs="Times New Roman"/>
          <w:sz w:val="24"/>
          <w:szCs w:val="24"/>
        </w:rPr>
        <w:t>://</w:t>
      </w:r>
      <w:proofErr w:type="spellStart"/>
      <w:r w:rsidRPr="002D7B41">
        <w:rPr>
          <w:rFonts w:ascii="Times New Roman" w:hAnsi="Times New Roman" w:cs="Times New Roman"/>
          <w:sz w:val="24"/>
          <w:szCs w:val="24"/>
          <w:lang w:val="en-US"/>
        </w:rPr>
        <w:t>sazanovka</w:t>
      </w:r>
      <w:proofErr w:type="spellEnd"/>
      <w:r w:rsidRPr="002D7B41">
        <w:rPr>
          <w:rFonts w:ascii="Times New Roman" w:eastAsia="Calibri" w:hAnsi="Times New Roman" w:cs="Times New Roman"/>
          <w:sz w:val="24"/>
          <w:szCs w:val="24"/>
          <w:lang w:eastAsia="en-US"/>
        </w:rPr>
        <w:t>.</w:t>
      </w:r>
      <w:proofErr w:type="spellStart"/>
      <w:r w:rsidRPr="002D7B41">
        <w:rPr>
          <w:rFonts w:ascii="Times New Roman" w:eastAsia="Calibri" w:hAnsi="Times New Roman" w:cs="Times New Roman"/>
          <w:sz w:val="24"/>
          <w:szCs w:val="24"/>
          <w:lang w:eastAsia="en-US"/>
        </w:rPr>
        <w:t>rkursk.ru</w:t>
      </w:r>
      <w:proofErr w:type="spellEnd"/>
      <w:r w:rsidRPr="002D7B41">
        <w:rPr>
          <w:rFonts w:ascii="Times New Roman" w:eastAsia="Calibri" w:hAnsi="Times New Roman" w:cs="Times New Roman"/>
          <w:sz w:val="24"/>
          <w:szCs w:val="24"/>
          <w:lang w:eastAsia="en-US"/>
        </w:rPr>
        <w:t xml:space="preserve">, </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 </w:t>
      </w:r>
      <w:proofErr w:type="gramStart"/>
      <w:r w:rsidRPr="002D7B41">
        <w:rPr>
          <w:rFonts w:ascii="Times New Roman" w:eastAsia="Calibri" w:hAnsi="Times New Roman" w:cs="Times New Roman"/>
          <w:sz w:val="24"/>
          <w:szCs w:val="24"/>
          <w:lang w:eastAsia="en-US"/>
        </w:rPr>
        <w:t>по</w:t>
      </w:r>
      <w:proofErr w:type="gramEnd"/>
      <w:r w:rsidRPr="002D7B41">
        <w:rPr>
          <w:rFonts w:ascii="Times New Roman" w:eastAsia="Calibri" w:hAnsi="Times New Roman" w:cs="Times New Roman"/>
          <w:sz w:val="24"/>
          <w:szCs w:val="24"/>
          <w:lang w:eastAsia="en-US"/>
        </w:rPr>
        <w:t xml:space="preserve"> </w:t>
      </w:r>
      <w:proofErr w:type="gramStart"/>
      <w:r w:rsidRPr="002D7B41">
        <w:rPr>
          <w:rFonts w:ascii="Times New Roman" w:eastAsia="Calibri" w:hAnsi="Times New Roman" w:cs="Times New Roman"/>
          <w:sz w:val="24"/>
          <w:szCs w:val="24"/>
          <w:lang w:eastAsia="en-US"/>
        </w:rPr>
        <w:t>средством</w:t>
      </w:r>
      <w:proofErr w:type="gramEnd"/>
      <w:r w:rsidRPr="002D7B41">
        <w:rPr>
          <w:rFonts w:ascii="Times New Roman" w:eastAsia="Calibri" w:hAnsi="Times New Roman" w:cs="Times New Roman"/>
          <w:sz w:val="24"/>
          <w:szCs w:val="24"/>
          <w:lang w:eastAsia="en-US"/>
        </w:rPr>
        <w:t xml:space="preserve"> федеральной государственной информационной системы «Единый портал государственных и муниципальных услуг (функций)» http://gosuslugi.ru;</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 на официальный сайт Администрации Курской области http://adm.rkursk.ru, </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3) </w:t>
      </w:r>
      <w:proofErr w:type="gramStart"/>
      <w:r w:rsidRPr="002D7B41">
        <w:rPr>
          <w:rFonts w:ascii="Times New Roman" w:eastAsia="Calibri" w:hAnsi="Times New Roman" w:cs="Times New Roman"/>
          <w:sz w:val="24"/>
          <w:szCs w:val="24"/>
          <w:lang w:eastAsia="en-US"/>
        </w:rPr>
        <w:t>принята</w:t>
      </w:r>
      <w:proofErr w:type="gramEnd"/>
      <w:r w:rsidRPr="002D7B41">
        <w:rPr>
          <w:rFonts w:ascii="Times New Roman" w:eastAsia="Calibri" w:hAnsi="Times New Roman" w:cs="Times New Roman"/>
          <w:sz w:val="24"/>
          <w:szCs w:val="24"/>
          <w:lang w:eastAsia="en-US"/>
        </w:rPr>
        <w:t xml:space="preserve"> при личном приеме заявителя.</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Жалоба может быть подана заявителем:</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Все жалобы фиксируются в журнале учета.</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Администрации </w:t>
      </w:r>
      <w:proofErr w:type="spellStart"/>
      <w:r w:rsidRPr="002D7B41">
        <w:rPr>
          <w:rFonts w:ascii="Times New Roman" w:eastAsia="Calibri" w:hAnsi="Times New Roman" w:cs="Times New Roman"/>
          <w:sz w:val="24"/>
          <w:szCs w:val="24"/>
          <w:lang w:eastAsia="en-US"/>
        </w:rPr>
        <w:t>Сазановского</w:t>
      </w:r>
      <w:proofErr w:type="spellEnd"/>
      <w:r w:rsidRPr="002D7B41">
        <w:rPr>
          <w:rFonts w:ascii="Times New Roman" w:eastAsia="Calibri" w:hAnsi="Times New Roman" w:cs="Times New Roman"/>
          <w:sz w:val="24"/>
          <w:szCs w:val="24"/>
          <w:lang w:eastAsia="en-US"/>
        </w:rPr>
        <w:t xml:space="preserve"> сельсовета Пристенского района в часы приема заявителей.</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Жалоба должна содержать:</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proofErr w:type="gramStart"/>
      <w:r w:rsidRPr="002D7B41">
        <w:rPr>
          <w:rFonts w:ascii="Times New Roman" w:eastAsia="Calibri" w:hAnsi="Times New Roman" w:cs="Times New Roman"/>
          <w:sz w:val="24"/>
          <w:szCs w:val="24"/>
          <w:lang w:eastAsia="en-US"/>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2D7B41">
        <w:rPr>
          <w:rFonts w:ascii="Times New Roman" w:eastAsia="Calibri" w:hAnsi="Times New Roman" w:cs="Times New Roman"/>
          <w:sz w:val="24"/>
          <w:szCs w:val="24"/>
          <w:lang w:eastAsia="en-US"/>
        </w:rPr>
        <w:lastRenderedPageBreak/>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Под обращением, жалобой заявитель ставит личную подпись и дату.</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D7B41">
        <w:rPr>
          <w:rFonts w:ascii="Times New Roman" w:eastAsia="Calibri" w:hAnsi="Times New Roman" w:cs="Times New Roman"/>
          <w:sz w:val="24"/>
          <w:szCs w:val="24"/>
          <w:lang w:eastAsia="en-US"/>
        </w:rPr>
        <w:t>представлена</w:t>
      </w:r>
      <w:proofErr w:type="gramEnd"/>
      <w:r w:rsidRPr="002D7B41">
        <w:rPr>
          <w:rFonts w:ascii="Times New Roman" w:eastAsia="Calibri" w:hAnsi="Times New Roman" w:cs="Times New Roman"/>
          <w:sz w:val="24"/>
          <w:szCs w:val="24"/>
          <w:lang w:eastAsia="en-US"/>
        </w:rPr>
        <w:t>:</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оформленная в соответствии с законодательством Российской Федерации доверенность (для физических лиц);</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D7B41" w:rsidRPr="002D7B41" w:rsidRDefault="002D7B41" w:rsidP="002D7B4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 xml:space="preserve">5.5. Сроки рассмотрения жалобы </w:t>
      </w:r>
    </w:p>
    <w:p w:rsidR="002D7B41" w:rsidRPr="002D7B41" w:rsidRDefault="002D7B41" w:rsidP="002D7B41">
      <w:pPr>
        <w:autoSpaceDE w:val="0"/>
        <w:autoSpaceDN w:val="0"/>
        <w:adjustRightInd w:val="0"/>
        <w:spacing w:after="0" w:line="240" w:lineRule="auto"/>
        <w:ind w:firstLine="601"/>
        <w:jc w:val="center"/>
        <w:rPr>
          <w:rFonts w:ascii="Times New Roman" w:hAnsi="Times New Roman" w:cs="Times New Roman"/>
          <w:b/>
          <w:color w:val="000000"/>
          <w:sz w:val="24"/>
          <w:szCs w:val="24"/>
        </w:rPr>
      </w:pPr>
    </w:p>
    <w:p w:rsidR="002D7B41" w:rsidRPr="002D7B41" w:rsidRDefault="002D7B41" w:rsidP="002D7B41">
      <w:pPr>
        <w:widowControl w:val="0"/>
        <w:spacing w:after="0" w:line="240" w:lineRule="auto"/>
        <w:ind w:firstLine="709"/>
        <w:jc w:val="both"/>
        <w:rPr>
          <w:rFonts w:ascii="Times New Roman" w:eastAsia="Calibri" w:hAnsi="Times New Roman" w:cs="Times New Roman"/>
          <w:sz w:val="24"/>
          <w:szCs w:val="24"/>
          <w:lang w:eastAsia="en-US"/>
        </w:rPr>
      </w:pPr>
      <w:proofErr w:type="gramStart"/>
      <w:r w:rsidRPr="002D7B41">
        <w:rPr>
          <w:rFonts w:ascii="Times New Roman" w:eastAsia="Calibri" w:hAnsi="Times New Roman" w:cs="Times New Roman"/>
          <w:sz w:val="24"/>
          <w:szCs w:val="24"/>
          <w:lang w:eastAsia="en-US"/>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2D7B41">
        <w:rPr>
          <w:rFonts w:ascii="Times New Roman" w:eastAsia="Calibri" w:hAnsi="Times New Roman" w:cs="Times New Roman"/>
          <w:sz w:val="24"/>
          <w:szCs w:val="24"/>
          <w:lang w:eastAsia="en-US"/>
        </w:rPr>
        <w:t xml:space="preserve"> исправлений – в течение пяти рабочих дней со дня ее регистрации. </w:t>
      </w:r>
    </w:p>
    <w:p w:rsidR="002D7B41" w:rsidRPr="002D7B41" w:rsidRDefault="002D7B41" w:rsidP="002D7B41">
      <w:pPr>
        <w:autoSpaceDE w:val="0"/>
        <w:autoSpaceDN w:val="0"/>
        <w:adjustRightInd w:val="0"/>
        <w:spacing w:after="0" w:line="240" w:lineRule="auto"/>
        <w:ind w:firstLine="709"/>
        <w:contextualSpacing/>
        <w:jc w:val="center"/>
        <w:outlineLvl w:val="2"/>
        <w:rPr>
          <w:rFonts w:ascii="Times New Roman" w:eastAsia="Calibri" w:hAnsi="Times New Roman" w:cs="Times New Roman"/>
          <w:sz w:val="24"/>
          <w:szCs w:val="24"/>
          <w:lang w:eastAsia="en-US"/>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 xml:space="preserve">5.6. Перечень оснований для приостановления рассмотрения жалобы </w:t>
      </w:r>
    </w:p>
    <w:p w:rsidR="002D7B41" w:rsidRPr="002D7B41" w:rsidRDefault="002D7B41" w:rsidP="002D7B41">
      <w:pPr>
        <w:autoSpaceDE w:val="0"/>
        <w:autoSpaceDN w:val="0"/>
        <w:adjustRightInd w:val="0"/>
        <w:spacing w:after="0" w:line="240" w:lineRule="auto"/>
        <w:jc w:val="center"/>
        <w:rPr>
          <w:rFonts w:ascii="Times New Roman" w:hAnsi="Times New Roman" w:cs="Times New Roman"/>
          <w:b/>
          <w:color w:val="000000"/>
          <w:sz w:val="24"/>
          <w:szCs w:val="24"/>
        </w:rPr>
      </w:pPr>
    </w:p>
    <w:p w:rsidR="002D7B41" w:rsidRPr="002D7B41" w:rsidRDefault="002D7B41" w:rsidP="002D7B41">
      <w:pPr>
        <w:spacing w:after="0" w:line="240" w:lineRule="auto"/>
        <w:ind w:firstLine="709"/>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Оснований для приостановления рассмотрения жалобы законодательством Российской Федерации не предусмотрено.</w:t>
      </w:r>
    </w:p>
    <w:p w:rsidR="002D7B41" w:rsidRPr="002D7B41" w:rsidRDefault="002D7B41" w:rsidP="002D7B41">
      <w:pPr>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Ответ на жалобу не дается в следующих случаях:</w:t>
      </w:r>
    </w:p>
    <w:p w:rsidR="002D7B41" w:rsidRPr="002D7B41" w:rsidRDefault="002D7B41" w:rsidP="002D7B4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наличие в жалобе нецензурных либо оскорбительных выражений, угроз жизни, здоровью и имуществу должностного лица, а также членов его семьи;</w:t>
      </w:r>
    </w:p>
    <w:p w:rsidR="002D7B41" w:rsidRPr="002D7B41" w:rsidRDefault="002D7B41" w:rsidP="002D7B4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D7B41" w:rsidRPr="002D7B41" w:rsidRDefault="002D7B41" w:rsidP="002D7B41">
      <w:pPr>
        <w:autoSpaceDE w:val="0"/>
        <w:autoSpaceDN w:val="0"/>
        <w:adjustRightInd w:val="0"/>
        <w:spacing w:after="0" w:line="240" w:lineRule="auto"/>
        <w:jc w:val="center"/>
        <w:outlineLvl w:val="2"/>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5.7. Результат рассмотрения жалобы</w:t>
      </w:r>
    </w:p>
    <w:p w:rsidR="002D7B41" w:rsidRPr="002D7B41" w:rsidRDefault="002D7B41" w:rsidP="002D7B41">
      <w:pPr>
        <w:autoSpaceDE w:val="0"/>
        <w:autoSpaceDN w:val="0"/>
        <w:adjustRightInd w:val="0"/>
        <w:spacing w:after="0" w:line="240" w:lineRule="auto"/>
        <w:jc w:val="both"/>
        <w:rPr>
          <w:rFonts w:ascii="Times New Roman" w:hAnsi="Times New Roman" w:cs="Times New Roman"/>
          <w:color w:val="000000"/>
          <w:sz w:val="24"/>
          <w:szCs w:val="24"/>
        </w:rPr>
      </w:pPr>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По результатам рассмотрения жалобы орган, предоставляющий муниципальную услугу, принимает одно из следующих решений:</w:t>
      </w:r>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proofErr w:type="gramStart"/>
      <w:r w:rsidRPr="002D7B41">
        <w:rPr>
          <w:rFonts w:ascii="Times New Roman" w:eastAsia="Calibri" w:hAnsi="Times New Roman" w:cs="Times New Roman"/>
          <w:sz w:val="24"/>
          <w:szCs w:val="24"/>
          <w:lang w:eastAsia="en-US"/>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2D7B41">
        <w:rPr>
          <w:rFonts w:ascii="Times New Roman" w:eastAsia="Calibri" w:hAnsi="Times New Roman" w:cs="Times New Roman"/>
          <w:sz w:val="24"/>
          <w:szCs w:val="24"/>
          <w:lang w:eastAsia="en-US"/>
        </w:rPr>
        <w:lastRenderedPageBreak/>
        <w:t>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2D7B41" w:rsidRPr="002D7B41" w:rsidRDefault="002D7B41" w:rsidP="002D7B41">
      <w:pPr>
        <w:autoSpaceDE w:val="0"/>
        <w:autoSpaceDN w:val="0"/>
        <w:adjustRightInd w:val="0"/>
        <w:spacing w:after="0" w:line="240" w:lineRule="auto"/>
        <w:ind w:firstLine="708"/>
        <w:outlineLvl w:val="2"/>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отказывает в удовлетворении жалобы.</w:t>
      </w:r>
    </w:p>
    <w:p w:rsidR="002D7B41" w:rsidRPr="002D7B41" w:rsidRDefault="002D7B41" w:rsidP="002D7B41">
      <w:pPr>
        <w:autoSpaceDE w:val="0"/>
        <w:autoSpaceDN w:val="0"/>
        <w:adjustRightInd w:val="0"/>
        <w:spacing w:after="0" w:line="240" w:lineRule="auto"/>
        <w:jc w:val="center"/>
        <w:outlineLvl w:val="2"/>
        <w:rPr>
          <w:rFonts w:ascii="Times New Roman" w:eastAsia="Calibri" w:hAnsi="Times New Roman" w:cs="Times New Roman"/>
          <w:sz w:val="24"/>
          <w:szCs w:val="24"/>
          <w:lang w:eastAsia="en-US"/>
        </w:rPr>
      </w:pPr>
    </w:p>
    <w:p w:rsidR="002D7B41" w:rsidRPr="002D7B41" w:rsidRDefault="002D7B41" w:rsidP="002D7B41">
      <w:pPr>
        <w:autoSpaceDE w:val="0"/>
        <w:autoSpaceDN w:val="0"/>
        <w:adjustRightInd w:val="0"/>
        <w:spacing w:after="0" w:line="240" w:lineRule="auto"/>
        <w:jc w:val="center"/>
        <w:outlineLvl w:val="2"/>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5.8. Порядок информирования заявителя</w:t>
      </w:r>
    </w:p>
    <w:p w:rsidR="002D7B41" w:rsidRPr="002D7B41" w:rsidRDefault="002D7B41" w:rsidP="002D7B41">
      <w:pPr>
        <w:autoSpaceDE w:val="0"/>
        <w:autoSpaceDN w:val="0"/>
        <w:adjustRightInd w:val="0"/>
        <w:spacing w:after="0" w:line="240" w:lineRule="auto"/>
        <w:jc w:val="center"/>
        <w:outlineLvl w:val="2"/>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о результатах рассмотрения жалобы</w:t>
      </w:r>
    </w:p>
    <w:p w:rsidR="002D7B41" w:rsidRPr="002D7B41" w:rsidRDefault="002D7B41" w:rsidP="002D7B41">
      <w:pPr>
        <w:autoSpaceDE w:val="0"/>
        <w:autoSpaceDN w:val="0"/>
        <w:adjustRightInd w:val="0"/>
        <w:spacing w:after="0" w:line="240" w:lineRule="auto"/>
        <w:jc w:val="center"/>
        <w:outlineLvl w:val="2"/>
        <w:rPr>
          <w:rFonts w:ascii="Times New Roman" w:hAnsi="Times New Roman" w:cs="Times New Roman"/>
          <w:b/>
          <w:color w:val="000000"/>
          <w:sz w:val="24"/>
          <w:szCs w:val="24"/>
        </w:rPr>
      </w:pPr>
    </w:p>
    <w:p w:rsidR="002D7B41" w:rsidRPr="002D7B41" w:rsidRDefault="002D7B41" w:rsidP="002D7B41">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2D7B41">
        <w:rPr>
          <w:rFonts w:ascii="Times New Roman" w:hAnsi="Times New Roman" w:cs="Times New Roman"/>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7B41" w:rsidRPr="002D7B41" w:rsidRDefault="002D7B41" w:rsidP="002D7B41">
      <w:pPr>
        <w:widowControl w:val="0"/>
        <w:autoSpaceDE w:val="0"/>
        <w:autoSpaceDN w:val="0"/>
        <w:adjustRightInd w:val="0"/>
        <w:spacing w:after="0" w:line="240" w:lineRule="auto"/>
        <w:ind w:firstLine="720"/>
        <w:jc w:val="center"/>
        <w:rPr>
          <w:rFonts w:ascii="Times New Roman" w:hAnsi="Times New Roman" w:cs="Times New Roman"/>
          <w:b/>
          <w:sz w:val="24"/>
          <w:szCs w:val="24"/>
        </w:rPr>
      </w:pPr>
      <w:r w:rsidRPr="002D7B41">
        <w:rPr>
          <w:rFonts w:ascii="Times New Roman" w:hAnsi="Times New Roman" w:cs="Times New Roman"/>
          <w:b/>
          <w:sz w:val="24"/>
          <w:szCs w:val="24"/>
        </w:rPr>
        <w:t xml:space="preserve">5.9. Порядок обжалования решения по жалобе </w:t>
      </w:r>
    </w:p>
    <w:p w:rsidR="002D7B41" w:rsidRPr="002D7B41" w:rsidRDefault="002D7B41" w:rsidP="002D7B41">
      <w:pPr>
        <w:widowControl w:val="0"/>
        <w:autoSpaceDE w:val="0"/>
        <w:autoSpaceDN w:val="0"/>
        <w:adjustRightInd w:val="0"/>
        <w:spacing w:after="0" w:line="240" w:lineRule="auto"/>
        <w:ind w:firstLine="720"/>
        <w:jc w:val="center"/>
        <w:rPr>
          <w:rFonts w:ascii="Times New Roman" w:hAnsi="Times New Roman" w:cs="Times New Roman"/>
          <w:b/>
          <w:color w:val="FF0000"/>
          <w:sz w:val="24"/>
          <w:szCs w:val="24"/>
        </w:rPr>
      </w:pPr>
    </w:p>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2D7B41" w:rsidRPr="002D7B41" w:rsidRDefault="002D7B41" w:rsidP="002D7B41">
      <w:pPr>
        <w:widowControl w:val="0"/>
        <w:autoSpaceDE w:val="0"/>
        <w:autoSpaceDN w:val="0"/>
        <w:adjustRightInd w:val="0"/>
        <w:spacing w:after="0" w:line="240" w:lineRule="auto"/>
        <w:rPr>
          <w:rFonts w:ascii="Times New Roman" w:hAnsi="Times New Roman" w:cs="Times New Roman"/>
          <w:b/>
          <w:color w:val="000000"/>
          <w:sz w:val="24"/>
          <w:szCs w:val="24"/>
        </w:rPr>
      </w:pPr>
    </w:p>
    <w:p w:rsidR="002D7B41" w:rsidRPr="002D7B41" w:rsidRDefault="002D7B41" w:rsidP="002D7B41">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5.10. Право заявителя на получение информации и документов, необходимых для обоснования и рассмотрения жалобы</w:t>
      </w:r>
    </w:p>
    <w:p w:rsidR="002D7B41" w:rsidRPr="002D7B41" w:rsidRDefault="002D7B41" w:rsidP="002D7B41">
      <w:pPr>
        <w:widowControl w:val="0"/>
        <w:autoSpaceDE w:val="0"/>
        <w:autoSpaceDN w:val="0"/>
        <w:adjustRightInd w:val="0"/>
        <w:spacing w:after="0" w:line="240" w:lineRule="auto"/>
        <w:ind w:firstLine="720"/>
        <w:jc w:val="center"/>
        <w:rPr>
          <w:rFonts w:ascii="Times New Roman" w:hAnsi="Times New Roman" w:cs="Times New Roman"/>
          <w:b/>
          <w:color w:val="000000"/>
          <w:sz w:val="24"/>
          <w:szCs w:val="24"/>
        </w:rPr>
      </w:pP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D7B41">
        <w:rPr>
          <w:rFonts w:ascii="Times New Roman" w:hAnsi="Times New Roman" w:cs="Times New Roman"/>
          <w:color w:val="000000"/>
          <w:sz w:val="24"/>
          <w:szCs w:val="24"/>
        </w:rPr>
        <w:t>Заявитель имеет право на получение информации и док</w:t>
      </w:r>
      <w:r w:rsidRPr="002D7B41">
        <w:rPr>
          <w:rFonts w:ascii="Times New Roman" w:hAnsi="Times New Roman" w:cs="Times New Roman"/>
          <w:color w:val="000000"/>
          <w:sz w:val="24"/>
          <w:szCs w:val="24"/>
        </w:rPr>
        <w:t>у</w:t>
      </w:r>
      <w:r w:rsidRPr="002D7B41">
        <w:rPr>
          <w:rFonts w:ascii="Times New Roman" w:hAnsi="Times New Roman" w:cs="Times New Roman"/>
          <w:color w:val="000000"/>
          <w:sz w:val="24"/>
          <w:szCs w:val="24"/>
        </w:rPr>
        <w:t>ментов, необходимых для обоснования и рассмотрения жалобы.</w:t>
      </w:r>
    </w:p>
    <w:p w:rsidR="002D7B41" w:rsidRPr="002D7B41" w:rsidRDefault="002D7B41" w:rsidP="002D7B41">
      <w:pPr>
        <w:widowControl w:val="0"/>
        <w:autoSpaceDE w:val="0"/>
        <w:autoSpaceDN w:val="0"/>
        <w:adjustRightInd w:val="0"/>
        <w:spacing w:after="0" w:line="240" w:lineRule="auto"/>
        <w:jc w:val="center"/>
        <w:rPr>
          <w:rFonts w:ascii="Times New Roman" w:hAnsi="Times New Roman" w:cs="Times New Roman"/>
          <w:b/>
          <w:color w:val="000000"/>
          <w:sz w:val="24"/>
          <w:szCs w:val="24"/>
        </w:rPr>
      </w:pPr>
    </w:p>
    <w:p w:rsidR="002D7B41" w:rsidRPr="002D7B41" w:rsidRDefault="002D7B41" w:rsidP="002D7B41">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 xml:space="preserve">5.11. Способы информирования заявителей </w:t>
      </w:r>
    </w:p>
    <w:p w:rsidR="002D7B41" w:rsidRPr="002D7B41" w:rsidRDefault="002D7B41" w:rsidP="002D7B41">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2D7B41">
        <w:rPr>
          <w:rFonts w:ascii="Times New Roman" w:hAnsi="Times New Roman" w:cs="Times New Roman"/>
          <w:b/>
          <w:color w:val="000000"/>
          <w:sz w:val="24"/>
          <w:szCs w:val="24"/>
        </w:rPr>
        <w:t>о порядке подачи и рассмотрения жалобы</w:t>
      </w:r>
    </w:p>
    <w:p w:rsidR="002D7B41" w:rsidRPr="002D7B41" w:rsidRDefault="002D7B41" w:rsidP="002D7B41">
      <w:pPr>
        <w:widowControl w:val="0"/>
        <w:autoSpaceDE w:val="0"/>
        <w:autoSpaceDN w:val="0"/>
        <w:adjustRightInd w:val="0"/>
        <w:spacing w:after="0" w:line="240" w:lineRule="auto"/>
        <w:ind w:firstLine="720"/>
        <w:jc w:val="center"/>
        <w:rPr>
          <w:rFonts w:ascii="Times New Roman" w:hAnsi="Times New Roman" w:cs="Times New Roman"/>
          <w:b/>
          <w:color w:val="000000"/>
          <w:sz w:val="24"/>
          <w:szCs w:val="24"/>
        </w:rPr>
      </w:pPr>
    </w:p>
    <w:p w:rsidR="002D7B41" w:rsidRPr="002D7B41" w:rsidRDefault="002D7B41" w:rsidP="002D7B4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roofErr w:type="gramStart"/>
      <w:r w:rsidRPr="002D7B41">
        <w:rPr>
          <w:rFonts w:ascii="Times New Roman" w:eastAsia="Calibri" w:hAnsi="Times New Roman" w:cs="Times New Roman"/>
          <w:sz w:val="24"/>
          <w:szCs w:val="24"/>
          <w:lang w:eastAsia="en-US"/>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proofErr w:type="spellStart"/>
      <w:r w:rsidRPr="002D7B41">
        <w:rPr>
          <w:rFonts w:ascii="Times New Roman" w:eastAsia="Calibri" w:hAnsi="Times New Roman" w:cs="Times New Roman"/>
          <w:sz w:val="24"/>
          <w:szCs w:val="24"/>
          <w:lang w:eastAsia="en-US"/>
        </w:rPr>
        <w:t>www.gosuslugi.ru</w:t>
      </w:r>
      <w:proofErr w:type="spellEnd"/>
      <w:r w:rsidRPr="002D7B41">
        <w:rPr>
          <w:rFonts w:ascii="Times New Roman" w:eastAsia="Calibri" w:hAnsi="Times New Roman" w:cs="Times New Roman"/>
          <w:sz w:val="24"/>
          <w:szCs w:val="24"/>
          <w:lang w:eastAsia="en-US"/>
        </w:rPr>
        <w:t>), в региональной государственной информационной системе «Портал государственных и муниципальных услуг (функций) Курской области» (</w:t>
      </w:r>
      <w:proofErr w:type="spellStart"/>
      <w:r w:rsidRPr="002D7B41">
        <w:rPr>
          <w:rFonts w:ascii="Times New Roman" w:eastAsia="Calibri" w:hAnsi="Times New Roman" w:cs="Times New Roman"/>
          <w:sz w:val="24"/>
          <w:szCs w:val="24"/>
          <w:lang w:eastAsia="en-US"/>
        </w:rPr>
        <w:t>www.pgu.rkursk.ru</w:t>
      </w:r>
      <w:proofErr w:type="spellEnd"/>
      <w:r w:rsidRPr="002D7B41">
        <w:rPr>
          <w:rFonts w:ascii="Times New Roman" w:eastAsia="Calibri" w:hAnsi="Times New Roman" w:cs="Times New Roman"/>
          <w:sz w:val="24"/>
          <w:szCs w:val="24"/>
          <w:lang w:eastAsia="en-US"/>
        </w:rPr>
        <w:t xml:space="preserve">),», на официальном сайте Администрации </w:t>
      </w:r>
      <w:proofErr w:type="spellStart"/>
      <w:r w:rsidRPr="002D7B41">
        <w:rPr>
          <w:rFonts w:ascii="Times New Roman" w:eastAsia="Calibri" w:hAnsi="Times New Roman" w:cs="Times New Roman"/>
          <w:sz w:val="24"/>
          <w:szCs w:val="24"/>
          <w:lang w:eastAsia="en-US"/>
        </w:rPr>
        <w:t>Сазановского</w:t>
      </w:r>
      <w:proofErr w:type="spellEnd"/>
      <w:r w:rsidRPr="002D7B41">
        <w:rPr>
          <w:rFonts w:ascii="Times New Roman" w:eastAsia="Calibri" w:hAnsi="Times New Roman" w:cs="Times New Roman"/>
          <w:sz w:val="24"/>
          <w:szCs w:val="24"/>
          <w:lang w:eastAsia="en-US"/>
        </w:rPr>
        <w:t xml:space="preserve"> сельсовета Пристенского  района, на</w:t>
      </w:r>
      <w:proofErr w:type="gramEnd"/>
      <w:r w:rsidRPr="002D7B41">
        <w:rPr>
          <w:rFonts w:ascii="Times New Roman" w:eastAsia="Calibri" w:hAnsi="Times New Roman" w:cs="Times New Roman"/>
          <w:sz w:val="24"/>
          <w:szCs w:val="24"/>
          <w:lang w:eastAsia="en-US"/>
        </w:rPr>
        <w:t xml:space="preserve"> официальном </w:t>
      </w:r>
      <w:proofErr w:type="gramStart"/>
      <w:r w:rsidRPr="002D7B41">
        <w:rPr>
          <w:rFonts w:ascii="Times New Roman" w:eastAsia="Calibri" w:hAnsi="Times New Roman" w:cs="Times New Roman"/>
          <w:sz w:val="24"/>
          <w:szCs w:val="24"/>
          <w:lang w:eastAsia="en-US"/>
        </w:rPr>
        <w:t>сайте</w:t>
      </w:r>
      <w:proofErr w:type="gramEnd"/>
      <w:r w:rsidRPr="002D7B41">
        <w:rPr>
          <w:rFonts w:ascii="Times New Roman" w:eastAsia="Calibri" w:hAnsi="Times New Roman" w:cs="Times New Roman"/>
          <w:sz w:val="24"/>
          <w:szCs w:val="24"/>
          <w:lang w:eastAsia="en-US"/>
        </w:rPr>
        <w:t xml:space="preserve"> Администрации Курской области.</w:t>
      </w:r>
    </w:p>
    <w:p w:rsidR="002D7B41" w:rsidRPr="002D7B41" w:rsidRDefault="002D7B41" w:rsidP="002D7B4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2D7B41">
        <w:rPr>
          <w:rFonts w:ascii="Times New Roman" w:eastAsia="Calibri" w:hAnsi="Times New Roman" w:cs="Times New Roman"/>
          <w:sz w:val="24"/>
          <w:szCs w:val="24"/>
          <w:lang w:eastAsia="en-US"/>
        </w:rPr>
        <w:t xml:space="preserve"> Консультирование заявителей о порядке обжалования решений и действий (бездействия) ОМСУ и его должностных лиц, осуществляется, в том числе по телефону либо при личном приеме.</w:t>
      </w:r>
    </w:p>
    <w:p w:rsidR="002D7B41" w:rsidRPr="002D7B41" w:rsidRDefault="002D7B41" w:rsidP="002D7B41">
      <w:pPr>
        <w:spacing w:after="0" w:line="240" w:lineRule="auto"/>
        <w:rPr>
          <w:rFonts w:ascii="Times New Roman" w:hAnsi="Times New Roman" w:cs="Times New Roman"/>
          <w:bCs/>
          <w:sz w:val="24"/>
          <w:szCs w:val="24"/>
        </w:rPr>
      </w:pPr>
    </w:p>
    <w:p w:rsidR="002D7B41" w:rsidRPr="002D7B41" w:rsidRDefault="002D7B41" w:rsidP="002D7B41">
      <w:pPr>
        <w:spacing w:after="0" w:line="240" w:lineRule="auto"/>
        <w:rPr>
          <w:rFonts w:ascii="Times New Roman" w:hAnsi="Times New Roman" w:cs="Times New Roman"/>
          <w:bCs/>
          <w:sz w:val="24"/>
          <w:szCs w:val="24"/>
        </w:rPr>
      </w:pPr>
    </w:p>
    <w:p w:rsidR="002D7B41" w:rsidRPr="002D7B41" w:rsidRDefault="002D7B41" w:rsidP="002D7B41">
      <w:pPr>
        <w:spacing w:after="0" w:line="240" w:lineRule="auto"/>
        <w:rPr>
          <w:rFonts w:ascii="Times New Roman" w:hAnsi="Times New Roman" w:cs="Times New Roman"/>
          <w:bCs/>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sectPr w:rsidR="002D7B41" w:rsidRPr="002D7B41">
          <w:pgSz w:w="11906" w:h="16838"/>
          <w:pgMar w:top="1134" w:right="850" w:bottom="1134" w:left="1701" w:header="708" w:footer="708" w:gutter="0"/>
          <w:cols w:space="708"/>
          <w:docGrid w:linePitch="360"/>
        </w:sect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lastRenderedPageBreak/>
        <w:t>Приложение № 1</w:t>
      </w: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к административному регламенту по предоставлению муниципальной услуги «Прием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t>Список учреждений, участвующих в предоставлении муниципальной услуги</w:t>
      </w:r>
    </w:p>
    <w:p w:rsidR="002D7B41" w:rsidRPr="002D7B41" w:rsidRDefault="002D7B41" w:rsidP="002D7B41">
      <w:pPr>
        <w:autoSpaceDE w:val="0"/>
        <w:autoSpaceDN w:val="0"/>
        <w:adjustRightInd w:val="0"/>
        <w:spacing w:after="0" w:line="240" w:lineRule="auto"/>
        <w:contextualSpacing/>
        <w:jc w:val="both"/>
        <w:outlineLvl w:val="1"/>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4"/>
        <w:gridCol w:w="2127"/>
        <w:gridCol w:w="2336"/>
        <w:gridCol w:w="3131"/>
        <w:gridCol w:w="2410"/>
        <w:gridCol w:w="2410"/>
        <w:gridCol w:w="2345"/>
      </w:tblGrid>
      <w:tr w:rsidR="002D7B41" w:rsidRPr="002D7B41" w:rsidTr="00CA0C7F">
        <w:tc>
          <w:tcPr>
            <w:tcW w:w="594" w:type="dxa"/>
            <w:vMerge w:val="restart"/>
          </w:tcPr>
          <w:p w:rsidR="002D7B41" w:rsidRPr="002D7B41" w:rsidRDefault="002D7B41" w:rsidP="002D7B41">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t>№</w:t>
            </w:r>
          </w:p>
          <w:p w:rsidR="002D7B41" w:rsidRPr="002D7B41" w:rsidRDefault="002D7B41" w:rsidP="002D7B41">
            <w:pPr>
              <w:autoSpaceDE w:val="0"/>
              <w:autoSpaceDN w:val="0"/>
              <w:adjustRightInd w:val="0"/>
              <w:spacing w:after="0" w:line="240" w:lineRule="auto"/>
              <w:contextualSpacing/>
              <w:jc w:val="center"/>
              <w:rPr>
                <w:rFonts w:ascii="Times New Roman" w:eastAsia="Calibri" w:hAnsi="Times New Roman" w:cs="Times New Roman"/>
                <w:sz w:val="24"/>
                <w:szCs w:val="24"/>
              </w:rPr>
            </w:pPr>
            <w:proofErr w:type="spellStart"/>
            <w:proofErr w:type="gramStart"/>
            <w:r w:rsidRPr="002D7B41">
              <w:rPr>
                <w:rFonts w:ascii="Times New Roman" w:eastAsia="Calibri" w:hAnsi="Times New Roman" w:cs="Times New Roman"/>
                <w:sz w:val="24"/>
                <w:szCs w:val="24"/>
              </w:rPr>
              <w:t>п</w:t>
            </w:r>
            <w:proofErr w:type="spellEnd"/>
            <w:proofErr w:type="gramEnd"/>
            <w:r w:rsidRPr="002D7B41">
              <w:rPr>
                <w:rFonts w:ascii="Times New Roman" w:eastAsia="Calibri" w:hAnsi="Times New Roman" w:cs="Times New Roman"/>
                <w:sz w:val="24"/>
                <w:szCs w:val="24"/>
              </w:rPr>
              <w:t>/</w:t>
            </w:r>
            <w:proofErr w:type="spellStart"/>
            <w:r w:rsidRPr="002D7B41">
              <w:rPr>
                <w:rFonts w:ascii="Times New Roman" w:eastAsia="Calibri" w:hAnsi="Times New Roman" w:cs="Times New Roman"/>
                <w:sz w:val="24"/>
                <w:szCs w:val="24"/>
              </w:rPr>
              <w:t>п</w:t>
            </w:r>
            <w:proofErr w:type="spellEnd"/>
          </w:p>
        </w:tc>
        <w:tc>
          <w:tcPr>
            <w:tcW w:w="2127" w:type="dxa"/>
            <w:vMerge w:val="restart"/>
          </w:tcPr>
          <w:p w:rsidR="002D7B41" w:rsidRPr="002D7B41" w:rsidRDefault="002D7B41" w:rsidP="002D7B41">
            <w:pPr>
              <w:autoSpaceDE w:val="0"/>
              <w:autoSpaceDN w:val="0"/>
              <w:adjustRightInd w:val="0"/>
              <w:spacing w:after="0" w:line="240" w:lineRule="auto"/>
              <w:contextualSpacing/>
              <w:rPr>
                <w:rFonts w:ascii="Times New Roman" w:eastAsia="Calibri" w:hAnsi="Times New Roman" w:cs="Times New Roman"/>
                <w:sz w:val="24"/>
                <w:szCs w:val="24"/>
              </w:rPr>
            </w:pPr>
            <w:r w:rsidRPr="002D7B41">
              <w:rPr>
                <w:rFonts w:ascii="Times New Roman" w:eastAsia="Calibri" w:hAnsi="Times New Roman" w:cs="Times New Roman"/>
                <w:sz w:val="24"/>
                <w:szCs w:val="24"/>
              </w:rPr>
              <w:t>Наименование учреждения</w:t>
            </w:r>
          </w:p>
        </w:tc>
        <w:tc>
          <w:tcPr>
            <w:tcW w:w="2336" w:type="dxa"/>
            <w:vMerge w:val="restart"/>
          </w:tcPr>
          <w:p w:rsidR="002D7B41" w:rsidRPr="002D7B41" w:rsidRDefault="002D7B41" w:rsidP="002D7B41">
            <w:pPr>
              <w:autoSpaceDE w:val="0"/>
              <w:autoSpaceDN w:val="0"/>
              <w:adjustRightInd w:val="0"/>
              <w:spacing w:after="0" w:line="240" w:lineRule="auto"/>
              <w:contextualSpacing/>
              <w:rPr>
                <w:rFonts w:ascii="Times New Roman" w:eastAsia="Calibri" w:hAnsi="Times New Roman" w:cs="Times New Roman"/>
                <w:sz w:val="24"/>
                <w:szCs w:val="24"/>
              </w:rPr>
            </w:pPr>
            <w:r w:rsidRPr="002D7B41">
              <w:rPr>
                <w:rFonts w:ascii="Times New Roman" w:eastAsia="Calibri" w:hAnsi="Times New Roman" w:cs="Times New Roman"/>
                <w:sz w:val="24"/>
                <w:szCs w:val="24"/>
              </w:rPr>
              <w:t>Почтовый адрес (юридический, фактический)</w:t>
            </w:r>
          </w:p>
        </w:tc>
        <w:tc>
          <w:tcPr>
            <w:tcW w:w="3131" w:type="dxa"/>
            <w:vMerge w:val="restart"/>
          </w:tcPr>
          <w:p w:rsidR="002D7B41" w:rsidRPr="002D7B41" w:rsidRDefault="002D7B41" w:rsidP="002D7B41">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t>График работы</w:t>
            </w:r>
          </w:p>
        </w:tc>
        <w:tc>
          <w:tcPr>
            <w:tcW w:w="4820" w:type="dxa"/>
            <w:gridSpan w:val="2"/>
          </w:tcPr>
          <w:p w:rsidR="002D7B41" w:rsidRPr="002D7B41" w:rsidRDefault="002D7B41" w:rsidP="002D7B41">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t>Контактные данные</w:t>
            </w:r>
          </w:p>
        </w:tc>
        <w:tc>
          <w:tcPr>
            <w:tcW w:w="2345" w:type="dxa"/>
            <w:vMerge w:val="restart"/>
          </w:tcPr>
          <w:p w:rsidR="002D7B41" w:rsidRPr="002D7B41" w:rsidRDefault="002D7B41" w:rsidP="002D7B41">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t>Адрес официального сайта учреждения в сети Интернет</w:t>
            </w:r>
          </w:p>
        </w:tc>
      </w:tr>
      <w:tr w:rsidR="002D7B41" w:rsidRPr="002D7B41" w:rsidTr="00CA0C7F">
        <w:tc>
          <w:tcPr>
            <w:tcW w:w="594" w:type="dxa"/>
            <w:vMerge/>
          </w:tcPr>
          <w:p w:rsidR="002D7B41" w:rsidRPr="002D7B41" w:rsidRDefault="002D7B41" w:rsidP="002D7B41">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p>
        </w:tc>
        <w:tc>
          <w:tcPr>
            <w:tcW w:w="2127" w:type="dxa"/>
            <w:vMerge/>
          </w:tcPr>
          <w:p w:rsidR="002D7B41" w:rsidRPr="002D7B41" w:rsidRDefault="002D7B41" w:rsidP="002D7B41">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p>
        </w:tc>
        <w:tc>
          <w:tcPr>
            <w:tcW w:w="2336" w:type="dxa"/>
            <w:vMerge/>
          </w:tcPr>
          <w:p w:rsidR="002D7B41" w:rsidRPr="002D7B41" w:rsidRDefault="002D7B41" w:rsidP="002D7B41">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p>
        </w:tc>
        <w:tc>
          <w:tcPr>
            <w:tcW w:w="3131" w:type="dxa"/>
            <w:vMerge/>
          </w:tcPr>
          <w:p w:rsidR="002D7B41" w:rsidRPr="002D7B41" w:rsidRDefault="002D7B41" w:rsidP="002D7B41">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p>
        </w:tc>
        <w:tc>
          <w:tcPr>
            <w:tcW w:w="2410" w:type="dxa"/>
          </w:tcPr>
          <w:p w:rsidR="002D7B41" w:rsidRPr="002D7B41" w:rsidRDefault="002D7B41" w:rsidP="002D7B41">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t>Справочный телефон</w:t>
            </w:r>
          </w:p>
        </w:tc>
        <w:tc>
          <w:tcPr>
            <w:tcW w:w="2410" w:type="dxa"/>
          </w:tcPr>
          <w:p w:rsidR="002D7B41" w:rsidRPr="002D7B41" w:rsidRDefault="002D7B41" w:rsidP="002D7B41">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t>Адрес электронной почты</w:t>
            </w:r>
          </w:p>
        </w:tc>
        <w:tc>
          <w:tcPr>
            <w:tcW w:w="2345" w:type="dxa"/>
            <w:vMerge/>
          </w:tcPr>
          <w:p w:rsidR="002D7B41" w:rsidRPr="002D7B41" w:rsidRDefault="002D7B41" w:rsidP="002D7B41">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p>
        </w:tc>
      </w:tr>
      <w:tr w:rsidR="002D7B41" w:rsidRPr="002D7B41" w:rsidTr="00CA0C7F">
        <w:trPr>
          <w:trHeight w:val="2600"/>
        </w:trPr>
        <w:tc>
          <w:tcPr>
            <w:tcW w:w="594" w:type="dxa"/>
          </w:tcPr>
          <w:p w:rsidR="002D7B41" w:rsidRPr="002D7B41" w:rsidRDefault="002D7B41" w:rsidP="002D7B41">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t>1.</w:t>
            </w:r>
          </w:p>
        </w:tc>
        <w:tc>
          <w:tcPr>
            <w:tcW w:w="2127" w:type="dxa"/>
          </w:tcPr>
          <w:p w:rsidR="002D7B41" w:rsidRPr="002D7B41" w:rsidRDefault="002D7B41" w:rsidP="002D7B41">
            <w:pPr>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ОМСУ </w:t>
            </w:r>
          </w:p>
          <w:p w:rsidR="002D7B41" w:rsidRPr="002D7B41" w:rsidRDefault="002D7B41" w:rsidP="002D7B41">
            <w:pPr>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Администрация </w:t>
            </w:r>
            <w:proofErr w:type="spellStart"/>
            <w:r w:rsidRPr="002D7B41">
              <w:rPr>
                <w:rFonts w:ascii="Times New Roman" w:eastAsia="Calibri" w:hAnsi="Times New Roman" w:cs="Times New Roman"/>
                <w:sz w:val="24"/>
                <w:szCs w:val="24"/>
              </w:rPr>
              <w:t>Сазановского</w:t>
            </w:r>
            <w:proofErr w:type="spellEnd"/>
            <w:r w:rsidRPr="002D7B41">
              <w:rPr>
                <w:rFonts w:ascii="Times New Roman" w:eastAsia="Calibri" w:hAnsi="Times New Roman" w:cs="Times New Roman"/>
                <w:sz w:val="24"/>
                <w:szCs w:val="24"/>
              </w:rPr>
              <w:t xml:space="preserve"> сельсовета Пристенского района Курской области</w:t>
            </w:r>
          </w:p>
        </w:tc>
        <w:tc>
          <w:tcPr>
            <w:tcW w:w="2336"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306226 Курская область </w:t>
            </w:r>
            <w:proofErr w:type="spellStart"/>
            <w:r w:rsidRPr="002D7B41">
              <w:rPr>
                <w:rFonts w:ascii="Times New Roman" w:eastAsia="Calibri" w:hAnsi="Times New Roman" w:cs="Times New Roman"/>
                <w:sz w:val="24"/>
                <w:szCs w:val="24"/>
              </w:rPr>
              <w:t>Пристенский</w:t>
            </w:r>
            <w:proofErr w:type="spellEnd"/>
            <w:r w:rsidRPr="002D7B41">
              <w:rPr>
                <w:rFonts w:ascii="Times New Roman" w:eastAsia="Calibri" w:hAnsi="Times New Roman" w:cs="Times New Roman"/>
                <w:sz w:val="24"/>
                <w:szCs w:val="24"/>
              </w:rPr>
              <w:t xml:space="preserve"> район, </w:t>
            </w:r>
            <w:proofErr w:type="spellStart"/>
            <w:r w:rsidRPr="002D7B41">
              <w:rPr>
                <w:rFonts w:ascii="Times New Roman" w:eastAsia="Calibri" w:hAnsi="Times New Roman" w:cs="Times New Roman"/>
                <w:sz w:val="24"/>
                <w:szCs w:val="24"/>
              </w:rPr>
              <w:t>с</w:t>
            </w:r>
            <w:proofErr w:type="gramStart"/>
            <w:r w:rsidRPr="002D7B41">
              <w:rPr>
                <w:rFonts w:ascii="Times New Roman" w:eastAsia="Calibri" w:hAnsi="Times New Roman" w:cs="Times New Roman"/>
                <w:sz w:val="24"/>
                <w:szCs w:val="24"/>
              </w:rPr>
              <w:t>.С</w:t>
            </w:r>
            <w:proofErr w:type="gramEnd"/>
            <w:r w:rsidRPr="002D7B41">
              <w:rPr>
                <w:rFonts w:ascii="Times New Roman" w:eastAsia="Calibri" w:hAnsi="Times New Roman" w:cs="Times New Roman"/>
                <w:sz w:val="24"/>
                <w:szCs w:val="24"/>
              </w:rPr>
              <w:t>азановка</w:t>
            </w:r>
            <w:proofErr w:type="spellEnd"/>
            <w:r w:rsidRPr="002D7B41">
              <w:rPr>
                <w:rFonts w:ascii="Times New Roman" w:eastAsia="Calibri" w:hAnsi="Times New Roman" w:cs="Times New Roman"/>
                <w:sz w:val="24"/>
                <w:szCs w:val="24"/>
              </w:rPr>
              <w:t>, ул.Школьная,д.9</w:t>
            </w:r>
          </w:p>
        </w:tc>
        <w:tc>
          <w:tcPr>
            <w:tcW w:w="3131" w:type="dxa"/>
          </w:tcPr>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Понедельник - пятница   -</w:t>
            </w:r>
          </w:p>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с 9-00 до 17-00;</w:t>
            </w:r>
          </w:p>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 xml:space="preserve">Перерыв – </w:t>
            </w:r>
          </w:p>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с 12-00 до 13-00;</w:t>
            </w:r>
          </w:p>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Выходные дни – суббота, воскресенье.</w:t>
            </w:r>
          </w:p>
        </w:tc>
        <w:tc>
          <w:tcPr>
            <w:tcW w:w="2410"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8 (47134) 3-34-36.</w:t>
            </w:r>
          </w:p>
        </w:tc>
        <w:tc>
          <w:tcPr>
            <w:tcW w:w="2410"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hAnsi="Times New Roman" w:cs="Times New Roman"/>
                <w:sz w:val="24"/>
                <w:szCs w:val="24"/>
              </w:rPr>
              <w:t xml:space="preserve"> </w:t>
            </w:r>
            <w:r w:rsidRPr="002D7B41">
              <w:rPr>
                <w:rFonts w:ascii="Times New Roman" w:hAnsi="Times New Roman" w:cs="Times New Roman"/>
                <w:sz w:val="24"/>
                <w:szCs w:val="24"/>
                <w:lang w:val="en-US"/>
              </w:rPr>
              <w:t>inn</w:t>
            </w:r>
            <w:r w:rsidRPr="002D7B41">
              <w:rPr>
                <w:rFonts w:ascii="Times New Roman" w:hAnsi="Times New Roman" w:cs="Times New Roman"/>
                <w:sz w:val="24"/>
                <w:szCs w:val="24"/>
              </w:rPr>
              <w:t>4619000317</w:t>
            </w:r>
            <w:r w:rsidRPr="002D7B41">
              <w:rPr>
                <w:rFonts w:ascii="Times New Roman" w:eastAsia="Calibri" w:hAnsi="Times New Roman" w:cs="Times New Roman"/>
                <w:sz w:val="24"/>
                <w:szCs w:val="24"/>
              </w:rPr>
              <w:t>@yandex.ru</w:t>
            </w:r>
          </w:p>
        </w:tc>
        <w:tc>
          <w:tcPr>
            <w:tcW w:w="2345"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lang w:eastAsia="en-US"/>
              </w:rPr>
              <w:t>http:</w:t>
            </w:r>
            <w:proofErr w:type="gramStart"/>
            <w:r w:rsidRPr="002D7B41">
              <w:rPr>
                <w:rFonts w:ascii="Times New Roman" w:hAnsi="Times New Roman" w:cs="Times New Roman"/>
                <w:sz w:val="24"/>
                <w:szCs w:val="24"/>
              </w:rPr>
              <w:t xml:space="preserve"> :</w:t>
            </w:r>
            <w:proofErr w:type="gramEnd"/>
            <w:r w:rsidRPr="002D7B41">
              <w:rPr>
                <w:rFonts w:ascii="Times New Roman" w:hAnsi="Times New Roman" w:cs="Times New Roman"/>
                <w:sz w:val="24"/>
                <w:szCs w:val="24"/>
              </w:rPr>
              <w:t xml:space="preserve"> </w:t>
            </w:r>
            <w:r w:rsidRPr="002D7B41">
              <w:rPr>
                <w:rFonts w:ascii="Times New Roman" w:hAnsi="Times New Roman" w:cs="Times New Roman"/>
                <w:sz w:val="24"/>
                <w:szCs w:val="24"/>
                <w:lang w:val="en-US"/>
              </w:rPr>
              <w:t>inn</w:t>
            </w:r>
            <w:r w:rsidRPr="002D7B41">
              <w:rPr>
                <w:rFonts w:ascii="Times New Roman" w:hAnsi="Times New Roman" w:cs="Times New Roman"/>
                <w:sz w:val="24"/>
                <w:szCs w:val="24"/>
              </w:rPr>
              <w:t>4619000317</w:t>
            </w:r>
            <w:r w:rsidRPr="002D7B41">
              <w:rPr>
                <w:rFonts w:ascii="Times New Roman" w:eastAsia="Calibri" w:hAnsi="Times New Roman" w:cs="Times New Roman"/>
                <w:sz w:val="24"/>
                <w:szCs w:val="24"/>
                <w:lang w:eastAsia="en-US"/>
              </w:rPr>
              <w:t>.rkursk.ru</w:t>
            </w:r>
          </w:p>
        </w:tc>
      </w:tr>
      <w:tr w:rsidR="002D7B41" w:rsidRPr="002D7B41" w:rsidTr="00CA0C7F">
        <w:trPr>
          <w:trHeight w:val="70"/>
        </w:trPr>
        <w:tc>
          <w:tcPr>
            <w:tcW w:w="594" w:type="dxa"/>
          </w:tcPr>
          <w:p w:rsidR="002D7B41" w:rsidRPr="002D7B41" w:rsidRDefault="002D7B41" w:rsidP="002D7B41">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2. </w:t>
            </w:r>
          </w:p>
        </w:tc>
        <w:tc>
          <w:tcPr>
            <w:tcW w:w="2127"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Филиал ОБУ  «МФЦ»</w:t>
            </w:r>
          </w:p>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p>
        </w:tc>
        <w:tc>
          <w:tcPr>
            <w:tcW w:w="2336" w:type="dxa"/>
          </w:tcPr>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306200, п. Пристень, ул. Ленина, 10</w:t>
            </w:r>
          </w:p>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p>
        </w:tc>
        <w:tc>
          <w:tcPr>
            <w:tcW w:w="3131" w:type="dxa"/>
          </w:tcPr>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Понедельник - пятница   -</w:t>
            </w:r>
          </w:p>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с 8-00 до 17-00;</w:t>
            </w:r>
          </w:p>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 xml:space="preserve">Перерыв – </w:t>
            </w:r>
          </w:p>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с 12-00 до 13-00;</w:t>
            </w:r>
          </w:p>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Выходные дни – суббота, воскресенье.</w:t>
            </w:r>
          </w:p>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highlight w:val="yellow"/>
              </w:rPr>
            </w:pPr>
          </w:p>
          <w:p w:rsidR="002D7B41" w:rsidRPr="002D7B41" w:rsidRDefault="002D7B41" w:rsidP="002D7B41">
            <w:pPr>
              <w:spacing w:after="0" w:line="240" w:lineRule="auto"/>
              <w:contextualSpacing/>
              <w:jc w:val="both"/>
              <w:rPr>
                <w:rFonts w:ascii="Times New Roman" w:eastAsia="Calibri" w:hAnsi="Times New Roman" w:cs="Times New Roman"/>
                <w:sz w:val="24"/>
                <w:szCs w:val="24"/>
              </w:rPr>
            </w:pPr>
          </w:p>
        </w:tc>
        <w:tc>
          <w:tcPr>
            <w:tcW w:w="2410"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 xml:space="preserve">8(47134) 2-18-55, </w:t>
            </w:r>
          </w:p>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8-919-174-39-89.</w:t>
            </w:r>
          </w:p>
        </w:tc>
        <w:tc>
          <w:tcPr>
            <w:tcW w:w="2410"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proofErr w:type="spellStart"/>
            <w:r w:rsidRPr="002D7B41">
              <w:rPr>
                <w:rFonts w:ascii="Times New Roman" w:eastAsia="Calibri" w:hAnsi="Times New Roman" w:cs="Times New Roman"/>
                <w:sz w:val="24"/>
                <w:szCs w:val="24"/>
              </w:rPr>
              <w:t>mfc@rkursk.ru</w:t>
            </w:r>
            <w:proofErr w:type="spellEnd"/>
            <w:r w:rsidRPr="002D7B41">
              <w:rPr>
                <w:rFonts w:ascii="Times New Roman" w:eastAsia="Calibri" w:hAnsi="Times New Roman" w:cs="Times New Roman"/>
                <w:sz w:val="24"/>
                <w:szCs w:val="24"/>
              </w:rPr>
              <w:t>., pristen_mfc@mail.ru</w:t>
            </w:r>
          </w:p>
        </w:tc>
        <w:tc>
          <w:tcPr>
            <w:tcW w:w="2345"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proofErr w:type="spellStart"/>
            <w:r w:rsidRPr="002D7B41">
              <w:rPr>
                <w:rFonts w:ascii="Times New Roman" w:eastAsia="Calibri" w:hAnsi="Times New Roman" w:cs="Times New Roman"/>
                <w:sz w:val="24"/>
                <w:szCs w:val="24"/>
              </w:rPr>
              <w:t>www.mfc-kursk.ru</w:t>
            </w:r>
            <w:proofErr w:type="spellEnd"/>
          </w:p>
        </w:tc>
      </w:tr>
      <w:tr w:rsidR="002D7B41" w:rsidRPr="002D7B41" w:rsidTr="00CA0C7F">
        <w:trPr>
          <w:trHeight w:val="70"/>
        </w:trPr>
        <w:tc>
          <w:tcPr>
            <w:tcW w:w="594" w:type="dxa"/>
          </w:tcPr>
          <w:p w:rsidR="002D7B41" w:rsidRPr="002D7B41" w:rsidRDefault="002D7B41" w:rsidP="002D7B41">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t>3</w:t>
            </w:r>
          </w:p>
        </w:tc>
        <w:tc>
          <w:tcPr>
            <w:tcW w:w="2127"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ОБУ «МФЦ»</w:t>
            </w:r>
          </w:p>
        </w:tc>
        <w:tc>
          <w:tcPr>
            <w:tcW w:w="2336" w:type="dxa"/>
          </w:tcPr>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305016, Курская </w:t>
            </w:r>
            <w:proofErr w:type="spellStart"/>
            <w:proofErr w:type="gramStart"/>
            <w:r w:rsidRPr="002D7B41">
              <w:rPr>
                <w:rFonts w:ascii="Times New Roman" w:hAnsi="Times New Roman" w:cs="Times New Roman"/>
                <w:sz w:val="24"/>
                <w:szCs w:val="24"/>
              </w:rPr>
              <w:t>обл</w:t>
            </w:r>
            <w:proofErr w:type="spellEnd"/>
            <w:proofErr w:type="gramEnd"/>
            <w:r w:rsidRPr="002D7B41">
              <w:rPr>
                <w:rFonts w:ascii="Times New Roman" w:hAnsi="Times New Roman" w:cs="Times New Roman"/>
                <w:sz w:val="24"/>
                <w:szCs w:val="24"/>
              </w:rPr>
              <w:t xml:space="preserve">, Курск г, Щепкина </w:t>
            </w:r>
            <w:proofErr w:type="spellStart"/>
            <w:r w:rsidRPr="002D7B41">
              <w:rPr>
                <w:rFonts w:ascii="Times New Roman" w:hAnsi="Times New Roman" w:cs="Times New Roman"/>
                <w:sz w:val="24"/>
                <w:szCs w:val="24"/>
              </w:rPr>
              <w:t>ул</w:t>
            </w:r>
            <w:proofErr w:type="spellEnd"/>
            <w:r w:rsidRPr="002D7B41">
              <w:rPr>
                <w:rFonts w:ascii="Times New Roman" w:hAnsi="Times New Roman" w:cs="Times New Roman"/>
                <w:sz w:val="24"/>
                <w:szCs w:val="24"/>
              </w:rPr>
              <w:t>, 3</w:t>
            </w:r>
          </w:p>
        </w:tc>
        <w:tc>
          <w:tcPr>
            <w:tcW w:w="3131" w:type="dxa"/>
          </w:tcPr>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p>
        </w:tc>
        <w:tc>
          <w:tcPr>
            <w:tcW w:w="2410"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7-4712-395142</w:t>
            </w:r>
          </w:p>
        </w:tc>
        <w:tc>
          <w:tcPr>
            <w:tcW w:w="2410"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mfc@rkursk.ru</w:t>
            </w:r>
          </w:p>
        </w:tc>
        <w:tc>
          <w:tcPr>
            <w:tcW w:w="2345"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proofErr w:type="spellStart"/>
            <w:r w:rsidRPr="002D7B41">
              <w:rPr>
                <w:rFonts w:ascii="Times New Roman" w:eastAsia="Calibri" w:hAnsi="Times New Roman" w:cs="Times New Roman"/>
                <w:sz w:val="24"/>
                <w:szCs w:val="24"/>
              </w:rPr>
              <w:t>www.mfc-kursk</w:t>
            </w:r>
            <w:proofErr w:type="spellEnd"/>
            <w:r w:rsidRPr="002D7B41">
              <w:rPr>
                <w:rFonts w:ascii="Times New Roman" w:eastAsia="Calibri" w:hAnsi="Times New Roman" w:cs="Times New Roman"/>
                <w:sz w:val="24"/>
                <w:szCs w:val="24"/>
              </w:rPr>
              <w:t>.</w:t>
            </w:r>
          </w:p>
        </w:tc>
      </w:tr>
      <w:tr w:rsidR="002D7B41" w:rsidRPr="002D7B41" w:rsidTr="00CA0C7F">
        <w:trPr>
          <w:trHeight w:val="3046"/>
        </w:trPr>
        <w:tc>
          <w:tcPr>
            <w:tcW w:w="594" w:type="dxa"/>
          </w:tcPr>
          <w:p w:rsidR="002D7B41" w:rsidRPr="002D7B41" w:rsidRDefault="002D7B41" w:rsidP="002D7B41">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lastRenderedPageBreak/>
              <w:t>4</w:t>
            </w:r>
          </w:p>
        </w:tc>
        <w:tc>
          <w:tcPr>
            <w:tcW w:w="2127"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Управление  Федеральной службы государственной регистрации, кадастра и картографии по Курской области</w:t>
            </w:r>
          </w:p>
        </w:tc>
        <w:tc>
          <w:tcPr>
            <w:tcW w:w="2336" w:type="dxa"/>
          </w:tcPr>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306200, </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Курская обл.</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п. Пристень, ул. Советская, 43</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ab/>
              <w:t xml:space="preserve">     </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p>
        </w:tc>
        <w:tc>
          <w:tcPr>
            <w:tcW w:w="3131" w:type="dxa"/>
          </w:tcPr>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график работы:</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Понедельник -  с 10-00 до 17-.00;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Вторник – 11-00 до 20-00;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Среда – 9-30 до 13-00;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Четверг – 11-00 до 20-00;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Пятница – 9-30 до 13-00;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Суббота – 10-00 до 15-00</w:t>
            </w:r>
          </w:p>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 xml:space="preserve">           выходной день - воскресенье</w:t>
            </w:r>
          </w:p>
        </w:tc>
        <w:tc>
          <w:tcPr>
            <w:tcW w:w="2410" w:type="dxa"/>
          </w:tcPr>
          <w:p w:rsidR="002D7B41" w:rsidRPr="002D7B41" w:rsidRDefault="002D7B41" w:rsidP="002D7B41">
            <w:pPr>
              <w:spacing w:after="0" w:line="240" w:lineRule="auto"/>
              <w:jc w:val="both"/>
              <w:rPr>
                <w:rFonts w:ascii="Times New Roman" w:eastAsia="Calibri" w:hAnsi="Times New Roman" w:cs="Times New Roman"/>
                <w:sz w:val="24"/>
                <w:szCs w:val="24"/>
                <w:lang w:eastAsia="en-US"/>
              </w:rPr>
            </w:pPr>
            <w:r w:rsidRPr="002D7B41">
              <w:rPr>
                <w:rFonts w:ascii="Times New Roman" w:hAnsi="Times New Roman" w:cs="Times New Roman"/>
                <w:sz w:val="24"/>
                <w:szCs w:val="24"/>
              </w:rPr>
              <w:t>8-800-100-34-34</w:t>
            </w:r>
          </w:p>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p>
        </w:tc>
        <w:tc>
          <w:tcPr>
            <w:tcW w:w="2410"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46_upr@rosregistr.ru.</w:t>
            </w:r>
          </w:p>
        </w:tc>
        <w:tc>
          <w:tcPr>
            <w:tcW w:w="2345"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to46.rosreestr.ru</w:t>
            </w:r>
          </w:p>
        </w:tc>
      </w:tr>
      <w:tr w:rsidR="002D7B41" w:rsidRPr="002D7B41" w:rsidTr="00CA0C7F">
        <w:trPr>
          <w:trHeight w:val="70"/>
        </w:trPr>
        <w:tc>
          <w:tcPr>
            <w:tcW w:w="594" w:type="dxa"/>
          </w:tcPr>
          <w:p w:rsidR="002D7B41" w:rsidRPr="002D7B41" w:rsidRDefault="002D7B41" w:rsidP="002D7B41">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2D7B41">
              <w:rPr>
                <w:rFonts w:ascii="Times New Roman" w:eastAsia="Calibri" w:hAnsi="Times New Roman" w:cs="Times New Roman"/>
                <w:sz w:val="24"/>
                <w:szCs w:val="24"/>
              </w:rPr>
              <w:t>5</w:t>
            </w:r>
          </w:p>
        </w:tc>
        <w:tc>
          <w:tcPr>
            <w:tcW w:w="2127"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Курский филиал ФГУП «</w:t>
            </w:r>
            <w:proofErr w:type="spellStart"/>
            <w:r w:rsidRPr="002D7B41">
              <w:rPr>
                <w:rFonts w:ascii="Times New Roman" w:eastAsia="Calibri" w:hAnsi="Times New Roman" w:cs="Times New Roman"/>
                <w:sz w:val="24"/>
                <w:szCs w:val="24"/>
              </w:rPr>
              <w:t>Ростехинвентаризация</w:t>
            </w:r>
            <w:proofErr w:type="spellEnd"/>
            <w:r w:rsidRPr="002D7B41">
              <w:rPr>
                <w:rFonts w:ascii="Times New Roman" w:eastAsia="Calibri" w:hAnsi="Times New Roman" w:cs="Times New Roman"/>
                <w:sz w:val="24"/>
                <w:szCs w:val="24"/>
              </w:rPr>
              <w:t xml:space="preserve"> – федеральное БТИ</w:t>
            </w:r>
          </w:p>
        </w:tc>
        <w:tc>
          <w:tcPr>
            <w:tcW w:w="2336" w:type="dxa"/>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306200,</w:t>
            </w: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Курская обл.</w:t>
            </w: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xml:space="preserve"> п. Пристень, ул. Ленина, 10.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w:t>
            </w:r>
          </w:p>
        </w:tc>
        <w:tc>
          <w:tcPr>
            <w:tcW w:w="3131" w:type="dxa"/>
          </w:tcPr>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график работы:</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Понедельник– </w:t>
            </w:r>
            <w:proofErr w:type="gramStart"/>
            <w:r w:rsidRPr="002D7B41">
              <w:rPr>
                <w:rFonts w:ascii="Times New Roman" w:hAnsi="Times New Roman" w:cs="Times New Roman"/>
                <w:sz w:val="24"/>
                <w:szCs w:val="24"/>
              </w:rPr>
              <w:t>пя</w:t>
            </w:r>
            <w:proofErr w:type="gramEnd"/>
            <w:r w:rsidRPr="002D7B41">
              <w:rPr>
                <w:rFonts w:ascii="Times New Roman" w:hAnsi="Times New Roman" w:cs="Times New Roman"/>
                <w:sz w:val="24"/>
                <w:szCs w:val="24"/>
              </w:rPr>
              <w:t xml:space="preserve">тница       </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с 9.00 до 18.00, </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перерыв с13.00 до 14.00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Суббота – 9-00 – 13-00;</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выходной день </w:t>
            </w:r>
          </w:p>
          <w:p w:rsidR="002D7B41" w:rsidRPr="002D7B41" w:rsidRDefault="002D7B41" w:rsidP="002D7B41">
            <w:pPr>
              <w:shd w:val="clear" w:color="auto" w:fill="FFFFFF"/>
              <w:tabs>
                <w:tab w:val="left" w:pos="374"/>
              </w:tabs>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 xml:space="preserve">     - воскресенье.</w:t>
            </w:r>
          </w:p>
          <w:p w:rsidR="002D7B41" w:rsidRPr="002D7B41" w:rsidRDefault="002D7B41" w:rsidP="002D7B41">
            <w:pPr>
              <w:shd w:val="clear" w:color="auto" w:fill="FFFFFF"/>
              <w:tabs>
                <w:tab w:val="left" w:pos="374"/>
              </w:tabs>
              <w:autoSpaceDE w:val="0"/>
              <w:autoSpaceDN w:val="0"/>
              <w:adjustRightInd w:val="0"/>
              <w:spacing w:after="0" w:line="240" w:lineRule="auto"/>
              <w:jc w:val="center"/>
              <w:rPr>
                <w:rFonts w:ascii="Times New Roman" w:hAnsi="Times New Roman" w:cs="Times New Roman"/>
                <w:sz w:val="24"/>
                <w:szCs w:val="24"/>
              </w:rPr>
            </w:pPr>
          </w:p>
        </w:tc>
        <w:tc>
          <w:tcPr>
            <w:tcW w:w="2410"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lang w:eastAsia="en-US"/>
              </w:rPr>
              <w:t>8(47134</w:t>
            </w:r>
            <w:r w:rsidRPr="002D7B41">
              <w:rPr>
                <w:rFonts w:ascii="Times New Roman" w:hAnsi="Times New Roman" w:cs="Times New Roman"/>
                <w:sz w:val="24"/>
                <w:szCs w:val="24"/>
              </w:rPr>
              <w:t>) 2-26-63</w:t>
            </w:r>
          </w:p>
        </w:tc>
        <w:tc>
          <w:tcPr>
            <w:tcW w:w="2410"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proofErr w:type="spellStart"/>
            <w:r w:rsidRPr="002D7B41">
              <w:rPr>
                <w:rFonts w:ascii="Times New Roman" w:eastAsia="Calibri" w:hAnsi="Times New Roman" w:cs="Times New Roman"/>
                <w:sz w:val="24"/>
                <w:szCs w:val="24"/>
              </w:rPr>
              <w:t>kurskaya_obl@rosinv.ru</w:t>
            </w:r>
            <w:proofErr w:type="spellEnd"/>
            <w:r w:rsidRPr="002D7B41">
              <w:rPr>
                <w:rFonts w:ascii="Times New Roman" w:eastAsia="Calibri" w:hAnsi="Times New Roman" w:cs="Times New Roman"/>
                <w:sz w:val="24"/>
                <w:szCs w:val="24"/>
              </w:rPr>
              <w:t>.</w:t>
            </w:r>
          </w:p>
        </w:tc>
        <w:tc>
          <w:tcPr>
            <w:tcW w:w="2345" w:type="dxa"/>
          </w:tcPr>
          <w:p w:rsidR="002D7B41" w:rsidRPr="002D7B41" w:rsidRDefault="002D7B41" w:rsidP="002D7B41">
            <w:pPr>
              <w:autoSpaceDE w:val="0"/>
              <w:autoSpaceDN w:val="0"/>
              <w:adjustRightInd w:val="0"/>
              <w:spacing w:after="0" w:line="240" w:lineRule="auto"/>
              <w:contextualSpacing/>
              <w:jc w:val="both"/>
              <w:rPr>
                <w:rFonts w:ascii="Times New Roman" w:eastAsia="Calibri" w:hAnsi="Times New Roman" w:cs="Times New Roman"/>
                <w:sz w:val="24"/>
                <w:szCs w:val="24"/>
              </w:rPr>
            </w:pPr>
            <w:r w:rsidRPr="002D7B41">
              <w:rPr>
                <w:rFonts w:ascii="Times New Roman" w:eastAsia="Calibri" w:hAnsi="Times New Roman" w:cs="Times New Roman"/>
                <w:sz w:val="24"/>
                <w:szCs w:val="24"/>
              </w:rPr>
              <w:t>www.r46.rosinv.ru</w:t>
            </w:r>
          </w:p>
        </w:tc>
      </w:tr>
    </w:tbl>
    <w:p w:rsidR="002D7B41" w:rsidRPr="002D7B41" w:rsidRDefault="002D7B41" w:rsidP="002D7B41">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rPr>
        <w:sectPr w:rsidR="002D7B41" w:rsidRPr="002D7B41" w:rsidSect="000503EC">
          <w:pgSz w:w="16838" w:h="11906" w:orient="landscape"/>
          <w:pgMar w:top="851" w:right="567" w:bottom="567" w:left="1134" w:header="709" w:footer="709" w:gutter="0"/>
          <w:cols w:space="708"/>
          <w:titlePg/>
          <w:docGrid w:linePitch="360"/>
        </w:sect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lastRenderedPageBreak/>
        <w:t>Приложение № 2</w:t>
      </w: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к административному регламенту по предоставлению муниципальной услуги «Прием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spacing w:after="0" w:line="240" w:lineRule="auto"/>
        <w:rPr>
          <w:rFonts w:ascii="Times New Roman" w:hAnsi="Times New Roman" w:cs="Times New Roman"/>
          <w:i/>
          <w:sz w:val="24"/>
          <w:szCs w:val="24"/>
        </w:rPr>
      </w:pPr>
      <w:r w:rsidRPr="002D7B41">
        <w:rPr>
          <w:rFonts w:ascii="Times New Roman" w:hAnsi="Times New Roman" w:cs="Times New Roman"/>
          <w:sz w:val="24"/>
          <w:szCs w:val="24"/>
        </w:rPr>
        <w:t xml:space="preserve">В                         </w:t>
      </w: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proofErr w:type="gramStart"/>
      <w:r w:rsidRPr="002D7B41">
        <w:rPr>
          <w:rFonts w:ascii="Times New Roman" w:hAnsi="Times New Roman" w:cs="Times New Roman"/>
          <w:sz w:val="24"/>
          <w:szCs w:val="24"/>
        </w:rPr>
        <w:t>(наименование органа местного самоуправления</w:t>
      </w:r>
      <w:proofErr w:type="gramEnd"/>
    </w:p>
    <w:p w:rsidR="002D7B41" w:rsidRPr="002D7B41" w:rsidRDefault="002D7B41" w:rsidP="002D7B41">
      <w:pPr>
        <w:spacing w:after="0" w:line="240" w:lineRule="auto"/>
        <w:rPr>
          <w:rFonts w:ascii="Times New Roman" w:hAnsi="Times New Roman" w:cs="Times New Roman"/>
          <w:i/>
          <w:sz w:val="24"/>
          <w:szCs w:val="24"/>
        </w:rPr>
      </w:pPr>
      <w:r w:rsidRPr="002D7B41">
        <w:rPr>
          <w:rFonts w:ascii="Times New Roman" w:hAnsi="Times New Roman" w:cs="Times New Roman"/>
          <w:sz w:val="24"/>
          <w:szCs w:val="24"/>
        </w:rPr>
        <w:t xml:space="preserve">                      </w:t>
      </w: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муниципального образования)</w:t>
      </w: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p>
    <w:p w:rsidR="002D7B41" w:rsidRPr="002D7B41" w:rsidRDefault="002D7B41" w:rsidP="002D7B41">
      <w:pPr>
        <w:widowControl w:val="0"/>
        <w:autoSpaceDE w:val="0"/>
        <w:autoSpaceDN w:val="0"/>
        <w:adjustRightInd w:val="0"/>
        <w:spacing w:after="0" w:line="240" w:lineRule="auto"/>
        <w:jc w:val="center"/>
        <w:rPr>
          <w:rFonts w:ascii="Times New Roman" w:hAnsi="Times New Roman" w:cs="Times New Roman"/>
          <w:b/>
          <w:sz w:val="24"/>
          <w:szCs w:val="24"/>
        </w:rPr>
      </w:pPr>
      <w:r w:rsidRPr="002D7B41">
        <w:rPr>
          <w:rFonts w:ascii="Times New Roman" w:hAnsi="Times New Roman" w:cs="Times New Roman"/>
          <w:b/>
          <w:sz w:val="24"/>
          <w:szCs w:val="24"/>
        </w:rPr>
        <w:t>ЗАЯВЛЕНИЕ</w:t>
      </w:r>
      <w:r w:rsidRPr="002D7B41">
        <w:rPr>
          <w:rFonts w:ascii="Times New Roman" w:hAnsi="Times New Roman" w:cs="Times New Roman"/>
          <w:b/>
          <w:sz w:val="24"/>
          <w:szCs w:val="24"/>
        </w:rPr>
        <w:br/>
        <w:t>О ПЕРЕВОДЕ ЖИЛОГО (НЕЖИЛОГО) ПОМЕЩЕНИЯ В НЕЖИЛОЕ (ЖИЛОЕ) ПОМЕЩЕНИЕ</w:t>
      </w: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xml:space="preserve">от  </w:t>
      </w: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proofErr w:type="gramStart"/>
      <w:r w:rsidRPr="002D7B41">
        <w:rPr>
          <w:rFonts w:ascii="Times New Roman" w:hAnsi="Times New Roman" w:cs="Times New Roman"/>
          <w:sz w:val="24"/>
          <w:szCs w:val="24"/>
        </w:rPr>
        <w:t>(указывается наниматель, либо арендатор, либо собственник помещения, либо собственники</w:t>
      </w:r>
      <w:proofErr w:type="gramEnd"/>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помещения, находящегося в общей собственности двух и более лиц, в случае, если ни один</w:t>
      </w: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 xml:space="preserve">из собственников либо иных лиц не </w:t>
      </w:r>
      <w:proofErr w:type="gramStart"/>
      <w:r w:rsidRPr="002D7B41">
        <w:rPr>
          <w:rFonts w:ascii="Times New Roman" w:hAnsi="Times New Roman" w:cs="Times New Roman"/>
          <w:sz w:val="24"/>
          <w:szCs w:val="24"/>
        </w:rPr>
        <w:t>уполномочен</w:t>
      </w:r>
      <w:proofErr w:type="gramEnd"/>
      <w:r w:rsidRPr="002D7B41">
        <w:rPr>
          <w:rFonts w:ascii="Times New Roman" w:hAnsi="Times New Roman" w:cs="Times New Roman"/>
          <w:sz w:val="24"/>
          <w:szCs w:val="24"/>
        </w:rPr>
        <w:t xml:space="preserve"> в установленном порядке представлять их интересы)</w:t>
      </w: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rPr>
          <w:rFonts w:ascii="Times New Roman" w:hAnsi="Times New Roman" w:cs="Times New Roman"/>
          <w:sz w:val="24"/>
          <w:szCs w:val="24"/>
        </w:rPr>
      </w:pP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rPr>
          <w:rFonts w:ascii="Times New Roman" w:hAnsi="Times New Roman" w:cs="Times New Roman"/>
          <w:sz w:val="24"/>
          <w:szCs w:val="24"/>
        </w:rPr>
      </w:pP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rPr>
          <w:rFonts w:ascii="Times New Roman" w:hAnsi="Times New Roman" w:cs="Times New Roman"/>
          <w:sz w:val="24"/>
          <w:szCs w:val="24"/>
        </w:rPr>
      </w:pP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rPr>
          <w:rFonts w:ascii="Times New Roman" w:hAnsi="Times New Roman" w:cs="Times New Roman"/>
          <w:sz w:val="24"/>
          <w:szCs w:val="24"/>
        </w:rPr>
      </w:pPr>
    </w:p>
    <w:p w:rsidR="002D7B41" w:rsidRPr="002D7B41" w:rsidRDefault="002D7B41" w:rsidP="002D7B41">
      <w:pPr>
        <w:spacing w:after="0" w:line="240" w:lineRule="auto"/>
        <w:ind w:hanging="1276"/>
        <w:jc w:val="both"/>
        <w:rPr>
          <w:rFonts w:ascii="Times New Roman" w:hAnsi="Times New Roman" w:cs="Times New Roman"/>
          <w:sz w:val="24"/>
          <w:szCs w:val="24"/>
        </w:rPr>
      </w:pPr>
      <w:r w:rsidRPr="002D7B41">
        <w:rPr>
          <w:rFonts w:ascii="Times New Roman" w:hAnsi="Times New Roman" w:cs="Times New Roman"/>
          <w:sz w:val="24"/>
          <w:szCs w:val="24"/>
          <w:u w:val="single"/>
        </w:rPr>
        <w:t>Примечание.</w:t>
      </w:r>
      <w:r w:rsidRPr="002D7B41">
        <w:rPr>
          <w:rFonts w:ascii="Times New Roman" w:hAnsi="Times New Roman" w:cs="Times New Roman"/>
          <w:sz w:val="24"/>
          <w:szCs w:val="24"/>
        </w:rPr>
        <w:tab/>
      </w:r>
      <w:proofErr w:type="gramStart"/>
      <w:r w:rsidRPr="002D7B41">
        <w:rPr>
          <w:rFonts w:ascii="Times New Roman" w:hAnsi="Times New Roman" w:cs="Times New Roman"/>
          <w:sz w:val="24"/>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2D7B41" w:rsidRPr="002D7B41" w:rsidRDefault="002D7B41" w:rsidP="002D7B41">
      <w:pPr>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xml:space="preserve">Место нахождения жилого (нежилого) помещения:  </w:t>
      </w: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proofErr w:type="gramStart"/>
      <w:r w:rsidRPr="002D7B41">
        <w:rPr>
          <w:rFonts w:ascii="Times New Roman" w:hAnsi="Times New Roman" w:cs="Times New Roman"/>
          <w:sz w:val="24"/>
          <w:szCs w:val="24"/>
        </w:rPr>
        <w:t>(указывается полный адрес: субъект Российской Федерации,</w:t>
      </w:r>
      <w:proofErr w:type="gramEnd"/>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муниципальное образование, поселение, улица, дом, корпус, строение,</w:t>
      </w: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квартира (комната), подъезд, этаж)</w:t>
      </w:r>
    </w:p>
    <w:p w:rsidR="002D7B41" w:rsidRPr="002D7B41" w:rsidRDefault="002D7B41" w:rsidP="002D7B41">
      <w:pPr>
        <w:pBdr>
          <w:top w:val="single" w:sz="4" w:space="1" w:color="auto"/>
        </w:pBd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rPr>
          <w:rFonts w:ascii="Times New Roman" w:hAnsi="Times New Roman" w:cs="Times New Roman"/>
          <w:sz w:val="24"/>
          <w:szCs w:val="24"/>
        </w:rPr>
      </w:pPr>
      <w:r w:rsidRPr="002D7B41">
        <w:rPr>
          <w:rFonts w:ascii="Times New Roman" w:hAnsi="Times New Roman" w:cs="Times New Roman"/>
          <w:sz w:val="24"/>
          <w:szCs w:val="24"/>
        </w:rPr>
        <w:t>Собственни</w:t>
      </w:r>
      <w:proofErr w:type="gramStart"/>
      <w:r w:rsidRPr="002D7B41">
        <w:rPr>
          <w:rFonts w:ascii="Times New Roman" w:hAnsi="Times New Roman" w:cs="Times New Roman"/>
          <w:sz w:val="24"/>
          <w:szCs w:val="24"/>
        </w:rPr>
        <w:t>к(</w:t>
      </w:r>
      <w:proofErr w:type="gramEnd"/>
      <w:r w:rsidRPr="002D7B41">
        <w:rPr>
          <w:rFonts w:ascii="Times New Roman" w:hAnsi="Times New Roman" w:cs="Times New Roman"/>
          <w:sz w:val="24"/>
          <w:szCs w:val="24"/>
        </w:rPr>
        <w:t xml:space="preserve">и) жилого (нежилого) помещения:  </w:t>
      </w:r>
    </w:p>
    <w:p w:rsidR="002D7B41" w:rsidRPr="002D7B41" w:rsidRDefault="002D7B41" w:rsidP="002D7B41">
      <w:pPr>
        <w:pBdr>
          <w:top w:val="single" w:sz="4" w:space="1" w:color="auto"/>
        </w:pBdr>
        <w:spacing w:after="0" w:line="240" w:lineRule="auto"/>
        <w:rPr>
          <w:rFonts w:ascii="Times New Roman" w:hAnsi="Times New Roman" w:cs="Times New Roman"/>
          <w:sz w:val="24"/>
          <w:szCs w:val="24"/>
        </w:rPr>
      </w:pP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rPr>
          <w:rFonts w:ascii="Times New Roman" w:hAnsi="Times New Roman" w:cs="Times New Roman"/>
          <w:sz w:val="24"/>
          <w:szCs w:val="24"/>
        </w:rPr>
      </w:pP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rPr>
          <w:rFonts w:ascii="Times New Roman" w:hAnsi="Times New Roman" w:cs="Times New Roman"/>
          <w:sz w:val="24"/>
          <w:szCs w:val="24"/>
        </w:rPr>
      </w:pPr>
    </w:p>
    <w:p w:rsidR="002D7B41" w:rsidRPr="002D7B41" w:rsidRDefault="002D7B41" w:rsidP="002D7B41">
      <w:pPr>
        <w:spacing w:after="0" w:line="240" w:lineRule="auto"/>
        <w:ind w:firstLine="567"/>
        <w:rPr>
          <w:rFonts w:ascii="Times New Roman" w:hAnsi="Times New Roman" w:cs="Times New Roman"/>
          <w:sz w:val="24"/>
          <w:szCs w:val="24"/>
        </w:rPr>
      </w:pP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xml:space="preserve">Прошу разрешить  </w:t>
      </w: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(перевод жилого помещения в нежилое, нежилого помещения в жилое и переустройство, перепланировку, переустройство и перепланировку – нужное указать)</w:t>
      </w: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p>
    <w:p w:rsidR="002D7B41" w:rsidRPr="002D7B41" w:rsidRDefault="002D7B41" w:rsidP="002D7B41">
      <w:pPr>
        <w:pBdr>
          <w:top w:val="single" w:sz="4" w:space="1" w:color="auto"/>
        </w:pBdr>
        <w:spacing w:after="0" w:line="240" w:lineRule="auto"/>
        <w:rPr>
          <w:rFonts w:ascii="Times New Roman" w:hAnsi="Times New Roman" w:cs="Times New Roman"/>
          <w:sz w:val="24"/>
          <w:szCs w:val="24"/>
        </w:rPr>
      </w:pP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xml:space="preserve">жилого (нежилого) помещения, занимаемого на основании  </w:t>
      </w: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 xml:space="preserve">                        </w:t>
      </w:r>
      <w:proofErr w:type="gramStart"/>
      <w:r w:rsidRPr="002D7B41">
        <w:rPr>
          <w:rFonts w:ascii="Times New Roman" w:hAnsi="Times New Roman" w:cs="Times New Roman"/>
          <w:sz w:val="24"/>
          <w:szCs w:val="24"/>
        </w:rPr>
        <w:t>(права собственности, договора найма,</w:t>
      </w:r>
      <w:proofErr w:type="gramEnd"/>
    </w:p>
    <w:p w:rsidR="002D7B41" w:rsidRPr="002D7B41" w:rsidRDefault="002D7B41" w:rsidP="002D7B41">
      <w:pPr>
        <w:tabs>
          <w:tab w:val="left" w:pos="9837"/>
        </w:tabs>
        <w:spacing w:after="0" w:line="240" w:lineRule="auto"/>
        <w:rPr>
          <w:rFonts w:ascii="Times New Roman" w:hAnsi="Times New Roman" w:cs="Times New Roman"/>
          <w:sz w:val="24"/>
          <w:szCs w:val="24"/>
        </w:rPr>
      </w:pPr>
      <w:r w:rsidRPr="002D7B41">
        <w:rPr>
          <w:rFonts w:ascii="Times New Roman" w:hAnsi="Times New Roman" w:cs="Times New Roman"/>
          <w:sz w:val="24"/>
          <w:szCs w:val="24"/>
        </w:rPr>
        <w:tab/>
        <w:t>,</w:t>
      </w:r>
    </w:p>
    <w:p w:rsidR="002D7B41" w:rsidRPr="002D7B41" w:rsidRDefault="002D7B41" w:rsidP="002D7B41">
      <w:pPr>
        <w:pBdr>
          <w:top w:val="single" w:sz="4" w:space="1" w:color="auto"/>
        </w:pBd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 xml:space="preserve">договора аренды – </w:t>
      </w:r>
      <w:proofErr w:type="gramStart"/>
      <w:r w:rsidRPr="002D7B41">
        <w:rPr>
          <w:rFonts w:ascii="Times New Roman" w:hAnsi="Times New Roman" w:cs="Times New Roman"/>
          <w:sz w:val="24"/>
          <w:szCs w:val="24"/>
        </w:rPr>
        <w:t>нужное</w:t>
      </w:r>
      <w:proofErr w:type="gramEnd"/>
      <w:r w:rsidRPr="002D7B41">
        <w:rPr>
          <w:rFonts w:ascii="Times New Roman" w:hAnsi="Times New Roman" w:cs="Times New Roman"/>
          <w:sz w:val="24"/>
          <w:szCs w:val="24"/>
        </w:rPr>
        <w:t xml:space="preserve"> указать)</w:t>
      </w:r>
    </w:p>
    <w:p w:rsidR="002D7B41" w:rsidRPr="002D7B41" w:rsidRDefault="002D7B41" w:rsidP="002D7B41">
      <w:pPr>
        <w:spacing w:after="0" w:line="240" w:lineRule="auto"/>
        <w:jc w:val="both"/>
        <w:rPr>
          <w:rFonts w:ascii="Times New Roman" w:hAnsi="Times New Roman" w:cs="Times New Roman"/>
          <w:sz w:val="24"/>
          <w:szCs w:val="24"/>
        </w:rPr>
      </w:pPr>
    </w:p>
    <w:p w:rsidR="002D7B41" w:rsidRPr="002D7B41" w:rsidRDefault="002D7B41" w:rsidP="002D7B41">
      <w:pPr>
        <w:spacing w:after="0" w:line="240" w:lineRule="auto"/>
        <w:jc w:val="both"/>
        <w:rPr>
          <w:rFonts w:ascii="Times New Roman" w:hAnsi="Times New Roman" w:cs="Times New Roman"/>
          <w:sz w:val="24"/>
          <w:szCs w:val="24"/>
        </w:rPr>
      </w:pPr>
      <w:r w:rsidRPr="002D7B41">
        <w:rPr>
          <w:rFonts w:ascii="Times New Roman" w:hAnsi="Times New Roman" w:cs="Times New Roman"/>
          <w:sz w:val="24"/>
          <w:szCs w:val="24"/>
        </w:rPr>
        <w:t>согласно прилагаемому проекту (проектной документации) переустройства и (или) перепланировки жилого помещения.</w:t>
      </w:r>
    </w:p>
    <w:p w:rsidR="002D7B41" w:rsidRPr="002D7B41" w:rsidRDefault="002D7B41" w:rsidP="002D7B41">
      <w:pPr>
        <w:widowControl w:val="0"/>
        <w:autoSpaceDE w:val="0"/>
        <w:autoSpaceDN w:val="0"/>
        <w:adjustRightInd w:val="0"/>
        <w:spacing w:after="0" w:line="240" w:lineRule="auto"/>
        <w:rPr>
          <w:rFonts w:ascii="Times New Roman" w:hAnsi="Times New Roman" w:cs="Times New Roman"/>
          <w:sz w:val="24"/>
          <w:szCs w:val="24"/>
        </w:rPr>
      </w:pPr>
    </w:p>
    <w:p w:rsidR="002D7B41" w:rsidRPr="002D7B41" w:rsidRDefault="002D7B41" w:rsidP="002D7B41">
      <w:pPr>
        <w:widowControl w:val="0"/>
        <w:autoSpaceDE w:val="0"/>
        <w:autoSpaceDN w:val="0"/>
        <w:adjustRightInd w:val="0"/>
        <w:spacing w:after="0" w:line="240" w:lineRule="auto"/>
        <w:rPr>
          <w:rFonts w:ascii="Times New Roman" w:hAnsi="Times New Roman" w:cs="Times New Roman"/>
          <w:sz w:val="24"/>
          <w:szCs w:val="24"/>
        </w:rPr>
      </w:pPr>
      <w:r w:rsidRPr="002D7B41">
        <w:rPr>
          <w:rFonts w:ascii="Times New Roman" w:hAnsi="Times New Roman" w:cs="Times New Roman"/>
          <w:sz w:val="24"/>
          <w:szCs w:val="24"/>
        </w:rPr>
        <w:t>Документы, необходимые для предоставления муниципальной услуги, прилагаются.</w:t>
      </w: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Подписи лиц, подавших заявление:</w:t>
      </w:r>
    </w:p>
    <w:p w:rsidR="002D7B41" w:rsidRPr="002D7B41" w:rsidRDefault="002D7B41" w:rsidP="002D7B41">
      <w:pP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2D7B41" w:rsidRPr="002D7B41" w:rsidTr="00CA0C7F">
        <w:tblPrEx>
          <w:tblCellMar>
            <w:top w:w="0" w:type="dxa"/>
            <w:bottom w:w="0" w:type="dxa"/>
          </w:tblCellMar>
        </w:tblPrEx>
        <w:tc>
          <w:tcPr>
            <w:tcW w:w="17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w:t>
            </w:r>
          </w:p>
        </w:tc>
        <w:tc>
          <w:tcPr>
            <w:tcW w:w="567"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w:t>
            </w:r>
          </w:p>
        </w:tc>
        <w:tc>
          <w:tcPr>
            <w:tcW w:w="1842"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c>
          <w:tcPr>
            <w:tcW w:w="567" w:type="dxa"/>
            <w:tcBorders>
              <w:top w:val="nil"/>
              <w:left w:val="nil"/>
              <w:bottom w:val="nil"/>
              <w:right w:val="nil"/>
            </w:tcBorders>
            <w:vAlign w:val="bottom"/>
          </w:tcPr>
          <w:p w:rsidR="002D7B41" w:rsidRPr="002D7B41" w:rsidRDefault="002D7B41" w:rsidP="002D7B41">
            <w:pPr>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20</w:t>
            </w:r>
          </w:p>
        </w:tc>
        <w:tc>
          <w:tcPr>
            <w:tcW w:w="284" w:type="dxa"/>
            <w:tcBorders>
              <w:top w:val="nil"/>
              <w:left w:val="nil"/>
              <w:bottom w:val="single" w:sz="4" w:space="0" w:color="auto"/>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85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roofErr w:type="gramStart"/>
            <w:r w:rsidRPr="002D7B41">
              <w:rPr>
                <w:rFonts w:ascii="Times New Roman" w:hAnsi="Times New Roman" w:cs="Times New Roman"/>
                <w:sz w:val="24"/>
                <w:szCs w:val="24"/>
              </w:rPr>
              <w:t>г</w:t>
            </w:r>
            <w:proofErr w:type="gramEnd"/>
            <w:r w:rsidRPr="002D7B41">
              <w:rPr>
                <w:rFonts w:ascii="Times New Roman" w:hAnsi="Times New Roman" w:cs="Times New Roman"/>
                <w:sz w:val="24"/>
                <w:szCs w:val="24"/>
              </w:rPr>
              <w:t>.</w:t>
            </w:r>
          </w:p>
        </w:tc>
        <w:tc>
          <w:tcPr>
            <w:tcW w:w="1964"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c>
          <w:tcPr>
            <w:tcW w:w="283"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3140"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r>
      <w:tr w:rsidR="002D7B41" w:rsidRPr="002D7B41" w:rsidTr="00CA0C7F">
        <w:tblPrEx>
          <w:tblCellMar>
            <w:top w:w="0" w:type="dxa"/>
            <w:bottom w:w="0" w:type="dxa"/>
          </w:tblCellMar>
        </w:tblPrEx>
        <w:tc>
          <w:tcPr>
            <w:tcW w:w="17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567"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284"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1842" w:type="dxa"/>
            <w:tcBorders>
              <w:top w:val="nil"/>
              <w:left w:val="nil"/>
              <w:bottom w:val="nil"/>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(дата)</w:t>
            </w:r>
          </w:p>
        </w:tc>
        <w:tc>
          <w:tcPr>
            <w:tcW w:w="567"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284"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85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1964" w:type="dxa"/>
            <w:tcBorders>
              <w:top w:val="nil"/>
              <w:left w:val="nil"/>
              <w:bottom w:val="nil"/>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(подпись заявителя)</w:t>
            </w:r>
          </w:p>
        </w:tc>
        <w:tc>
          <w:tcPr>
            <w:tcW w:w="283"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3140" w:type="dxa"/>
            <w:tcBorders>
              <w:top w:val="nil"/>
              <w:left w:val="nil"/>
              <w:bottom w:val="nil"/>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(расшифровка подписи заявителя)</w:t>
            </w:r>
          </w:p>
        </w:tc>
      </w:tr>
    </w:tbl>
    <w:p w:rsidR="002D7B41" w:rsidRPr="002D7B41" w:rsidRDefault="002D7B41" w:rsidP="002D7B41">
      <w:pP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2D7B41" w:rsidRPr="002D7B41" w:rsidTr="00CA0C7F">
        <w:tblPrEx>
          <w:tblCellMar>
            <w:top w:w="0" w:type="dxa"/>
            <w:bottom w:w="0" w:type="dxa"/>
          </w:tblCellMar>
        </w:tblPrEx>
        <w:tc>
          <w:tcPr>
            <w:tcW w:w="17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w:t>
            </w:r>
          </w:p>
        </w:tc>
        <w:tc>
          <w:tcPr>
            <w:tcW w:w="567"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w:t>
            </w:r>
          </w:p>
        </w:tc>
        <w:tc>
          <w:tcPr>
            <w:tcW w:w="1842"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c>
          <w:tcPr>
            <w:tcW w:w="567" w:type="dxa"/>
            <w:tcBorders>
              <w:top w:val="nil"/>
              <w:left w:val="nil"/>
              <w:bottom w:val="nil"/>
              <w:right w:val="nil"/>
            </w:tcBorders>
            <w:vAlign w:val="bottom"/>
          </w:tcPr>
          <w:p w:rsidR="002D7B41" w:rsidRPr="002D7B41" w:rsidRDefault="002D7B41" w:rsidP="002D7B41">
            <w:pPr>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20</w:t>
            </w:r>
          </w:p>
        </w:tc>
        <w:tc>
          <w:tcPr>
            <w:tcW w:w="284" w:type="dxa"/>
            <w:tcBorders>
              <w:top w:val="nil"/>
              <w:left w:val="nil"/>
              <w:bottom w:val="single" w:sz="4" w:space="0" w:color="auto"/>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85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roofErr w:type="gramStart"/>
            <w:r w:rsidRPr="002D7B41">
              <w:rPr>
                <w:rFonts w:ascii="Times New Roman" w:hAnsi="Times New Roman" w:cs="Times New Roman"/>
                <w:sz w:val="24"/>
                <w:szCs w:val="24"/>
              </w:rPr>
              <w:t>г</w:t>
            </w:r>
            <w:proofErr w:type="gramEnd"/>
            <w:r w:rsidRPr="002D7B41">
              <w:rPr>
                <w:rFonts w:ascii="Times New Roman" w:hAnsi="Times New Roman" w:cs="Times New Roman"/>
                <w:sz w:val="24"/>
                <w:szCs w:val="24"/>
              </w:rPr>
              <w:t>.</w:t>
            </w:r>
          </w:p>
        </w:tc>
        <w:tc>
          <w:tcPr>
            <w:tcW w:w="1964"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c>
          <w:tcPr>
            <w:tcW w:w="283"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3140"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r>
      <w:tr w:rsidR="002D7B41" w:rsidRPr="002D7B41" w:rsidTr="00CA0C7F">
        <w:tblPrEx>
          <w:tblCellMar>
            <w:top w:w="0" w:type="dxa"/>
            <w:bottom w:w="0" w:type="dxa"/>
          </w:tblCellMar>
        </w:tblPrEx>
        <w:tc>
          <w:tcPr>
            <w:tcW w:w="17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567"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284"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1842" w:type="dxa"/>
            <w:tcBorders>
              <w:top w:val="nil"/>
              <w:left w:val="nil"/>
              <w:bottom w:val="nil"/>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(дата)</w:t>
            </w:r>
          </w:p>
        </w:tc>
        <w:tc>
          <w:tcPr>
            <w:tcW w:w="567"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284"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85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1964" w:type="dxa"/>
            <w:tcBorders>
              <w:top w:val="nil"/>
              <w:left w:val="nil"/>
              <w:bottom w:val="nil"/>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(подпись заявителя)</w:t>
            </w:r>
          </w:p>
        </w:tc>
        <w:tc>
          <w:tcPr>
            <w:tcW w:w="283"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3140" w:type="dxa"/>
            <w:tcBorders>
              <w:top w:val="nil"/>
              <w:left w:val="nil"/>
              <w:bottom w:val="nil"/>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(расшифровка подписи заявителя)</w:t>
            </w:r>
          </w:p>
        </w:tc>
      </w:tr>
    </w:tbl>
    <w:p w:rsidR="002D7B41" w:rsidRPr="002D7B41" w:rsidRDefault="002D7B41" w:rsidP="002D7B41">
      <w:pP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2D7B41" w:rsidRPr="002D7B41" w:rsidTr="00CA0C7F">
        <w:tblPrEx>
          <w:tblCellMar>
            <w:top w:w="0" w:type="dxa"/>
            <w:bottom w:w="0" w:type="dxa"/>
          </w:tblCellMar>
        </w:tblPrEx>
        <w:tc>
          <w:tcPr>
            <w:tcW w:w="17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w:t>
            </w:r>
          </w:p>
        </w:tc>
        <w:tc>
          <w:tcPr>
            <w:tcW w:w="567"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w:t>
            </w:r>
          </w:p>
        </w:tc>
        <w:tc>
          <w:tcPr>
            <w:tcW w:w="1842"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c>
          <w:tcPr>
            <w:tcW w:w="567" w:type="dxa"/>
            <w:tcBorders>
              <w:top w:val="nil"/>
              <w:left w:val="nil"/>
              <w:bottom w:val="nil"/>
              <w:right w:val="nil"/>
            </w:tcBorders>
            <w:vAlign w:val="bottom"/>
          </w:tcPr>
          <w:p w:rsidR="002D7B41" w:rsidRPr="002D7B41" w:rsidRDefault="002D7B41" w:rsidP="002D7B41">
            <w:pPr>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20</w:t>
            </w:r>
          </w:p>
        </w:tc>
        <w:tc>
          <w:tcPr>
            <w:tcW w:w="284" w:type="dxa"/>
            <w:tcBorders>
              <w:top w:val="nil"/>
              <w:left w:val="nil"/>
              <w:bottom w:val="single" w:sz="4" w:space="0" w:color="auto"/>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85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roofErr w:type="gramStart"/>
            <w:r w:rsidRPr="002D7B41">
              <w:rPr>
                <w:rFonts w:ascii="Times New Roman" w:hAnsi="Times New Roman" w:cs="Times New Roman"/>
                <w:sz w:val="24"/>
                <w:szCs w:val="24"/>
              </w:rPr>
              <w:t>г</w:t>
            </w:r>
            <w:proofErr w:type="gramEnd"/>
            <w:r w:rsidRPr="002D7B41">
              <w:rPr>
                <w:rFonts w:ascii="Times New Roman" w:hAnsi="Times New Roman" w:cs="Times New Roman"/>
                <w:sz w:val="24"/>
                <w:szCs w:val="24"/>
              </w:rPr>
              <w:t>.</w:t>
            </w:r>
          </w:p>
        </w:tc>
        <w:tc>
          <w:tcPr>
            <w:tcW w:w="1964"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c>
          <w:tcPr>
            <w:tcW w:w="283"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3140" w:type="dxa"/>
            <w:tcBorders>
              <w:top w:val="nil"/>
              <w:left w:val="nil"/>
              <w:bottom w:val="single" w:sz="4" w:space="0" w:color="auto"/>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p>
        </w:tc>
      </w:tr>
      <w:tr w:rsidR="002D7B41" w:rsidRPr="002D7B41" w:rsidTr="00CA0C7F">
        <w:tblPrEx>
          <w:tblCellMar>
            <w:top w:w="0" w:type="dxa"/>
            <w:bottom w:w="0" w:type="dxa"/>
          </w:tblCellMar>
        </w:tblPrEx>
        <w:tc>
          <w:tcPr>
            <w:tcW w:w="17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567"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284"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1842" w:type="dxa"/>
            <w:tcBorders>
              <w:top w:val="nil"/>
              <w:left w:val="nil"/>
              <w:bottom w:val="nil"/>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(дата)</w:t>
            </w:r>
          </w:p>
        </w:tc>
        <w:tc>
          <w:tcPr>
            <w:tcW w:w="567"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284"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850"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1964" w:type="dxa"/>
            <w:tcBorders>
              <w:top w:val="nil"/>
              <w:left w:val="nil"/>
              <w:bottom w:val="nil"/>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(подпись заявителя)</w:t>
            </w:r>
          </w:p>
        </w:tc>
        <w:tc>
          <w:tcPr>
            <w:tcW w:w="283" w:type="dxa"/>
            <w:tcBorders>
              <w:top w:val="nil"/>
              <w:left w:val="nil"/>
              <w:bottom w:val="nil"/>
              <w:right w:val="nil"/>
            </w:tcBorders>
            <w:vAlign w:val="bottom"/>
          </w:tcPr>
          <w:p w:rsidR="002D7B41" w:rsidRPr="002D7B41" w:rsidRDefault="002D7B41" w:rsidP="002D7B41">
            <w:pPr>
              <w:spacing w:after="0" w:line="240" w:lineRule="auto"/>
              <w:rPr>
                <w:rFonts w:ascii="Times New Roman" w:hAnsi="Times New Roman" w:cs="Times New Roman"/>
                <w:sz w:val="24"/>
                <w:szCs w:val="24"/>
              </w:rPr>
            </w:pPr>
          </w:p>
        </w:tc>
        <w:tc>
          <w:tcPr>
            <w:tcW w:w="3140" w:type="dxa"/>
            <w:tcBorders>
              <w:top w:val="nil"/>
              <w:left w:val="nil"/>
              <w:bottom w:val="nil"/>
              <w:right w:val="nil"/>
            </w:tcBorders>
            <w:vAlign w:val="bottom"/>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(расшифровка подписи заявителя)</w:t>
            </w:r>
          </w:p>
        </w:tc>
      </w:tr>
    </w:tbl>
    <w:p w:rsidR="002D7B41" w:rsidRPr="002D7B41" w:rsidRDefault="002D7B41" w:rsidP="002D7B41">
      <w:pPr>
        <w:spacing w:after="0" w:line="240" w:lineRule="auto"/>
        <w:ind w:firstLine="567"/>
        <w:jc w:val="both"/>
        <w:rPr>
          <w:rFonts w:ascii="Times New Roman" w:hAnsi="Times New Roman" w:cs="Times New Roman"/>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Pr="002D7B41" w:rsidRDefault="002D7B41" w:rsidP="002D7B41">
      <w:pPr>
        <w:spacing w:after="0" w:line="240" w:lineRule="auto"/>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lastRenderedPageBreak/>
        <w:t>Приложение № 3</w:t>
      </w: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к административному регламенту по предоставлению муниципальной услуги «Прием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b/>
          <w:bCs/>
          <w:sz w:val="24"/>
          <w:szCs w:val="24"/>
        </w:rPr>
      </w:pPr>
      <w:r w:rsidRPr="002D7B41">
        <w:rPr>
          <w:rFonts w:ascii="Times New Roman" w:hAnsi="Times New Roman" w:cs="Times New Roman"/>
          <w:b/>
          <w:bCs/>
          <w:sz w:val="24"/>
          <w:szCs w:val="24"/>
        </w:rPr>
        <w:t>ПЕРЕЧЕНЬ</w:t>
      </w:r>
    </w:p>
    <w:p w:rsidR="002D7B41" w:rsidRPr="002D7B41" w:rsidRDefault="002D7B41" w:rsidP="002D7B41">
      <w:pPr>
        <w:autoSpaceDE w:val="0"/>
        <w:autoSpaceDN w:val="0"/>
        <w:adjustRightInd w:val="0"/>
        <w:spacing w:after="0" w:line="240" w:lineRule="auto"/>
        <w:jc w:val="center"/>
        <w:rPr>
          <w:rFonts w:ascii="Times New Roman" w:hAnsi="Times New Roman" w:cs="Times New Roman"/>
          <w:b/>
          <w:bCs/>
          <w:sz w:val="24"/>
          <w:szCs w:val="24"/>
        </w:rPr>
      </w:pPr>
      <w:r w:rsidRPr="002D7B41">
        <w:rPr>
          <w:rFonts w:ascii="Times New Roman" w:hAnsi="Times New Roman" w:cs="Times New Roman"/>
          <w:b/>
          <w:bCs/>
          <w:sz w:val="24"/>
          <w:szCs w:val="24"/>
        </w:rPr>
        <w:t xml:space="preserve">ОГРАНИЧЕНИЙ НА МЕРОПРИЯТИЯ (РАБОТЫ) ПО ПЕРЕУСТРОЙСТВУ </w:t>
      </w:r>
      <w:r w:rsidRPr="002D7B41">
        <w:rPr>
          <w:rFonts w:ascii="Times New Roman" w:hAnsi="Times New Roman" w:cs="Times New Roman"/>
          <w:b/>
          <w:bCs/>
          <w:caps/>
          <w:sz w:val="24"/>
          <w:szCs w:val="24"/>
        </w:rPr>
        <w:t>и перепланировке ПЕРЕВОДИМОГО ПОМЕЩЕНИЯ</w: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1. Настоящий Перечень устанавливает ограничения по применению отдельных проектных (планировочных и конструктивных) решений, обусловленных, в том числе, конструктивными особенностями жилых домов, построенных по типовым проектам.</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xml:space="preserve">2. Указанные ограничения обязательны для всех видов переустройства и (или) перепланировки при </w:t>
      </w:r>
      <w:r w:rsidRPr="002D7B41">
        <w:rPr>
          <w:rFonts w:ascii="Times New Roman" w:hAnsi="Times New Roman" w:cs="Times New Roman"/>
          <w:bCs/>
          <w:sz w:val="24"/>
          <w:szCs w:val="24"/>
        </w:rPr>
        <w:t xml:space="preserve">переводе </w:t>
      </w:r>
      <w:r w:rsidRPr="002D7B41">
        <w:rPr>
          <w:rFonts w:ascii="Times New Roman" w:hAnsi="Times New Roman" w:cs="Times New Roman"/>
          <w:sz w:val="24"/>
          <w:szCs w:val="24"/>
        </w:rPr>
        <w:t>жилого (нежилого) помещения в нежилое (жилое) помещение.</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3. Не допускается переустройство и (или) перепланировка помещений, при котором:</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нарушаются требования строительных, санитарно-гигиенических, экологических и эксплуатационно-технических нормативных документов, действующих для жилых зданий;</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ухудшается сохранность и внешний вид фасадов, а также нарушаются противопожарные устройства;</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затрудняется доступ к инженерным коммуникациям и отключающим устройствам, а также которые нарушают работу инженерных систем;</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xml:space="preserve">- переустроенное и (или) перепланированное помещение или смежные с ним помещения могут быть отнесены в установленном порядке к категории </w:t>
      </w:r>
      <w:proofErr w:type="gramStart"/>
      <w:r w:rsidRPr="002D7B41">
        <w:rPr>
          <w:rFonts w:ascii="Times New Roman" w:hAnsi="Times New Roman" w:cs="Times New Roman"/>
          <w:sz w:val="24"/>
          <w:szCs w:val="24"/>
        </w:rPr>
        <w:t>непригодных</w:t>
      </w:r>
      <w:proofErr w:type="gramEnd"/>
      <w:r w:rsidRPr="002D7B41">
        <w:rPr>
          <w:rFonts w:ascii="Times New Roman" w:hAnsi="Times New Roman" w:cs="Times New Roman"/>
          <w:sz w:val="24"/>
          <w:szCs w:val="24"/>
        </w:rPr>
        <w:t xml:space="preserve"> для проживания, в том числе размещение уборной, ванной (душевой) и кухни над комнатами;</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нарушается прочность, устойчивость несущих конструкций здания;</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xml:space="preserve">- устанавливаются отключающие или регулирующие устройства на </w:t>
      </w:r>
      <w:proofErr w:type="spellStart"/>
      <w:r w:rsidRPr="002D7B41">
        <w:rPr>
          <w:rFonts w:ascii="Times New Roman" w:hAnsi="Times New Roman" w:cs="Times New Roman"/>
          <w:sz w:val="24"/>
          <w:szCs w:val="24"/>
        </w:rPr>
        <w:t>общедомовых</w:t>
      </w:r>
      <w:proofErr w:type="spellEnd"/>
      <w:r w:rsidRPr="002D7B41">
        <w:rPr>
          <w:rFonts w:ascii="Times New Roman" w:hAnsi="Times New Roman" w:cs="Times New Roman"/>
          <w:sz w:val="24"/>
          <w:szCs w:val="24"/>
        </w:rPr>
        <w:t xml:space="preserve"> (</w:t>
      </w:r>
      <w:proofErr w:type="spellStart"/>
      <w:r w:rsidRPr="002D7B41">
        <w:rPr>
          <w:rFonts w:ascii="Times New Roman" w:hAnsi="Times New Roman" w:cs="Times New Roman"/>
          <w:sz w:val="24"/>
          <w:szCs w:val="24"/>
        </w:rPr>
        <w:t>общеквартирных</w:t>
      </w:r>
      <w:proofErr w:type="spellEnd"/>
      <w:r w:rsidRPr="002D7B41">
        <w:rPr>
          <w:rFonts w:ascii="Times New Roman" w:hAnsi="Times New Roman" w:cs="Times New Roman"/>
          <w:sz w:val="24"/>
          <w:szCs w:val="24"/>
        </w:rPr>
        <w:t>) инженерных сетях, если пользование ими оказывает влияние на потребление ресурсов в других помещениях;</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предусматривается ликвидация или уменьшение сечения каналов естественной вентиляции.</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увеличиваются нагрузки на несущие конструкции сверх допустимых по проекту (расчету по несущей способности, по деформациям) при устройстве стяжек в полах, замене перегородок из легких материалов на перегородки из тяжелых материалов, размещении дополнительного оборудования в помещениях.</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4. В жилых домах не допускается устройство проемов, вырубка ниш, пробивка отверстий в стенах-пилонах, стенах-диафрагмах и колоннах (стойках, столбах), а также в местах расположения связей между сборными элементами.</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5. В жилых домах в период проведения ремонтно-строительных работ не допускается:</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производить работы в субботние, воскресные и праздничные нерабочие дни;</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начинать работы, сопряженные с шумом, ранее 9.00 и (или) заканчивать их позднее 19.00;</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применять при производстве работ оборудование и инструменты, вызывающие превышение нормативно допустимого уровня шума и вибрации;</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вести работы без специальных мероприятий, исключающих причинение ущерба смежным помещениям;</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 загромождать и загрязнять строительными материалами и (или) отходами эвакуационные пути, другие места общего пользования;</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lastRenderedPageBreak/>
        <w:t>- использовать пассажирские лифты для транспортировки строительных материалов и отходов без упаковки.</w:t>
      </w:r>
    </w:p>
    <w:p w:rsidR="002D7B41" w:rsidRPr="002D7B41" w:rsidRDefault="002D7B41" w:rsidP="002D7B41">
      <w:pPr>
        <w:autoSpaceDE w:val="0"/>
        <w:autoSpaceDN w:val="0"/>
        <w:adjustRightInd w:val="0"/>
        <w:spacing w:after="0" w:line="240" w:lineRule="auto"/>
        <w:ind w:firstLine="709"/>
        <w:jc w:val="both"/>
        <w:rPr>
          <w:rFonts w:ascii="Times New Roman" w:hAnsi="Times New Roman" w:cs="Times New Roman"/>
          <w:sz w:val="24"/>
          <w:szCs w:val="24"/>
        </w:rPr>
      </w:pPr>
      <w:r w:rsidRPr="002D7B41">
        <w:rPr>
          <w:rFonts w:ascii="Times New Roman" w:hAnsi="Times New Roman" w:cs="Times New Roman"/>
          <w:sz w:val="24"/>
          <w:szCs w:val="24"/>
        </w:rPr>
        <w:t>6. Общая продолжительность работ не может превышать четырех месяцев, если не предусмотрено иное (проектной документацией).</w:t>
      </w: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rPr>
          <w:rFonts w:ascii="Times New Roman" w:hAnsi="Times New Roman" w:cs="Times New Roman"/>
          <w:bCs/>
          <w:sz w:val="24"/>
          <w:szCs w:val="24"/>
        </w:rPr>
      </w:pPr>
    </w:p>
    <w:p w:rsidR="002D7B41" w:rsidRPr="002D7B41" w:rsidRDefault="002D7B41" w:rsidP="002D7B41">
      <w:pPr>
        <w:spacing w:after="0" w:line="240" w:lineRule="auto"/>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Default="002D7B41" w:rsidP="002D7B41">
      <w:pPr>
        <w:spacing w:after="0" w:line="240" w:lineRule="auto"/>
        <w:rPr>
          <w:rFonts w:ascii="Times New Roman" w:hAnsi="Times New Roman" w:cs="Times New Roman"/>
          <w:bCs/>
          <w:sz w:val="24"/>
          <w:szCs w:val="24"/>
        </w:rPr>
      </w:pPr>
    </w:p>
    <w:p w:rsidR="002D7B41" w:rsidRPr="002D7B41" w:rsidRDefault="002D7B41" w:rsidP="002D7B41">
      <w:pPr>
        <w:spacing w:after="0" w:line="240" w:lineRule="auto"/>
        <w:rPr>
          <w:rFonts w:ascii="Times New Roman" w:hAnsi="Times New Roman" w:cs="Times New Roman"/>
          <w:bCs/>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Приложение № 4</w:t>
      </w: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к административному регламенту по предоставлению муниципальной услуги «Прием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p w:rsidR="002D7B41" w:rsidRPr="002D7B41" w:rsidRDefault="002D7B41" w:rsidP="002D7B41">
      <w:pPr>
        <w:autoSpaceDE w:val="0"/>
        <w:autoSpaceDN w:val="0"/>
        <w:adjustRightInd w:val="0"/>
        <w:spacing w:after="0" w:line="240" w:lineRule="auto"/>
        <w:jc w:val="center"/>
        <w:outlineLvl w:val="1"/>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b/>
          <w:sz w:val="24"/>
          <w:szCs w:val="24"/>
        </w:rPr>
      </w:pPr>
      <w:r w:rsidRPr="002D7B41">
        <w:rPr>
          <w:rFonts w:ascii="Times New Roman" w:hAnsi="Times New Roman" w:cs="Times New Roman"/>
          <w:b/>
          <w:sz w:val="24"/>
          <w:szCs w:val="24"/>
        </w:rPr>
        <w:t>БЛОК-СХЕМА</w:t>
      </w:r>
    </w:p>
    <w:p w:rsidR="002D7B41" w:rsidRPr="002D7B41" w:rsidRDefault="002D7B41" w:rsidP="002D7B41">
      <w:pPr>
        <w:autoSpaceDE w:val="0"/>
        <w:autoSpaceDN w:val="0"/>
        <w:adjustRightInd w:val="0"/>
        <w:spacing w:after="0" w:line="240" w:lineRule="auto"/>
        <w:jc w:val="center"/>
        <w:rPr>
          <w:rFonts w:ascii="Times New Roman" w:hAnsi="Times New Roman" w:cs="Times New Roman"/>
          <w:b/>
          <w:caps/>
          <w:sz w:val="24"/>
          <w:szCs w:val="24"/>
        </w:rPr>
      </w:pPr>
      <w:r w:rsidRPr="002D7B41">
        <w:rPr>
          <w:rFonts w:ascii="Times New Roman" w:hAnsi="Times New Roman" w:cs="Times New Roman"/>
          <w:b/>
          <w:sz w:val="24"/>
          <w:szCs w:val="24"/>
        </w:rPr>
        <w:t xml:space="preserve">ПОСЛЕДОВАТЕЛЬНОСТИ ДЕЙСТВИЙ ПРИ </w:t>
      </w:r>
      <w:r w:rsidRPr="002D7B41">
        <w:rPr>
          <w:rFonts w:ascii="Times New Roman" w:hAnsi="Times New Roman" w:cs="Times New Roman"/>
          <w:b/>
          <w:caps/>
          <w:sz w:val="24"/>
          <w:szCs w:val="24"/>
        </w:rPr>
        <w:t xml:space="preserve">переводе или отказе в переводе жилого помещения в нежилое помещение или нежилого помещения в жилое помещение </w:t>
      </w:r>
    </w:p>
    <w:p w:rsidR="002D7B41" w:rsidRPr="002D7B41" w:rsidRDefault="002D7B41" w:rsidP="002D7B41">
      <w:pPr>
        <w:autoSpaceDE w:val="0"/>
        <w:autoSpaceDN w:val="0"/>
        <w:adjustRightInd w:val="0"/>
        <w:spacing w:after="0" w:line="240" w:lineRule="auto"/>
        <w:jc w:val="center"/>
        <w:rPr>
          <w:rFonts w:ascii="Times New Roman" w:hAnsi="Times New Roman" w:cs="Times New Roman"/>
          <w:b/>
          <w:sz w:val="24"/>
          <w:szCs w:val="24"/>
        </w:rPr>
      </w:pPr>
    </w:p>
    <w:p w:rsidR="002D7B41" w:rsidRPr="002D7B41" w:rsidRDefault="002D7B41" w:rsidP="002D7B41">
      <w:pPr>
        <w:autoSpaceDE w:val="0"/>
        <w:autoSpaceDN w:val="0"/>
        <w:adjustRightInd w:val="0"/>
        <w:spacing w:after="0" w:line="240" w:lineRule="auto"/>
        <w:jc w:val="center"/>
        <w:outlineLvl w:val="1"/>
        <w:rPr>
          <w:rFonts w:ascii="Times New Roman" w:hAnsi="Times New Roman" w:cs="Times New Roman"/>
          <w:b/>
          <w:sz w:val="24"/>
          <w:szCs w:val="24"/>
        </w:rPr>
      </w:pPr>
      <w:r w:rsidRPr="002D7B41">
        <w:rPr>
          <w:rFonts w:ascii="Times New Roman" w:hAnsi="Times New Roman" w:cs="Times New Roman"/>
          <w:noProof/>
          <w:sz w:val="24"/>
          <w:szCs w:val="24"/>
        </w:rPr>
        <w:pict>
          <v:rect id="_x0000_s1091" style="position:absolute;left:0;text-align:left;margin-left:18pt;margin-top:53.95pt;width:423pt;height:36pt;z-index:251726848">
            <v:textbox style="mso-next-textbox:#_x0000_s1091">
              <w:txbxContent>
                <w:p w:rsidR="002D7B41" w:rsidRPr="00C25DCB" w:rsidRDefault="002D7B41" w:rsidP="002D7B41">
                  <w:pPr>
                    <w:jc w:val="center"/>
                    <w:rPr>
                      <w:sz w:val="24"/>
                      <w:szCs w:val="24"/>
                    </w:rPr>
                  </w:pPr>
                  <w:r w:rsidRPr="00C25DCB">
                    <w:rPr>
                      <w:sz w:val="24"/>
                      <w:szCs w:val="24"/>
                    </w:rPr>
                    <w:t xml:space="preserve">Проверка документов </w:t>
                  </w:r>
                </w:p>
              </w:txbxContent>
            </v:textbox>
          </v:rect>
        </w:pict>
      </w:r>
      <w:r w:rsidRPr="002D7B41">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90" type="#_x0000_t32" style="position:absolute;left:0;text-align:left;margin-left:90.05pt;margin-top:305.95pt;width:170.95pt;height:0;z-index:251725824" o:connectortype="straight">
            <v:stroke endarrow="open"/>
          </v:shape>
        </w:pict>
      </w:r>
      <w:r w:rsidRPr="002D7B41">
        <w:rPr>
          <w:rFonts w:ascii="Times New Roman" w:hAnsi="Times New Roman" w:cs="Times New Roman"/>
          <w:noProof/>
          <w:sz w:val="24"/>
          <w:szCs w:val="24"/>
        </w:rPr>
        <w:pict>
          <v:shape id="_x0000_s1089" type="#_x0000_t32" style="position:absolute;left:0;text-align:left;margin-left:240.95pt;margin-top:467.95pt;width:20.05pt;height:19.65pt;flip:x;z-index:251724800" o:connectortype="straight">
            <v:stroke endarrow="open"/>
          </v:shape>
        </w:pict>
      </w:r>
      <w:r w:rsidRPr="002D7B41">
        <w:rPr>
          <w:rFonts w:ascii="Times New Roman" w:hAnsi="Times New Roman" w:cs="Times New Roman"/>
          <w:noProof/>
          <w:sz w:val="24"/>
          <w:szCs w:val="24"/>
        </w:rPr>
        <w:pict>
          <v:shape id="_x0000_s1088" type="#_x0000_t32" style="position:absolute;left:0;text-align:left;margin-left:225pt;margin-top:467.95pt;width:15.95pt;height:19.65pt;z-index:251723776" o:connectortype="straight">
            <v:stroke endarrow="open"/>
          </v:shape>
        </w:pict>
      </w:r>
      <w:r w:rsidRPr="002D7B41">
        <w:rPr>
          <w:rFonts w:ascii="Times New Roman" w:hAnsi="Times New Roman" w:cs="Times New Roman"/>
          <w:noProof/>
          <w:sz w:val="24"/>
          <w:szCs w:val="24"/>
        </w:rPr>
        <w:pict>
          <v:rect id="_x0000_s1087" style="position:absolute;left:0;text-align:left;margin-left:128.95pt;margin-top:487.6pt;width:225pt;height:36pt;z-index:251722752">
            <v:textbox style="mso-next-textbox:#_x0000_s1087">
              <w:txbxContent>
                <w:p w:rsidR="002D7B41" w:rsidRPr="00C25DCB" w:rsidRDefault="002D7B41" w:rsidP="002D7B41">
                  <w:pPr>
                    <w:jc w:val="center"/>
                    <w:rPr>
                      <w:sz w:val="20"/>
                    </w:rPr>
                  </w:pPr>
                  <w:r w:rsidRPr="00C25DCB">
                    <w:t>Выдача результатов муниципальной услуги</w:t>
                  </w:r>
                </w:p>
              </w:txbxContent>
            </v:textbox>
          </v:rect>
        </w:pict>
      </w:r>
      <w:r w:rsidRPr="002D7B41">
        <w:rPr>
          <w:rFonts w:ascii="Times New Roman" w:hAnsi="Times New Roman" w:cs="Times New Roman"/>
          <w:noProof/>
          <w:sz w:val="24"/>
          <w:szCs w:val="24"/>
        </w:rPr>
        <w:pict>
          <v:rect id="_x0000_s1086" style="position:absolute;left:0;text-align:left;margin-left:261pt;margin-top:431.95pt;width:225pt;height:36pt;z-index:251721728">
            <v:textbox style="mso-next-textbox:#_x0000_s1086">
              <w:txbxContent>
                <w:p w:rsidR="002D7B41" w:rsidRPr="00C25DCB" w:rsidRDefault="002D7B41" w:rsidP="002D7B41">
                  <w:pPr>
                    <w:jc w:val="center"/>
                  </w:pPr>
                  <w:r w:rsidRPr="00C25DCB">
                    <w:t>Предоставление муниципальной услуги</w:t>
                  </w:r>
                </w:p>
              </w:txbxContent>
            </v:textbox>
          </v:rect>
        </w:pict>
      </w:r>
      <w:r w:rsidRPr="002D7B41">
        <w:rPr>
          <w:rFonts w:ascii="Times New Roman" w:hAnsi="Times New Roman" w:cs="Times New Roman"/>
          <w:noProof/>
          <w:sz w:val="24"/>
          <w:szCs w:val="24"/>
        </w:rPr>
        <w:pict>
          <v:rect id="_x0000_s1085" style="position:absolute;left:0;text-align:left;margin-left:0;margin-top:431.95pt;width:225pt;height:44.9pt;z-index:251720704">
            <v:textbox style="mso-next-textbox:#_x0000_s1085">
              <w:txbxContent>
                <w:p w:rsidR="002D7B41" w:rsidRPr="00C25DCB" w:rsidRDefault="002D7B41" w:rsidP="002D7B41">
                  <w:pPr>
                    <w:jc w:val="center"/>
                  </w:pPr>
                  <w:r w:rsidRPr="00C25DCB">
                    <w:t>Отказ в предоставлении муниципальной услуги</w:t>
                  </w:r>
                </w:p>
              </w:txbxContent>
            </v:textbox>
          </v:rect>
        </w:pict>
      </w:r>
      <w:r w:rsidRPr="002D7B41">
        <w:rPr>
          <w:rFonts w:ascii="Times New Roman" w:hAnsi="Times New Roman" w:cs="Times New Roman"/>
          <w:noProof/>
          <w:sz w:val="24"/>
          <w:szCs w:val="24"/>
        </w:rPr>
        <w:pict>
          <v:rect id="_x0000_s1081" style="position:absolute;left:0;text-align:left;margin-left:261pt;margin-top:287.95pt;width:225pt;height:41.9pt;z-index:251716608">
            <v:textbox style="mso-next-textbox:#_x0000_s1081">
              <w:txbxContent>
                <w:p w:rsidR="002D7B41" w:rsidRPr="00C25DCB" w:rsidRDefault="002D7B41" w:rsidP="002D7B41">
                  <w:pPr>
                    <w:jc w:val="center"/>
                  </w:pPr>
                  <w:r w:rsidRPr="00C25DCB">
                    <w:t>Рассмотрение материалов с учетом полученных данных</w:t>
                  </w:r>
                </w:p>
              </w:txbxContent>
            </v:textbox>
          </v:rect>
        </w:pict>
      </w:r>
      <w:r w:rsidRPr="002D7B41">
        <w:rPr>
          <w:rFonts w:ascii="Times New Roman" w:hAnsi="Times New Roman" w:cs="Times New Roman"/>
          <w:noProof/>
          <w:sz w:val="24"/>
          <w:szCs w:val="24"/>
        </w:rPr>
        <w:pict>
          <v:shape id="_x0000_s1080" type="#_x0000_t32" style="position:absolute;left:0;text-align:left;margin-left:369pt;margin-top:269.95pt;width:0;height:18pt;z-index:25171558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79" type="#_x0000_t202" style="position:absolute;left:0;text-align:left;margin-left:54pt;margin-top:269.95pt;width:36pt;height:30pt;z-index:251714560" filled="f" stroked="f">
            <v:textbox style="mso-rotate-with-shape:t">
              <w:txbxContent>
                <w:p w:rsidR="002D7B41" w:rsidRDefault="002D7B41" w:rsidP="002D7B41">
                  <w:r>
                    <w:t xml:space="preserve"> нет</w:t>
                  </w:r>
                </w:p>
              </w:txbxContent>
            </v:textbox>
          </v:shape>
        </w:pict>
      </w:r>
      <w:r w:rsidRPr="002D7B41">
        <w:rPr>
          <w:rFonts w:ascii="Times New Roman" w:hAnsi="Times New Roman" w:cs="Times New Roman"/>
          <w:noProof/>
          <w:sz w:val="24"/>
          <w:szCs w:val="24"/>
        </w:rPr>
        <w:pict>
          <v:shape id="_x0000_s1078" type="#_x0000_t32" style="position:absolute;left:0;text-align:left;margin-left:90pt;margin-top:260.95pt;width:0;height:45pt;z-index:25171353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r w:rsidRPr="002D7B41">
        <w:rPr>
          <w:rFonts w:ascii="Times New Roman" w:hAnsi="Times New Roman" w:cs="Times New Roman"/>
          <w:noProof/>
          <w:sz w:val="24"/>
          <w:szCs w:val="24"/>
        </w:rPr>
        <w:pict>
          <v:shape id="_x0000_s1077" type="#_x0000_t202" style="position:absolute;left:0;text-align:left;margin-left:3in;margin-top:224.95pt;width:36pt;height:27pt;z-index:251712512" filled="f" stroked="f">
            <v:textbox style="mso-rotate-with-shape:t">
              <w:txbxContent>
                <w:p w:rsidR="002D7B41" w:rsidRPr="00C25DCB" w:rsidRDefault="002D7B41" w:rsidP="002D7B41">
                  <w:pPr>
                    <w:rPr>
                      <w:sz w:val="24"/>
                      <w:szCs w:val="24"/>
                    </w:rPr>
                  </w:pPr>
                  <w:r w:rsidRPr="00C25DCB">
                    <w:rPr>
                      <w:sz w:val="24"/>
                      <w:szCs w:val="24"/>
                    </w:rPr>
                    <w:t>да</w:t>
                  </w:r>
                </w:p>
              </w:txbxContent>
            </v:textbox>
          </v:shape>
        </w:pict>
      </w:r>
      <w:r w:rsidRPr="002D7B41">
        <w:rPr>
          <w:rFonts w:ascii="Times New Roman" w:hAnsi="Times New Roman" w:cs="Times New Roman"/>
          <w:noProof/>
          <w:sz w:val="24"/>
          <w:szCs w:val="24"/>
        </w:rPr>
        <w:pict>
          <v:shape id="_x0000_s1076" type="#_x0000_t32" style="position:absolute;left:0;text-align:left;margin-left:211.2pt;margin-top:242.95pt;width:45pt;height:0;z-index:25171148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rect id="_x0000_s1075" style="position:absolute;left:0;text-align:left;margin-left:-27pt;margin-top:224.95pt;width:234pt;height:41.15pt;z-index:251710464">
            <v:textbox style="mso-next-textbox:#_x0000_s1075">
              <w:txbxContent>
                <w:p w:rsidR="002D7B41" w:rsidRPr="00C25DCB" w:rsidRDefault="002D7B41" w:rsidP="002D7B41">
                  <w:pPr>
                    <w:contextualSpacing/>
                    <w:jc w:val="center"/>
                  </w:pPr>
                  <w:r w:rsidRPr="00C25DCB">
                    <w:t>Имеется необходимость получения дополнительных документов (сведений)</w:t>
                  </w:r>
                </w:p>
              </w:txbxContent>
            </v:textbox>
          </v:rect>
        </w:pict>
      </w:r>
      <w:r w:rsidRPr="002D7B41">
        <w:rPr>
          <w:rFonts w:ascii="Times New Roman" w:hAnsi="Times New Roman" w:cs="Times New Roman"/>
          <w:noProof/>
          <w:sz w:val="24"/>
          <w:szCs w:val="24"/>
        </w:rPr>
        <w:pict>
          <v:rect id="_x0000_s1074" style="position:absolute;left:0;text-align:left;margin-left:257pt;margin-top:224.95pt;width:222pt;height:45pt;z-index:251709440">
            <v:textbox style="mso-next-textbox:#_x0000_s1074">
              <w:txbxContent>
                <w:p w:rsidR="002D7B41" w:rsidRPr="00FA4FBD" w:rsidRDefault="002D7B41" w:rsidP="002D7B41">
                  <w:pPr>
                    <w:jc w:val="center"/>
                  </w:pPr>
                  <w:r w:rsidRPr="00C25DCB">
                    <w:t>Формирование и направление межведомственных запросов, получение</w:t>
                  </w:r>
                  <w:r>
                    <w:t xml:space="preserve"> ответов</w:t>
                  </w:r>
                </w:p>
              </w:txbxContent>
            </v:textbox>
          </v:rect>
        </w:pict>
      </w:r>
      <w:r w:rsidRPr="002D7B41">
        <w:rPr>
          <w:rFonts w:ascii="Times New Roman" w:hAnsi="Times New Roman" w:cs="Times New Roman"/>
          <w:noProof/>
          <w:sz w:val="24"/>
          <w:szCs w:val="24"/>
        </w:rPr>
        <w:pict>
          <v:shape id="_x0000_s1073" type="#_x0000_t202" style="position:absolute;left:0;text-align:left;margin-left:54pt;margin-top:152.95pt;width:36pt;height:30pt;z-index:251708416" filled="f" stroked="f">
            <v:textbox style="mso-rotate-with-shape:t">
              <w:txbxContent>
                <w:p w:rsidR="002D7B41" w:rsidRDefault="002D7B41" w:rsidP="002D7B41">
                  <w:r>
                    <w:t xml:space="preserve"> нет</w:t>
                  </w:r>
                </w:p>
              </w:txbxContent>
            </v:textbox>
          </v:shape>
        </w:pict>
      </w:r>
      <w:r w:rsidRPr="002D7B41">
        <w:rPr>
          <w:rFonts w:ascii="Times New Roman" w:hAnsi="Times New Roman" w:cs="Times New Roman"/>
          <w:noProof/>
          <w:sz w:val="24"/>
          <w:szCs w:val="24"/>
        </w:rPr>
        <w:pict>
          <v:shape id="_x0000_s1072" type="#_x0000_t202" style="position:absolute;left:0;text-align:left;margin-left:207pt;margin-top:116.95pt;width:36pt;height:27pt;z-index:251707392" filled="f" stroked="f">
            <v:textbox style="mso-rotate-with-shape:t">
              <w:txbxContent>
                <w:p w:rsidR="002D7B41" w:rsidRPr="00C25DCB" w:rsidRDefault="002D7B41" w:rsidP="002D7B41">
                  <w:pPr>
                    <w:rPr>
                      <w:sz w:val="24"/>
                      <w:szCs w:val="24"/>
                    </w:rPr>
                  </w:pPr>
                  <w:r w:rsidRPr="00C25DCB">
                    <w:rPr>
                      <w:sz w:val="24"/>
                      <w:szCs w:val="24"/>
                    </w:rPr>
                    <w:t>да</w:t>
                  </w:r>
                </w:p>
              </w:txbxContent>
            </v:textbox>
          </v:shape>
        </w:pict>
      </w:r>
      <w:r w:rsidRPr="002D7B41">
        <w:rPr>
          <w:rFonts w:ascii="Times New Roman" w:hAnsi="Times New Roman" w:cs="Times New Roman"/>
          <w:noProof/>
          <w:sz w:val="24"/>
          <w:szCs w:val="24"/>
        </w:rPr>
        <w:pict>
          <v:shape id="_x0000_s1071" type="#_x0000_t32" style="position:absolute;left:0;text-align:left;margin-left:90pt;margin-top:90pt;width:.05pt;height:22.8pt;z-index:25170636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shape id="_x0000_s1070" type="#_x0000_t32" style="position:absolute;left:0;text-align:left;margin-left:207pt;margin-top:134.95pt;width:45pt;height:0;z-index:25170534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rect id="_x0000_s1069" style="position:absolute;left:0;text-align:left;margin-left:18pt;margin-top:53.95pt;width:423pt;height:36pt;z-index:251704320">
            <v:textbox style="mso-next-textbox:#_x0000_s1069">
              <w:txbxContent>
                <w:p w:rsidR="002D7B41" w:rsidRPr="00174CD0" w:rsidRDefault="002D7B41" w:rsidP="002D7B41">
                  <w:pPr>
                    <w:jc w:val="center"/>
                    <w:rPr>
                      <w:color w:val="FF0000"/>
                      <w:sz w:val="24"/>
                      <w:szCs w:val="24"/>
                    </w:rPr>
                  </w:pPr>
                  <w:r w:rsidRPr="00174CD0">
                    <w:rPr>
                      <w:color w:val="FF0000"/>
                      <w:sz w:val="24"/>
                      <w:szCs w:val="24"/>
                    </w:rPr>
                    <w:t xml:space="preserve">Проверка документов </w:t>
                  </w:r>
                </w:p>
              </w:txbxContent>
            </v:textbox>
          </v:rect>
        </w:pict>
      </w:r>
      <w:r w:rsidRPr="002D7B41">
        <w:rPr>
          <w:rFonts w:ascii="Times New Roman" w:hAnsi="Times New Roman" w:cs="Times New Roman"/>
          <w:noProof/>
          <w:sz w:val="24"/>
          <w:szCs w:val="24"/>
        </w:rPr>
        <w:pict>
          <v:shape id="_x0000_s1068" type="#_x0000_t32" style="position:absolute;left:0;text-align:left;margin-left:162pt;margin-top:305.95pt;width:0;height:54pt;z-index:25170329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shape id="_x0000_s1067" type="#_x0000_t32" style="position:absolute;left:0;text-align:left;margin-left:342pt;margin-top:26.95pt;width:.05pt;height:22.8pt;z-index:25170227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shape id="_x0000_s1066" type="#_x0000_t32" style="position:absolute;left:0;text-align:left;margin-left:90pt;margin-top:26.95pt;width:.05pt;height:22.8pt;z-index:25170124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rect id="_x0000_s1065" style="position:absolute;left:0;text-align:left;margin-left:252pt;margin-top:116.95pt;width:222pt;height:36pt;z-index:251700224">
            <v:textbox style="mso-next-textbox:#_x0000_s1065">
              <w:txbxContent>
                <w:p w:rsidR="002D7B41" w:rsidRPr="00C25DCB" w:rsidRDefault="002D7B41" w:rsidP="002D7B41">
                  <w:pPr>
                    <w:jc w:val="center"/>
                  </w:pPr>
                  <w:r w:rsidRPr="00C25DCB">
                    <w:t>Отказ в приеме документов</w:t>
                  </w:r>
                </w:p>
              </w:txbxContent>
            </v:textbox>
          </v:rect>
        </w:pict>
      </w:r>
      <w:r w:rsidRPr="002D7B41">
        <w:rPr>
          <w:rFonts w:ascii="Times New Roman" w:hAnsi="Times New Roman" w:cs="Times New Roman"/>
          <w:noProof/>
          <w:sz w:val="24"/>
          <w:szCs w:val="24"/>
        </w:rPr>
        <w:pict>
          <v:shape id="_x0000_s1063" type="#_x0000_t32" style="position:absolute;left:0;text-align:left;margin-left:90pt;margin-top:206.95pt;width:0;height:18pt;z-index:25169817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shape id="_x0000_s1061" type="#_x0000_t32" style="position:absolute;left:0;text-align:left;margin-left:90pt;margin-top:152.95pt;width:0;height:18pt;z-index:25169612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rect id="_x0000_s1060" style="position:absolute;left:0;text-align:left;margin-left:18pt;margin-top:.6pt;width:423pt;height:26.35pt;z-index:251695104">
            <v:textbox style="mso-next-textbox:#_x0000_s1060">
              <w:txbxContent>
                <w:p w:rsidR="002D7B41" w:rsidRPr="00C25DCB" w:rsidRDefault="002D7B41" w:rsidP="002D7B41">
                  <w:pPr>
                    <w:jc w:val="center"/>
                  </w:pPr>
                  <w:r w:rsidRPr="00C25DCB">
                    <w:t>Обращение заявителя с заявлением и необходимым пакетом документов</w:t>
                  </w:r>
                </w:p>
                <w:p w:rsidR="002D7B41" w:rsidRPr="00FA4FBD" w:rsidRDefault="002D7B41" w:rsidP="002D7B41">
                  <w:pPr>
                    <w:rPr>
                      <w:szCs w:val="20"/>
                    </w:rPr>
                  </w:pPr>
                </w:p>
              </w:txbxContent>
            </v:textbox>
          </v:rect>
        </w:pict>
      </w:r>
      <w:r w:rsidRPr="002D7B41">
        <w:rPr>
          <w:rFonts w:ascii="Times New Roman" w:hAnsi="Times New Roman" w:cs="Times New Roman"/>
          <w:noProof/>
          <w:sz w:val="24"/>
          <w:szCs w:val="24"/>
        </w:rPr>
        <w:pict>
          <v:rect id="_x0000_s1059" style="position:absolute;left:0;text-align:left;margin-left:-27pt;margin-top:170.95pt;width:225pt;height:36pt;z-index:251694080">
            <v:textbox style="mso-next-textbox:#_x0000_s1059">
              <w:txbxContent>
                <w:p w:rsidR="002D7B41" w:rsidRPr="00C25DCB" w:rsidRDefault="002D7B41" w:rsidP="002D7B41">
                  <w:pPr>
                    <w:jc w:val="center"/>
                    <w:rPr>
                      <w:szCs w:val="20"/>
                    </w:rPr>
                  </w:pPr>
                  <w:r w:rsidRPr="00C25DCB">
                    <w:t>Прием и регистрация документов</w:t>
                  </w:r>
                </w:p>
              </w:txbxContent>
            </v:textbox>
          </v:rect>
        </w:pict>
      </w:r>
      <w:r w:rsidRPr="002D7B41">
        <w:rPr>
          <w:rFonts w:ascii="Times New Roman" w:hAnsi="Times New Roman" w:cs="Times New Roman"/>
          <w:noProof/>
          <w:sz w:val="24"/>
          <w:szCs w:val="24"/>
        </w:rPr>
        <w:pict>
          <v:rect id="_x0000_s1027" style="position:absolute;left:0;text-align:left;margin-left:18pt;margin-top:.6pt;width:423pt;height:26.35pt;z-index:251661312">
            <v:textbox style="mso-next-textbox:#_x0000_s1027">
              <w:txbxContent>
                <w:p w:rsidR="002D7B41" w:rsidRPr="00174CD0" w:rsidRDefault="002D7B41" w:rsidP="002D7B41">
                  <w:pPr>
                    <w:jc w:val="center"/>
                    <w:rPr>
                      <w:color w:val="FF0000"/>
                    </w:rPr>
                  </w:pPr>
                  <w:r w:rsidRPr="00174CD0">
                    <w:rPr>
                      <w:color w:val="FF0000"/>
                    </w:rPr>
                    <w:t>Обращение заявителя с заявлением и необходимым пакетом документов</w:t>
                  </w:r>
                </w:p>
                <w:p w:rsidR="002D7B41" w:rsidRPr="00FA4FBD" w:rsidRDefault="002D7B41" w:rsidP="002D7B41">
                  <w:pPr>
                    <w:rPr>
                      <w:szCs w:val="20"/>
                    </w:rPr>
                  </w:pPr>
                </w:p>
              </w:txbxContent>
            </v:textbox>
          </v:rect>
        </w:pict>
      </w:r>
    </w:p>
    <w:p w:rsidR="002D7B41" w:rsidRPr="002D7B41" w:rsidRDefault="002D7B41" w:rsidP="002D7B41">
      <w:pPr>
        <w:autoSpaceDE w:val="0"/>
        <w:autoSpaceDN w:val="0"/>
        <w:adjustRightInd w:val="0"/>
        <w:spacing w:after="0" w:line="240" w:lineRule="auto"/>
        <w:jc w:val="center"/>
        <w:outlineLvl w:val="1"/>
        <w:rPr>
          <w:rFonts w:ascii="Times New Roman" w:hAnsi="Times New Roman" w:cs="Times New Roman"/>
          <w:sz w:val="24"/>
          <w:szCs w:val="24"/>
        </w:rPr>
      </w:pPr>
      <w:r w:rsidRPr="002D7B41">
        <w:rPr>
          <w:rFonts w:ascii="Times New Roman" w:hAnsi="Times New Roman" w:cs="Times New Roman"/>
          <w:noProof/>
          <w:sz w:val="24"/>
          <w:szCs w:val="24"/>
        </w:rPr>
        <w:pict>
          <v:shape id="_x0000_s1033" type="#_x0000_t32" style="position:absolute;left:0;text-align:left;margin-left:342pt;margin-top:13.15pt;width:.05pt;height:22.8pt;z-index:25166745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shape id="_x0000_s1032" type="#_x0000_t32" style="position:absolute;left:0;text-align:left;margin-left:90pt;margin-top:13.15pt;width:.05pt;height:22.8pt;z-index:25166643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rect id="_x0000_s1058" style="position:absolute;left:0;text-align:left;margin-left:18pt;margin-top:12.55pt;width:423pt;height:36pt;z-index:251693056">
            <v:textbox style="mso-next-textbox:#_x0000_s1058">
              <w:txbxContent>
                <w:p w:rsidR="002D7B41" w:rsidRPr="00174CD0" w:rsidRDefault="002D7B41" w:rsidP="002D7B41">
                  <w:pPr>
                    <w:jc w:val="center"/>
                    <w:rPr>
                      <w:color w:val="FF0000"/>
                      <w:sz w:val="24"/>
                      <w:szCs w:val="24"/>
                    </w:rPr>
                  </w:pPr>
                  <w:r w:rsidRPr="00174CD0">
                    <w:rPr>
                      <w:color w:val="FF0000"/>
                      <w:sz w:val="24"/>
                      <w:szCs w:val="24"/>
                    </w:rPr>
                    <w:t xml:space="preserve">Проверка документов </w:t>
                  </w:r>
                </w:p>
              </w:txbxContent>
            </v:textbox>
          </v:rect>
        </w:pict>
      </w:r>
      <w:r w:rsidRPr="002D7B41">
        <w:rPr>
          <w:rFonts w:ascii="Times New Roman" w:hAnsi="Times New Roman" w:cs="Times New Roman"/>
          <w:noProof/>
          <w:sz w:val="24"/>
          <w:szCs w:val="24"/>
        </w:rPr>
        <w:pict>
          <v:rect id="_x0000_s1035" style="position:absolute;left:0;text-align:left;margin-left:18pt;margin-top:12.55pt;width:423pt;height:36pt;z-index:251669504">
            <v:textbox style="mso-next-textbox:#_x0000_s1035">
              <w:txbxContent>
                <w:p w:rsidR="002D7B41" w:rsidRPr="00174CD0" w:rsidRDefault="002D7B41" w:rsidP="002D7B41">
                  <w:pPr>
                    <w:jc w:val="center"/>
                    <w:rPr>
                      <w:color w:val="FF0000"/>
                      <w:sz w:val="24"/>
                      <w:szCs w:val="24"/>
                    </w:rPr>
                  </w:pPr>
                  <w:r w:rsidRPr="00174CD0">
                    <w:rPr>
                      <w:color w:val="FF0000"/>
                      <w:sz w:val="24"/>
                      <w:szCs w:val="24"/>
                    </w:rPr>
                    <w:t xml:space="preserve">Проверка документов </w:t>
                  </w:r>
                </w:p>
              </w:txbxContent>
            </v:textbox>
          </v:rect>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shape id="_x0000_s1037" type="#_x0000_t32" style="position:absolute;left:0;text-align:left;margin-left:90pt;margin-top:7.2pt;width:.05pt;height:22.8pt;z-index:25167155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rect id="_x0000_s1064" style="position:absolute;left:0;text-align:left;margin-left:-27pt;margin-top:2.45pt;width:234pt;height:40.15pt;z-index:251699200">
            <v:textbox style="mso-next-textbox:#_x0000_s1064">
              <w:txbxContent>
                <w:p w:rsidR="002D7B41" w:rsidRPr="00C25DCB" w:rsidRDefault="002D7B41" w:rsidP="002D7B41">
                  <w:pPr>
                    <w:jc w:val="center"/>
                  </w:pPr>
                  <w:r w:rsidRPr="00C25DCB">
                    <w:t>Имеются основания для отказа в приеме документов</w:t>
                  </w:r>
                </w:p>
              </w:txbxContent>
            </v:textbox>
          </v:rect>
        </w:pict>
      </w:r>
      <w:r w:rsidRPr="002D7B41">
        <w:rPr>
          <w:rFonts w:ascii="Times New Roman" w:hAnsi="Times New Roman" w:cs="Times New Roman"/>
          <w:noProof/>
          <w:sz w:val="24"/>
          <w:szCs w:val="24"/>
        </w:rPr>
        <w:pict>
          <v:rect id="_x0000_s1031" style="position:absolute;left:0;text-align:left;margin-left:252pt;margin-top:6.6pt;width:222pt;height:36pt;z-index:251665408">
            <v:textbox style="mso-next-textbox:#_x0000_s1031">
              <w:txbxContent>
                <w:p w:rsidR="002D7B41" w:rsidRPr="00174CD0" w:rsidRDefault="002D7B41" w:rsidP="002D7B41">
                  <w:pPr>
                    <w:jc w:val="center"/>
                    <w:rPr>
                      <w:color w:val="FF0000"/>
                    </w:rPr>
                  </w:pPr>
                  <w:r w:rsidRPr="00174CD0">
                    <w:rPr>
                      <w:color w:val="FF0000"/>
                    </w:rPr>
                    <w:t>Отказ в приеме документов</w:t>
                  </w:r>
                </w:p>
              </w:txbxContent>
            </v:textbox>
          </v:rect>
        </w:pict>
      </w:r>
      <w:r w:rsidRPr="002D7B41">
        <w:rPr>
          <w:rFonts w:ascii="Times New Roman" w:hAnsi="Times New Roman" w:cs="Times New Roman"/>
          <w:noProof/>
          <w:sz w:val="24"/>
          <w:szCs w:val="24"/>
        </w:rPr>
        <w:pict>
          <v:shape id="_x0000_s1038" type="#_x0000_t202" style="position:absolute;left:0;text-align:left;margin-left:207pt;margin-top:6.6pt;width:36pt;height:27pt;z-index:251672576" filled="f" stroked="f">
            <v:textbox style="mso-rotate-with-shape:t">
              <w:txbxContent>
                <w:p w:rsidR="002D7B41" w:rsidRPr="00174CD0" w:rsidRDefault="002D7B41" w:rsidP="002D7B41">
                  <w:pPr>
                    <w:rPr>
                      <w:color w:val="FF0000"/>
                      <w:sz w:val="24"/>
                      <w:szCs w:val="24"/>
                    </w:rPr>
                  </w:pPr>
                  <w:r w:rsidRPr="00174CD0">
                    <w:rPr>
                      <w:color w:val="FF0000"/>
                      <w:sz w:val="24"/>
                      <w:szCs w:val="24"/>
                    </w:rPr>
                    <w:t>да</w:t>
                  </w:r>
                </w:p>
              </w:txbxContent>
            </v:textbox>
          </v:shape>
        </w:pict>
      </w:r>
      <w:r w:rsidRPr="002D7B41">
        <w:rPr>
          <w:rFonts w:ascii="Times New Roman" w:hAnsi="Times New Roman" w:cs="Times New Roman"/>
          <w:noProof/>
          <w:sz w:val="24"/>
          <w:szCs w:val="24"/>
        </w:rPr>
        <w:pict>
          <v:rect id="_x0000_s1030" style="position:absolute;left:0;text-align:left;margin-left:-27pt;margin-top:6.6pt;width:228pt;height:36pt;z-index:251664384">
            <v:textbox style="mso-next-textbox:#_x0000_s1030">
              <w:txbxContent>
                <w:p w:rsidR="002D7B41" w:rsidRPr="00174CD0" w:rsidRDefault="002D7B41" w:rsidP="002D7B41">
                  <w:pPr>
                    <w:jc w:val="center"/>
                    <w:rPr>
                      <w:color w:val="FF0000"/>
                    </w:rPr>
                  </w:pPr>
                  <w:r w:rsidRPr="00174CD0">
                    <w:rPr>
                      <w:color w:val="FF0000"/>
                    </w:rPr>
                    <w:t>Имеются основания для отказа в приеме документов</w:t>
                  </w:r>
                </w:p>
              </w:txbxContent>
            </v:textbox>
          </v:rect>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shape id="_x0000_s1036" type="#_x0000_t32" style="position:absolute;left:0;text-align:left;margin-left:207pt;margin-top:10.8pt;width:45pt;height:0;z-index:25167052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shape id="_x0000_s1039" type="#_x0000_t202" style="position:absolute;left:0;text-align:left;margin-left:54pt;margin-top:1.2pt;width:36pt;height:30pt;z-index:251673600" filled="f" stroked="f">
            <v:textbox style="mso-rotate-with-shape:t">
              <w:txbxContent>
                <w:p w:rsidR="002D7B41" w:rsidRDefault="002D7B41" w:rsidP="002D7B41">
                  <w:r>
                    <w:t xml:space="preserve"> нет</w:t>
                  </w:r>
                </w:p>
              </w:txbxContent>
            </v:textbox>
          </v:shape>
        </w:pict>
      </w:r>
      <w:r w:rsidRPr="002D7B41">
        <w:rPr>
          <w:rFonts w:ascii="Times New Roman" w:hAnsi="Times New Roman" w:cs="Times New Roman"/>
          <w:noProof/>
          <w:sz w:val="24"/>
          <w:szCs w:val="24"/>
        </w:rPr>
        <w:pict>
          <v:shape id="_x0000_s1028" type="#_x0000_t32" style="position:absolute;left:0;text-align:left;margin-left:90pt;margin-top:1.2pt;width:0;height:18pt;z-index:25166233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rect id="_x0000_s1026" style="position:absolute;left:0;text-align:left;margin-left:-27pt;margin-top:5.4pt;width:225pt;height:36pt;z-index:251660288">
            <v:textbox style="mso-next-textbox:#_x0000_s1026">
              <w:txbxContent>
                <w:p w:rsidR="002D7B41" w:rsidRPr="001E7CF5" w:rsidRDefault="002D7B41" w:rsidP="002D7B41">
                  <w:pPr>
                    <w:jc w:val="center"/>
                    <w:rPr>
                      <w:color w:val="FF0000"/>
                      <w:szCs w:val="20"/>
                    </w:rPr>
                  </w:pPr>
                  <w:r w:rsidRPr="001E7CF5">
                    <w:rPr>
                      <w:color w:val="FF0000"/>
                    </w:rPr>
                    <w:t>Прием и регистрация документов</w:t>
                  </w:r>
                </w:p>
              </w:txbxContent>
            </v:textbox>
          </v:rect>
        </w:pict>
      </w:r>
    </w:p>
    <w:p w:rsidR="002D7B41" w:rsidRPr="002D7B41" w:rsidRDefault="002D7B41" w:rsidP="002D7B41">
      <w:pPr>
        <w:autoSpaceDE w:val="0"/>
        <w:autoSpaceDN w:val="0"/>
        <w:adjustRightInd w:val="0"/>
        <w:spacing w:after="0" w:line="240" w:lineRule="auto"/>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rPr>
          <w:rFonts w:ascii="Times New Roman" w:hAnsi="Times New Roman" w:cs="Times New Roman"/>
          <w:sz w:val="24"/>
          <w:szCs w:val="24"/>
        </w:rPr>
      </w:pPr>
      <w:r w:rsidRPr="002D7B41">
        <w:rPr>
          <w:rFonts w:ascii="Times New Roman" w:hAnsi="Times New Roman" w:cs="Times New Roman"/>
          <w:noProof/>
          <w:sz w:val="24"/>
          <w:szCs w:val="24"/>
        </w:rPr>
        <w:pict>
          <v:shape id="_x0000_s1029" type="#_x0000_t32" style="position:absolute;margin-left:90pt;margin-top:0;width:0;height:18pt;z-index:25166336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rect id="_x0000_s1041" style="position:absolute;left:0;text-align:left;margin-left:-27pt;margin-top:4.2pt;width:234pt;height:41.15pt;z-index:251675648">
            <v:textbox style="mso-next-textbox:#_x0000_s1041">
              <w:txbxContent>
                <w:p w:rsidR="002D7B41" w:rsidRPr="001E7CF5" w:rsidRDefault="002D7B41" w:rsidP="002D7B41">
                  <w:pPr>
                    <w:contextualSpacing/>
                    <w:jc w:val="center"/>
                    <w:rPr>
                      <w:color w:val="FF0000"/>
                    </w:rPr>
                  </w:pPr>
                  <w:r w:rsidRPr="001E7CF5">
                    <w:rPr>
                      <w:color w:val="FF0000"/>
                    </w:rPr>
                    <w:t>Имеется необходимость получения дополнительных документов (сведений)</w:t>
                  </w:r>
                </w:p>
              </w:txbxContent>
            </v:textbox>
          </v:rect>
        </w:pict>
      </w:r>
      <w:r w:rsidRPr="002D7B41">
        <w:rPr>
          <w:rFonts w:ascii="Times New Roman" w:hAnsi="Times New Roman" w:cs="Times New Roman"/>
          <w:noProof/>
          <w:sz w:val="24"/>
          <w:szCs w:val="24"/>
        </w:rPr>
        <w:pict>
          <v:rect id="_x0000_s1040" style="position:absolute;left:0;text-align:left;margin-left:257pt;margin-top:4.2pt;width:222pt;height:45pt;z-index:251674624">
            <v:textbox style="mso-next-textbox:#_x0000_s1040">
              <w:txbxContent>
                <w:p w:rsidR="002D7B41" w:rsidRPr="00FA4FBD" w:rsidRDefault="002D7B41" w:rsidP="002D7B41">
                  <w:pPr>
                    <w:jc w:val="center"/>
                  </w:pPr>
                  <w:r w:rsidRPr="001E7CF5">
                    <w:rPr>
                      <w:color w:val="FF0000"/>
                    </w:rPr>
                    <w:t>Формирование и направление межведомственных запросов, получение</w:t>
                  </w:r>
                  <w:r>
                    <w:t xml:space="preserve"> ответов</w:t>
                  </w:r>
                </w:p>
              </w:txbxContent>
            </v:textbox>
          </v:rect>
        </w:pict>
      </w:r>
      <w:r w:rsidRPr="002D7B41">
        <w:rPr>
          <w:rFonts w:ascii="Times New Roman" w:hAnsi="Times New Roman" w:cs="Times New Roman"/>
          <w:noProof/>
          <w:sz w:val="24"/>
          <w:szCs w:val="24"/>
        </w:rPr>
        <w:pict>
          <v:shape id="_x0000_s1043" type="#_x0000_t202" style="position:absolute;left:0;text-align:left;margin-left:3in;margin-top:4.2pt;width:36pt;height:27pt;z-index:251677696" filled="f" stroked="f">
            <v:textbox style="mso-rotate-with-shape:t">
              <w:txbxContent>
                <w:p w:rsidR="002D7B41" w:rsidRPr="001E7CF5" w:rsidRDefault="002D7B41" w:rsidP="002D7B41">
                  <w:pPr>
                    <w:rPr>
                      <w:color w:val="FF0000"/>
                      <w:sz w:val="24"/>
                      <w:szCs w:val="24"/>
                    </w:rPr>
                  </w:pPr>
                  <w:r w:rsidRPr="001E7CF5">
                    <w:rPr>
                      <w:color w:val="FF0000"/>
                      <w:sz w:val="24"/>
                      <w:szCs w:val="24"/>
                    </w:rPr>
                    <w:t>да</w:t>
                  </w:r>
                </w:p>
              </w:txbxContent>
            </v:textbox>
          </v:shape>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shape id="_x0000_s1042" type="#_x0000_t32" style="position:absolute;left:0;text-align:left;margin-left:211.2pt;margin-top:8.4pt;width:45pt;height:0;z-index:25167667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D7B41" w:rsidRPr="002D7B41" w:rsidRDefault="002D7B41" w:rsidP="002D7B41">
      <w:pPr>
        <w:autoSpaceDE w:val="0"/>
        <w:autoSpaceDN w:val="0"/>
        <w:adjustRightInd w:val="0"/>
        <w:spacing w:after="0" w:line="240" w:lineRule="auto"/>
        <w:rPr>
          <w:rFonts w:ascii="Times New Roman" w:hAnsi="Times New Roman" w:cs="Times New Roman"/>
          <w:sz w:val="24"/>
          <w:szCs w:val="24"/>
        </w:rPr>
      </w:pPr>
      <w:r w:rsidRPr="002D7B41">
        <w:rPr>
          <w:rFonts w:ascii="Times New Roman" w:hAnsi="Times New Roman" w:cs="Times New Roman"/>
          <w:noProof/>
          <w:sz w:val="24"/>
          <w:szCs w:val="24"/>
        </w:rPr>
        <w:pict>
          <v:shape id="_x0000_s1044" type="#_x0000_t32" style="position:absolute;margin-left:90pt;margin-top:12.6pt;width:0;height:45pt;z-index:25167872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p>
    <w:p w:rsidR="002D7B41" w:rsidRPr="002D7B41" w:rsidRDefault="002D7B41" w:rsidP="002D7B41">
      <w:pPr>
        <w:autoSpaceDE w:val="0"/>
        <w:autoSpaceDN w:val="0"/>
        <w:adjustRightInd w:val="0"/>
        <w:spacing w:after="0" w:line="240" w:lineRule="auto"/>
        <w:rPr>
          <w:rFonts w:ascii="Times New Roman" w:hAnsi="Times New Roman" w:cs="Times New Roman"/>
          <w:sz w:val="24"/>
          <w:szCs w:val="24"/>
        </w:rPr>
      </w:pPr>
      <w:r w:rsidRPr="002D7B41">
        <w:rPr>
          <w:rFonts w:ascii="Times New Roman" w:hAnsi="Times New Roman" w:cs="Times New Roman"/>
          <w:noProof/>
          <w:sz w:val="24"/>
          <w:szCs w:val="24"/>
        </w:rPr>
        <w:pict>
          <v:shape id="_x0000_s1046" type="#_x0000_t32" style="position:absolute;margin-left:369pt;margin-top:7.8pt;width:0;height:18pt;z-index:25168076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shape id="_x0000_s1045" type="#_x0000_t202" style="position:absolute;margin-left:54pt;margin-top:7.8pt;width:36pt;height:30pt;z-index:251679744" filled="f" stroked="f">
            <v:textbox style="mso-rotate-with-shape:t">
              <w:txbxContent>
                <w:p w:rsidR="002D7B41" w:rsidRDefault="002D7B41" w:rsidP="002D7B41">
                  <w:r>
                    <w:t xml:space="preserve"> нет</w:t>
                  </w:r>
                </w:p>
              </w:txbxContent>
            </v:textbox>
          </v:shape>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rect id="_x0000_s1047" style="position:absolute;left:0;text-align:left;margin-left:261pt;margin-top:12pt;width:225pt;height:41.9pt;z-index:251681792">
            <v:textbox style="mso-next-textbox:#_x0000_s1047">
              <w:txbxContent>
                <w:p w:rsidR="002D7B41" w:rsidRPr="001E7CF5" w:rsidRDefault="002D7B41" w:rsidP="002D7B41">
                  <w:pPr>
                    <w:jc w:val="center"/>
                    <w:rPr>
                      <w:color w:val="FF0000"/>
                    </w:rPr>
                  </w:pPr>
                  <w:r w:rsidRPr="001E7CF5">
                    <w:rPr>
                      <w:color w:val="FF0000"/>
                    </w:rPr>
                    <w:t>Рассмотрение материалов с учетом полученных данных</w:t>
                  </w:r>
                </w:p>
              </w:txbxContent>
            </v:textbox>
          </v:rect>
        </w:pict>
      </w:r>
    </w:p>
    <w:p w:rsidR="002D7B41" w:rsidRPr="002D7B41" w:rsidRDefault="002D7B41" w:rsidP="002D7B41">
      <w:pPr>
        <w:autoSpaceDE w:val="0"/>
        <w:autoSpaceDN w:val="0"/>
        <w:adjustRightInd w:val="0"/>
        <w:spacing w:after="0" w:line="240" w:lineRule="auto"/>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both"/>
        <w:rPr>
          <w:rFonts w:ascii="Times New Roman" w:hAnsi="Times New Roman" w:cs="Times New Roman"/>
          <w:sz w:val="24"/>
          <w:szCs w:val="24"/>
        </w:rPr>
      </w:pPr>
      <w:r w:rsidRPr="002D7B41">
        <w:rPr>
          <w:rFonts w:ascii="Times New Roman" w:hAnsi="Times New Roman" w:cs="Times New Roman"/>
          <w:noProof/>
          <w:sz w:val="24"/>
          <w:szCs w:val="24"/>
        </w:rPr>
        <w:pict>
          <v:shape id="_x0000_s1057" type="#_x0000_t32" style="position:absolute;left:0;text-align:left;margin-left:90.05pt;margin-top:2.4pt;width:170.95pt;height:0;z-index:251692032" o:connectortype="straight">
            <v:stroke endarrow="open"/>
          </v:shape>
        </w:pict>
      </w:r>
      <w:r w:rsidRPr="002D7B41">
        <w:rPr>
          <w:rFonts w:ascii="Times New Roman" w:hAnsi="Times New Roman" w:cs="Times New Roman"/>
          <w:noProof/>
          <w:sz w:val="24"/>
          <w:szCs w:val="24"/>
        </w:rPr>
        <w:pict>
          <v:shape id="_x0000_s1034" type="#_x0000_t32" style="position:absolute;left:0;text-align:left;margin-left:162pt;margin-top:2.4pt;width:0;height:54pt;z-index:25166848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shape id="_x0000_s1092" type="#_x0000_t32" style="position:absolute;left:0;text-align:left;margin-left:384.6pt;margin-top:12.5pt;width:.05pt;height:102.1pt;z-index:251727872" o:connectortype="straight">
            <v:stroke endarrow="block"/>
          </v:shape>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rect id="_x0000_s1062" style="position:absolute;left:0;text-align:left;margin-left:-9pt;margin-top:1.2pt;width:333pt;height:45pt;z-index:251697152">
            <v:textbox style="mso-next-textbox:#_x0000_s1062">
              <w:txbxContent>
                <w:p w:rsidR="002D7B41" w:rsidRPr="00C25DCB" w:rsidRDefault="002D7B41" w:rsidP="002D7B41">
                  <w:pPr>
                    <w:jc w:val="center"/>
                  </w:pPr>
                  <w:r w:rsidRPr="00C25DCB">
                    <w:t>Имеются основания для отказа в предоставлении муниципальной услуги</w:t>
                  </w:r>
                </w:p>
                <w:p w:rsidR="002D7B41" w:rsidRPr="00266E08" w:rsidRDefault="002D7B41" w:rsidP="002D7B41">
                  <w:pPr>
                    <w:rPr>
                      <w:szCs w:val="20"/>
                    </w:rPr>
                  </w:pPr>
                </w:p>
              </w:txbxContent>
            </v:textbox>
          </v:rect>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rPr>
          <w:rFonts w:ascii="Times New Roman" w:hAnsi="Times New Roman" w:cs="Times New Roman"/>
          <w:sz w:val="24"/>
          <w:szCs w:val="24"/>
        </w:rPr>
      </w:pPr>
      <w:r w:rsidRPr="002D7B41">
        <w:rPr>
          <w:rFonts w:ascii="Times New Roman" w:hAnsi="Times New Roman" w:cs="Times New Roman"/>
          <w:noProof/>
          <w:sz w:val="24"/>
          <w:szCs w:val="24"/>
        </w:rPr>
        <w:pict>
          <v:shape id="_x0000_s1049" type="#_x0000_t32" style="position:absolute;margin-left:317.4pt;margin-top:.25pt;width:6.6pt;height:9.35pt;flip:x y;z-index:25168384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shape id="_x0000_s1048" type="#_x0000_t32" style="position:absolute;margin-left:117pt;margin-top:9.6pt;width:0;height:36pt;z-index:25168281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r w:rsidRPr="002D7B41">
        <w:rPr>
          <w:rFonts w:ascii="Times New Roman" w:hAnsi="Times New Roman" w:cs="Times New Roman"/>
          <w:noProof/>
          <w:sz w:val="24"/>
          <w:szCs w:val="24"/>
        </w:rPr>
        <w:pict>
          <v:shape id="_x0000_s1051" type="#_x0000_t202" style="position:absolute;left:0;text-align:left;margin-left:81pt;margin-top:4.8pt;width:36pt;height:27pt;z-index:251685888" filled="f" stroked="f">
            <v:textbox style="mso-rotate-with-shape:t">
              <w:txbxContent>
                <w:p w:rsidR="002D7B41" w:rsidRPr="001E7CF5" w:rsidRDefault="002D7B41" w:rsidP="002D7B41">
                  <w:pPr>
                    <w:rPr>
                      <w:color w:val="FF0000"/>
                      <w:sz w:val="24"/>
                      <w:szCs w:val="24"/>
                    </w:rPr>
                  </w:pPr>
                  <w:r w:rsidRPr="001E7CF5">
                    <w:rPr>
                      <w:color w:val="FF0000"/>
                      <w:sz w:val="24"/>
                      <w:szCs w:val="24"/>
                    </w:rPr>
                    <w:t>да</w:t>
                  </w:r>
                </w:p>
              </w:txbxContent>
            </v:textbox>
          </v:shape>
        </w:pict>
      </w: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noProof/>
          <w:sz w:val="24"/>
          <w:szCs w:val="24"/>
        </w:rPr>
        <w:pict>
          <v:shape id="_x0000_s1084" type="#_x0000_t202" style="position:absolute;margin-left:49.55pt;margin-top:11.6pt;width:6.85pt;height:6.4pt;z-index:251719680" filled="f" stroked="f">
            <v:textbox style="mso-rotate-with-shape:t">
              <w:txbxContent>
                <w:p w:rsidR="002D7B41" w:rsidRPr="00C25DCB" w:rsidRDefault="002D7B41" w:rsidP="002D7B41">
                  <w:pPr>
                    <w:rPr>
                      <w:sz w:val="24"/>
                      <w:szCs w:val="24"/>
                    </w:rPr>
                  </w:pPr>
                </w:p>
              </w:txbxContent>
            </v:textbox>
          </v:shape>
        </w:pict>
      </w: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noProof/>
          <w:sz w:val="24"/>
          <w:szCs w:val="24"/>
        </w:rPr>
        <w:pict>
          <v:shape id="_x0000_s1050" type="#_x0000_t202" style="position:absolute;margin-left:353.95pt;margin-top:7.2pt;width:6.05pt;height:6pt;z-index:251684864" filled="f" stroked="f">
            <v:textbox style="mso-rotate-with-shape:t">
              <w:txbxContent>
                <w:p w:rsidR="002D7B41" w:rsidRDefault="002D7B41" w:rsidP="002D7B41">
                  <w:r>
                    <w:t xml:space="preserve"> нет</w:t>
                  </w:r>
                </w:p>
              </w:txbxContent>
            </v:textbox>
          </v:shape>
        </w:pict>
      </w:r>
      <w:r w:rsidRPr="002D7B41">
        <w:rPr>
          <w:rFonts w:ascii="Times New Roman" w:hAnsi="Times New Roman" w:cs="Times New Roman"/>
          <w:noProof/>
          <w:sz w:val="24"/>
          <w:szCs w:val="24"/>
        </w:rPr>
        <w:pict>
          <v:shape id="_x0000_s1083" type="#_x0000_t32" style="position:absolute;margin-left:324.05pt;margin-top:4.25pt;width:7.7pt;height:2.95pt;flip:x y;z-index:25171865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shape id="_x0000_s1082" type="#_x0000_t32" style="position:absolute;margin-left:90.1pt;margin-top:13.2pt;width:0;height:0;z-index:25171763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2D7B41">
        <w:rPr>
          <w:rFonts w:ascii="Times New Roman" w:hAnsi="Times New Roman" w:cs="Times New Roman"/>
          <w:noProof/>
          <w:sz w:val="24"/>
          <w:szCs w:val="24"/>
        </w:rPr>
        <w:pict>
          <v:rect id="_x0000_s1052" style="position:absolute;margin-left:0;margin-top:4.2pt;width:225pt;height:44.9pt;z-index:251686912">
            <v:textbox style="mso-next-textbox:#_x0000_s1052">
              <w:txbxContent>
                <w:p w:rsidR="002D7B41" w:rsidRPr="001E7CF5" w:rsidRDefault="002D7B41" w:rsidP="002D7B41">
                  <w:pPr>
                    <w:jc w:val="center"/>
                    <w:rPr>
                      <w:color w:val="FF0000"/>
                    </w:rPr>
                  </w:pPr>
                  <w:r w:rsidRPr="001E7CF5">
                    <w:rPr>
                      <w:color w:val="FF0000"/>
                    </w:rPr>
                    <w:t>Отказ в предоставлении муниципальной услуги</w:t>
                  </w:r>
                </w:p>
              </w:txbxContent>
            </v:textbox>
          </v:rect>
        </w:pict>
      </w:r>
      <w:r w:rsidRPr="002D7B41">
        <w:rPr>
          <w:rFonts w:ascii="Times New Roman" w:hAnsi="Times New Roman" w:cs="Times New Roman"/>
          <w:noProof/>
          <w:sz w:val="24"/>
          <w:szCs w:val="24"/>
        </w:rPr>
        <w:pict>
          <v:rect id="_x0000_s1053" style="position:absolute;margin-left:261pt;margin-top:4.2pt;width:225pt;height:36pt;z-index:251687936">
            <v:textbox style="mso-next-textbox:#_x0000_s1053">
              <w:txbxContent>
                <w:p w:rsidR="002D7B41" w:rsidRPr="001E7CF5" w:rsidRDefault="002D7B41" w:rsidP="002D7B41">
                  <w:pPr>
                    <w:jc w:val="center"/>
                    <w:rPr>
                      <w:color w:val="FF0000"/>
                    </w:rPr>
                  </w:pPr>
                  <w:r w:rsidRPr="001E7CF5">
                    <w:rPr>
                      <w:color w:val="FF0000"/>
                    </w:rPr>
                    <w:t>Предоставление муниципальной услуги</w:t>
                  </w:r>
                </w:p>
              </w:txbxContent>
            </v:textbox>
          </v:rect>
        </w:pict>
      </w:r>
    </w:p>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noProof/>
          <w:sz w:val="24"/>
          <w:szCs w:val="24"/>
        </w:rPr>
        <w:pict>
          <v:shape id="_x0000_s1056" type="#_x0000_t32" style="position:absolute;margin-left:240.95pt;margin-top:8pt;width:20.05pt;height:19.65pt;flip:x;z-index:251691008" o:connectortype="straight">
            <v:stroke endarrow="open"/>
          </v:shape>
        </w:pict>
      </w:r>
      <w:r w:rsidRPr="002D7B41">
        <w:rPr>
          <w:rFonts w:ascii="Times New Roman" w:hAnsi="Times New Roman" w:cs="Times New Roman"/>
          <w:noProof/>
          <w:sz w:val="24"/>
          <w:szCs w:val="24"/>
        </w:rPr>
        <w:pict>
          <v:shape id="_x0000_s1055" type="#_x0000_t32" style="position:absolute;margin-left:225pt;margin-top:8pt;width:15.95pt;height:19.65pt;z-index:251689984" o:connectortype="straight">
            <v:stroke endarrow="open"/>
          </v:shape>
        </w:pict>
      </w:r>
    </w:p>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noProof/>
          <w:sz w:val="24"/>
          <w:szCs w:val="24"/>
        </w:rPr>
        <w:pict>
          <v:rect id="_x0000_s1054" style="position:absolute;margin-left:128.95pt;margin-top:11.55pt;width:225pt;height:36pt;z-index:251688960">
            <v:textbox style="mso-next-textbox:#_x0000_s1054">
              <w:txbxContent>
                <w:p w:rsidR="002D7B41" w:rsidRPr="001E7CF5" w:rsidRDefault="002D7B41" w:rsidP="002D7B41">
                  <w:pPr>
                    <w:jc w:val="center"/>
                    <w:rPr>
                      <w:color w:val="FF0000"/>
                      <w:sz w:val="20"/>
                    </w:rPr>
                  </w:pPr>
                  <w:r w:rsidRPr="001E7CF5">
                    <w:rPr>
                      <w:color w:val="FF0000"/>
                    </w:rPr>
                    <w:t>Выдача результатов муниципальной услуги</w:t>
                  </w:r>
                </w:p>
              </w:txbxContent>
            </v:textbox>
          </v:rect>
        </w:pic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p w:rsidR="002D7B41" w:rsidRPr="002D7B41" w:rsidRDefault="002D7B41" w:rsidP="002D7B41">
      <w:pPr>
        <w:spacing w:after="0" w:line="240" w:lineRule="auto"/>
        <w:jc w:val="center"/>
        <w:rPr>
          <w:rFonts w:ascii="Times New Roman" w:hAnsi="Times New Roman" w:cs="Times New Roman"/>
          <w:bCs/>
          <w:sz w:val="24"/>
          <w:szCs w:val="24"/>
        </w:rPr>
      </w:pP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Приложение № 5</w:t>
      </w:r>
    </w:p>
    <w:p w:rsidR="002D7B41" w:rsidRPr="002D7B41" w:rsidRDefault="002D7B41" w:rsidP="002D7B41">
      <w:pPr>
        <w:autoSpaceDE w:val="0"/>
        <w:autoSpaceDN w:val="0"/>
        <w:adjustRightInd w:val="0"/>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lastRenderedPageBreak/>
        <w:t>к административному регламенту по предоставлению муниципальной услуги «Прием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p w:rsidR="002D7B41" w:rsidRPr="002D7B41" w:rsidRDefault="002D7B41" w:rsidP="002D7B41">
      <w:pPr>
        <w:autoSpaceDE w:val="0"/>
        <w:autoSpaceDN w:val="0"/>
        <w:adjustRightInd w:val="0"/>
        <w:spacing w:after="0" w:line="240" w:lineRule="auto"/>
        <w:jc w:val="center"/>
        <w:rPr>
          <w:rFonts w:ascii="Times New Roman" w:hAnsi="Times New Roman" w:cs="Times New Roman"/>
          <w:sz w:val="24"/>
          <w:szCs w:val="24"/>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8"/>
        <w:gridCol w:w="934"/>
        <w:gridCol w:w="934"/>
        <w:gridCol w:w="934"/>
        <w:gridCol w:w="628"/>
        <w:gridCol w:w="1263"/>
        <w:gridCol w:w="780"/>
        <w:gridCol w:w="1362"/>
        <w:gridCol w:w="815"/>
        <w:gridCol w:w="1403"/>
      </w:tblGrid>
      <w:tr w:rsidR="002D7B41" w:rsidRPr="002D7B41" w:rsidTr="00CA0C7F">
        <w:trPr>
          <w:trHeight w:val="630"/>
        </w:trPr>
        <w:tc>
          <w:tcPr>
            <w:tcW w:w="9438" w:type="dxa"/>
            <w:gridSpan w:val="10"/>
            <w:tcBorders>
              <w:top w:val="nil"/>
              <w:left w:val="nil"/>
              <w:bottom w:val="single" w:sz="4" w:space="0" w:color="auto"/>
              <w:right w:val="nil"/>
            </w:tcBorders>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 xml:space="preserve">Расписка </w:t>
            </w:r>
          </w:p>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в получении документов</w:t>
            </w:r>
          </w:p>
        </w:tc>
      </w:tr>
      <w:tr w:rsidR="002D7B41" w:rsidRPr="002D7B41" w:rsidTr="00CA0C7F">
        <w:trPr>
          <w:trHeight w:val="555"/>
        </w:trPr>
        <w:tc>
          <w:tcPr>
            <w:tcW w:w="460" w:type="dxa"/>
            <w:vMerge w:val="restart"/>
            <w:tcBorders>
              <w:top w:val="single" w:sz="4" w:space="0" w:color="auto"/>
            </w:tcBorders>
            <w:shd w:val="clear" w:color="auto" w:fill="auto"/>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 xml:space="preserve">№ </w:t>
            </w:r>
            <w:proofErr w:type="spellStart"/>
            <w:proofErr w:type="gramStart"/>
            <w:r w:rsidRPr="002D7B41">
              <w:rPr>
                <w:rFonts w:ascii="Times New Roman" w:hAnsi="Times New Roman" w:cs="Times New Roman"/>
                <w:sz w:val="24"/>
                <w:szCs w:val="24"/>
              </w:rPr>
              <w:t>п</w:t>
            </w:r>
            <w:proofErr w:type="spellEnd"/>
            <w:proofErr w:type="gramEnd"/>
            <w:r w:rsidRPr="002D7B41">
              <w:rPr>
                <w:rFonts w:ascii="Times New Roman" w:hAnsi="Times New Roman" w:cs="Times New Roman"/>
                <w:sz w:val="24"/>
                <w:szCs w:val="24"/>
              </w:rPr>
              <w:t>/</w:t>
            </w:r>
            <w:proofErr w:type="spellStart"/>
            <w:r w:rsidRPr="002D7B41">
              <w:rPr>
                <w:rFonts w:ascii="Times New Roman" w:hAnsi="Times New Roman" w:cs="Times New Roman"/>
                <w:sz w:val="24"/>
                <w:szCs w:val="24"/>
              </w:rPr>
              <w:t>п</w:t>
            </w:r>
            <w:proofErr w:type="spellEnd"/>
          </w:p>
        </w:tc>
        <w:tc>
          <w:tcPr>
            <w:tcW w:w="3612" w:type="dxa"/>
            <w:gridSpan w:val="4"/>
            <w:vMerge w:val="restart"/>
            <w:tcBorders>
              <w:top w:val="single" w:sz="4" w:space="0" w:color="auto"/>
            </w:tcBorders>
            <w:shd w:val="clear" w:color="auto" w:fill="auto"/>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Наименование и реквизиты документов</w:t>
            </w:r>
          </w:p>
        </w:tc>
        <w:tc>
          <w:tcPr>
            <w:tcW w:w="1864" w:type="dxa"/>
            <w:gridSpan w:val="2"/>
            <w:tcBorders>
              <w:top w:val="single" w:sz="4" w:space="0" w:color="auto"/>
            </w:tcBorders>
            <w:shd w:val="clear" w:color="auto" w:fill="auto"/>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Количество экземпляров</w:t>
            </w:r>
          </w:p>
        </w:tc>
        <w:tc>
          <w:tcPr>
            <w:tcW w:w="2028" w:type="dxa"/>
            <w:gridSpan w:val="2"/>
            <w:tcBorders>
              <w:top w:val="single" w:sz="4" w:space="0" w:color="auto"/>
            </w:tcBorders>
            <w:shd w:val="clear" w:color="auto" w:fill="auto"/>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Количество листов</w:t>
            </w:r>
          </w:p>
        </w:tc>
        <w:tc>
          <w:tcPr>
            <w:tcW w:w="1474" w:type="dxa"/>
            <w:vMerge w:val="restart"/>
            <w:tcBorders>
              <w:top w:val="single" w:sz="4" w:space="0" w:color="auto"/>
            </w:tcBorders>
            <w:shd w:val="clear" w:color="auto" w:fill="auto"/>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Примечание</w:t>
            </w:r>
          </w:p>
        </w:tc>
      </w:tr>
      <w:tr w:rsidR="002D7B41" w:rsidRPr="002D7B41" w:rsidTr="00CA0C7F">
        <w:trPr>
          <w:trHeight w:val="480"/>
        </w:trPr>
        <w:tc>
          <w:tcPr>
            <w:tcW w:w="460" w:type="dxa"/>
            <w:vMerge/>
            <w:shd w:val="clear" w:color="auto" w:fill="auto"/>
          </w:tcPr>
          <w:p w:rsidR="002D7B41" w:rsidRPr="002D7B41" w:rsidRDefault="002D7B41" w:rsidP="002D7B41">
            <w:pPr>
              <w:spacing w:after="0" w:line="240" w:lineRule="auto"/>
              <w:rPr>
                <w:rFonts w:ascii="Times New Roman" w:hAnsi="Times New Roman" w:cs="Times New Roman"/>
                <w:sz w:val="24"/>
                <w:szCs w:val="24"/>
              </w:rPr>
            </w:pPr>
          </w:p>
        </w:tc>
        <w:tc>
          <w:tcPr>
            <w:tcW w:w="3612" w:type="dxa"/>
            <w:gridSpan w:val="4"/>
            <w:vMerge/>
            <w:shd w:val="clear" w:color="auto" w:fill="auto"/>
          </w:tcPr>
          <w:p w:rsidR="002D7B41" w:rsidRPr="002D7B41" w:rsidRDefault="002D7B41" w:rsidP="002D7B41">
            <w:pPr>
              <w:spacing w:after="0" w:line="240" w:lineRule="auto"/>
              <w:rPr>
                <w:rFonts w:ascii="Times New Roman" w:hAnsi="Times New Roman" w:cs="Times New Roman"/>
                <w:sz w:val="24"/>
                <w:szCs w:val="24"/>
              </w:rPr>
            </w:pPr>
          </w:p>
        </w:tc>
        <w:tc>
          <w:tcPr>
            <w:tcW w:w="1088" w:type="dxa"/>
            <w:shd w:val="clear" w:color="auto" w:fill="auto"/>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подлинник</w:t>
            </w:r>
          </w:p>
        </w:tc>
        <w:tc>
          <w:tcPr>
            <w:tcW w:w="776" w:type="dxa"/>
            <w:shd w:val="clear" w:color="auto" w:fill="auto"/>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копия</w:t>
            </w:r>
          </w:p>
        </w:tc>
        <w:tc>
          <w:tcPr>
            <w:tcW w:w="1170" w:type="dxa"/>
            <w:shd w:val="clear" w:color="auto" w:fill="auto"/>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в подлиннике</w:t>
            </w:r>
          </w:p>
        </w:tc>
        <w:tc>
          <w:tcPr>
            <w:tcW w:w="858" w:type="dxa"/>
            <w:shd w:val="clear" w:color="auto" w:fill="auto"/>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в копии</w:t>
            </w:r>
          </w:p>
        </w:tc>
        <w:tc>
          <w:tcPr>
            <w:tcW w:w="1474" w:type="dxa"/>
            <w:vMerge/>
            <w:shd w:val="clear" w:color="auto" w:fill="auto"/>
          </w:tcPr>
          <w:p w:rsidR="002D7B41" w:rsidRPr="002D7B41" w:rsidRDefault="002D7B41" w:rsidP="002D7B41">
            <w:pPr>
              <w:spacing w:after="0" w:line="240" w:lineRule="auto"/>
              <w:rPr>
                <w:rFonts w:ascii="Times New Roman" w:hAnsi="Times New Roman" w:cs="Times New Roman"/>
                <w:sz w:val="24"/>
                <w:szCs w:val="24"/>
              </w:rPr>
            </w:pPr>
          </w:p>
        </w:tc>
      </w:tr>
      <w:tr w:rsidR="002D7B41" w:rsidRPr="002D7B41" w:rsidTr="00CA0C7F">
        <w:trPr>
          <w:trHeight w:val="540"/>
        </w:trPr>
        <w:tc>
          <w:tcPr>
            <w:tcW w:w="460" w:type="dxa"/>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1</w:t>
            </w:r>
          </w:p>
        </w:tc>
        <w:tc>
          <w:tcPr>
            <w:tcW w:w="3612" w:type="dxa"/>
            <w:gridSpan w:val="4"/>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08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776"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170"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85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474"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r>
      <w:tr w:rsidR="002D7B41" w:rsidRPr="002D7B41" w:rsidTr="00CA0C7F">
        <w:trPr>
          <w:trHeight w:val="540"/>
        </w:trPr>
        <w:tc>
          <w:tcPr>
            <w:tcW w:w="460" w:type="dxa"/>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2</w:t>
            </w:r>
          </w:p>
        </w:tc>
        <w:tc>
          <w:tcPr>
            <w:tcW w:w="3612" w:type="dxa"/>
            <w:gridSpan w:val="4"/>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08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776"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170"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85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474"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r>
      <w:tr w:rsidR="002D7B41" w:rsidRPr="002D7B41" w:rsidTr="00CA0C7F">
        <w:trPr>
          <w:trHeight w:val="540"/>
        </w:trPr>
        <w:tc>
          <w:tcPr>
            <w:tcW w:w="460" w:type="dxa"/>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3</w:t>
            </w:r>
          </w:p>
        </w:tc>
        <w:tc>
          <w:tcPr>
            <w:tcW w:w="3612" w:type="dxa"/>
            <w:gridSpan w:val="4"/>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08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776"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170"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85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474"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r>
      <w:tr w:rsidR="002D7B41" w:rsidRPr="002D7B41" w:rsidTr="00CA0C7F">
        <w:trPr>
          <w:trHeight w:val="540"/>
        </w:trPr>
        <w:tc>
          <w:tcPr>
            <w:tcW w:w="460" w:type="dxa"/>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4</w:t>
            </w:r>
          </w:p>
        </w:tc>
        <w:tc>
          <w:tcPr>
            <w:tcW w:w="3612" w:type="dxa"/>
            <w:gridSpan w:val="4"/>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08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776"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170"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85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474"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r>
      <w:tr w:rsidR="002D7B41" w:rsidRPr="002D7B41" w:rsidTr="00CA0C7F">
        <w:trPr>
          <w:trHeight w:val="540"/>
        </w:trPr>
        <w:tc>
          <w:tcPr>
            <w:tcW w:w="460" w:type="dxa"/>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5</w:t>
            </w:r>
          </w:p>
        </w:tc>
        <w:tc>
          <w:tcPr>
            <w:tcW w:w="3612" w:type="dxa"/>
            <w:gridSpan w:val="4"/>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08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776"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170"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85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474"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r>
      <w:tr w:rsidR="002D7B41" w:rsidRPr="002D7B41" w:rsidTr="00CA0C7F">
        <w:trPr>
          <w:trHeight w:val="540"/>
        </w:trPr>
        <w:tc>
          <w:tcPr>
            <w:tcW w:w="460" w:type="dxa"/>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6</w:t>
            </w:r>
          </w:p>
        </w:tc>
        <w:tc>
          <w:tcPr>
            <w:tcW w:w="3612" w:type="dxa"/>
            <w:gridSpan w:val="4"/>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08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776"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170"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85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474"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r>
      <w:tr w:rsidR="002D7B41" w:rsidRPr="002D7B41" w:rsidTr="00CA0C7F">
        <w:trPr>
          <w:trHeight w:val="540"/>
        </w:trPr>
        <w:tc>
          <w:tcPr>
            <w:tcW w:w="460" w:type="dxa"/>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7</w:t>
            </w:r>
          </w:p>
        </w:tc>
        <w:tc>
          <w:tcPr>
            <w:tcW w:w="3612" w:type="dxa"/>
            <w:gridSpan w:val="4"/>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08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776"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170"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85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474"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r>
      <w:tr w:rsidR="002D7B41" w:rsidRPr="002D7B41" w:rsidTr="00CA0C7F">
        <w:trPr>
          <w:trHeight w:val="540"/>
        </w:trPr>
        <w:tc>
          <w:tcPr>
            <w:tcW w:w="460" w:type="dxa"/>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8</w:t>
            </w:r>
          </w:p>
        </w:tc>
        <w:tc>
          <w:tcPr>
            <w:tcW w:w="3612" w:type="dxa"/>
            <w:gridSpan w:val="4"/>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08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776"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170"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85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474"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r>
      <w:tr w:rsidR="002D7B41" w:rsidRPr="002D7B41" w:rsidTr="00CA0C7F">
        <w:trPr>
          <w:trHeight w:val="540"/>
        </w:trPr>
        <w:tc>
          <w:tcPr>
            <w:tcW w:w="460" w:type="dxa"/>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9</w:t>
            </w:r>
          </w:p>
        </w:tc>
        <w:tc>
          <w:tcPr>
            <w:tcW w:w="3612" w:type="dxa"/>
            <w:gridSpan w:val="4"/>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08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776"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170"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85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474"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r>
      <w:tr w:rsidR="002D7B41" w:rsidRPr="002D7B41" w:rsidTr="00CA0C7F">
        <w:trPr>
          <w:trHeight w:val="540"/>
        </w:trPr>
        <w:tc>
          <w:tcPr>
            <w:tcW w:w="460" w:type="dxa"/>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r w:rsidRPr="002D7B41">
              <w:rPr>
                <w:rFonts w:ascii="Times New Roman" w:hAnsi="Times New Roman" w:cs="Times New Roman"/>
                <w:sz w:val="24"/>
                <w:szCs w:val="24"/>
              </w:rPr>
              <w:t>10</w:t>
            </w:r>
          </w:p>
        </w:tc>
        <w:tc>
          <w:tcPr>
            <w:tcW w:w="3612" w:type="dxa"/>
            <w:gridSpan w:val="4"/>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08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776"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170"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858"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c>
          <w:tcPr>
            <w:tcW w:w="1474" w:type="dxa"/>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w:t>
            </w:r>
          </w:p>
        </w:tc>
      </w:tr>
      <w:tr w:rsidR="002D7B41" w:rsidRPr="002D7B41" w:rsidTr="00CA0C7F">
        <w:trPr>
          <w:trHeight w:val="420"/>
        </w:trPr>
        <w:tc>
          <w:tcPr>
            <w:tcW w:w="460" w:type="dxa"/>
            <w:tcBorders>
              <w:top w:val="single" w:sz="4" w:space="0" w:color="auto"/>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8978" w:type="dxa"/>
            <w:gridSpan w:val="9"/>
            <w:tcBorders>
              <w:top w:val="single" w:sz="4" w:space="0" w:color="auto"/>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_________________________________________________________________________</w:t>
            </w:r>
          </w:p>
        </w:tc>
      </w:tr>
      <w:tr w:rsidR="002D7B41" w:rsidRPr="002D7B41" w:rsidTr="00CA0C7F">
        <w:trPr>
          <w:trHeight w:val="360"/>
        </w:trPr>
        <w:tc>
          <w:tcPr>
            <w:tcW w:w="460"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8978" w:type="dxa"/>
            <w:gridSpan w:val="9"/>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_________________________________________________________________________</w:t>
            </w:r>
          </w:p>
        </w:tc>
      </w:tr>
      <w:tr w:rsidR="002D7B41" w:rsidRPr="002D7B41" w:rsidTr="00CA0C7F">
        <w:trPr>
          <w:trHeight w:val="255"/>
        </w:trPr>
        <w:tc>
          <w:tcPr>
            <w:tcW w:w="460"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7504" w:type="dxa"/>
            <w:gridSpan w:val="8"/>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xml:space="preserve">                                         (должность, Ф.И.О. специалиста принявшего документы)      </w:t>
            </w:r>
          </w:p>
        </w:tc>
        <w:tc>
          <w:tcPr>
            <w:tcW w:w="1474"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r>
      <w:tr w:rsidR="002D7B41" w:rsidRPr="002D7B41" w:rsidTr="00CA0C7F">
        <w:trPr>
          <w:trHeight w:val="255"/>
        </w:trPr>
        <w:tc>
          <w:tcPr>
            <w:tcW w:w="460"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985"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985"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985"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657"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1088"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776"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1170"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858"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1474"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r>
      <w:tr w:rsidR="002D7B41" w:rsidRPr="002D7B41" w:rsidTr="00CA0C7F">
        <w:trPr>
          <w:trHeight w:val="255"/>
        </w:trPr>
        <w:tc>
          <w:tcPr>
            <w:tcW w:w="4072" w:type="dxa"/>
            <w:gridSpan w:val="5"/>
            <w:tcBorders>
              <w:top w:val="nil"/>
              <w:left w:val="nil"/>
              <w:bottom w:val="nil"/>
              <w:right w:val="nil"/>
            </w:tcBorders>
            <w:shd w:val="clear" w:color="auto" w:fill="auto"/>
            <w:noWrap/>
          </w:tcPr>
          <w:p w:rsidR="002D7B41" w:rsidRPr="002D7B41" w:rsidRDefault="002D7B41" w:rsidP="002D7B41">
            <w:pPr>
              <w:spacing w:after="0" w:line="240" w:lineRule="auto"/>
              <w:jc w:val="right"/>
              <w:rPr>
                <w:rFonts w:ascii="Times New Roman" w:hAnsi="Times New Roman" w:cs="Times New Roman"/>
                <w:sz w:val="24"/>
                <w:szCs w:val="24"/>
              </w:rPr>
            </w:pPr>
          </w:p>
        </w:tc>
        <w:tc>
          <w:tcPr>
            <w:tcW w:w="5366" w:type="dxa"/>
            <w:gridSpan w:val="5"/>
            <w:tcBorders>
              <w:top w:val="nil"/>
              <w:left w:val="nil"/>
              <w:bottom w:val="nil"/>
              <w:right w:val="nil"/>
            </w:tcBorders>
            <w:shd w:val="clear" w:color="auto" w:fill="auto"/>
            <w:noWrap/>
          </w:tcPr>
          <w:p w:rsidR="002D7B41" w:rsidRPr="002D7B41" w:rsidRDefault="002D7B41" w:rsidP="002D7B41">
            <w:pPr>
              <w:spacing w:after="0" w:line="240" w:lineRule="auto"/>
              <w:jc w:val="right"/>
              <w:rPr>
                <w:rFonts w:ascii="Times New Roman" w:hAnsi="Times New Roman" w:cs="Times New Roman"/>
                <w:sz w:val="24"/>
                <w:szCs w:val="24"/>
              </w:rPr>
            </w:pPr>
            <w:r w:rsidRPr="002D7B41">
              <w:rPr>
                <w:rFonts w:ascii="Times New Roman" w:hAnsi="Times New Roman" w:cs="Times New Roman"/>
                <w:sz w:val="24"/>
                <w:szCs w:val="24"/>
              </w:rPr>
              <w:t>" ____" _______________ 20___ год</w:t>
            </w:r>
          </w:p>
        </w:tc>
      </w:tr>
      <w:tr w:rsidR="002D7B41" w:rsidRPr="002D7B41" w:rsidTr="00CA0C7F">
        <w:trPr>
          <w:trHeight w:val="255"/>
        </w:trPr>
        <w:tc>
          <w:tcPr>
            <w:tcW w:w="460"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985"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985"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985"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657"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1088"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776"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3502" w:type="dxa"/>
            <w:gridSpan w:val="3"/>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r>
      <w:tr w:rsidR="002D7B41" w:rsidRPr="002D7B41" w:rsidTr="00CA0C7F">
        <w:trPr>
          <w:trHeight w:val="450"/>
        </w:trPr>
        <w:tc>
          <w:tcPr>
            <w:tcW w:w="460" w:type="dxa"/>
            <w:tcBorders>
              <w:top w:val="nil"/>
              <w:left w:val="nil"/>
              <w:bottom w:val="nil"/>
              <w:right w:val="nil"/>
            </w:tcBorders>
            <w:shd w:val="clear" w:color="auto" w:fill="auto"/>
            <w:noWrap/>
          </w:tcPr>
          <w:p w:rsidR="002D7B41" w:rsidRPr="002D7B41" w:rsidRDefault="002D7B41" w:rsidP="002D7B41">
            <w:pPr>
              <w:spacing w:after="0" w:line="240" w:lineRule="auto"/>
              <w:jc w:val="center"/>
              <w:rPr>
                <w:rFonts w:ascii="Times New Roman" w:hAnsi="Times New Roman" w:cs="Times New Roman"/>
                <w:sz w:val="24"/>
                <w:szCs w:val="24"/>
              </w:rPr>
            </w:pPr>
          </w:p>
        </w:tc>
        <w:tc>
          <w:tcPr>
            <w:tcW w:w="8978" w:type="dxa"/>
            <w:gridSpan w:val="9"/>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Расписку получил __________________________________________/_______________</w:t>
            </w:r>
          </w:p>
        </w:tc>
      </w:tr>
      <w:tr w:rsidR="002D7B41" w:rsidRPr="002D7B41" w:rsidTr="00CA0C7F">
        <w:trPr>
          <w:trHeight w:val="225"/>
        </w:trPr>
        <w:tc>
          <w:tcPr>
            <w:tcW w:w="460"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985"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985"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4676" w:type="dxa"/>
            <w:gridSpan w:val="5"/>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r w:rsidRPr="002D7B41">
              <w:rPr>
                <w:rFonts w:ascii="Times New Roman" w:hAnsi="Times New Roman" w:cs="Times New Roman"/>
                <w:sz w:val="24"/>
                <w:szCs w:val="24"/>
              </w:rPr>
              <w:t xml:space="preserve">       (Ф.И.О., подпись заявителя)</w:t>
            </w:r>
          </w:p>
        </w:tc>
        <w:tc>
          <w:tcPr>
            <w:tcW w:w="858"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c>
          <w:tcPr>
            <w:tcW w:w="1474" w:type="dxa"/>
            <w:tcBorders>
              <w:top w:val="nil"/>
              <w:left w:val="nil"/>
              <w:bottom w:val="nil"/>
              <w:right w:val="nil"/>
            </w:tcBorders>
            <w:shd w:val="clear" w:color="auto" w:fill="auto"/>
            <w:noWrap/>
          </w:tcPr>
          <w:p w:rsidR="002D7B41" w:rsidRPr="002D7B41" w:rsidRDefault="002D7B41" w:rsidP="002D7B41">
            <w:pPr>
              <w:spacing w:after="0" w:line="240" w:lineRule="auto"/>
              <w:rPr>
                <w:rFonts w:ascii="Times New Roman" w:hAnsi="Times New Roman" w:cs="Times New Roman"/>
                <w:sz w:val="24"/>
                <w:szCs w:val="24"/>
              </w:rPr>
            </w:pPr>
          </w:p>
        </w:tc>
      </w:tr>
    </w:tbl>
    <w:p w:rsidR="002D7B41" w:rsidRPr="002D7B41" w:rsidRDefault="002D7B41" w:rsidP="002D7B41">
      <w:pPr>
        <w:spacing w:after="0" w:line="240" w:lineRule="auto"/>
        <w:rPr>
          <w:rFonts w:ascii="Times New Roman" w:hAnsi="Times New Roman" w:cs="Times New Roman"/>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2D7B41" w:rsidRPr="002D7B41" w:rsidRDefault="002D7B41" w:rsidP="002D7B41">
      <w:pPr>
        <w:spacing w:after="0" w:line="240" w:lineRule="auto"/>
        <w:jc w:val="right"/>
        <w:rPr>
          <w:rFonts w:ascii="Times New Roman" w:hAnsi="Times New Roman" w:cs="Times New Roman"/>
          <w:bCs/>
          <w:sz w:val="24"/>
          <w:szCs w:val="24"/>
        </w:rPr>
      </w:pPr>
    </w:p>
    <w:p w:rsidR="00C04300" w:rsidRPr="002D7B41" w:rsidRDefault="00C04300" w:rsidP="002D7B41">
      <w:pPr>
        <w:spacing w:after="0" w:line="240" w:lineRule="auto"/>
        <w:rPr>
          <w:rFonts w:ascii="Times New Roman" w:hAnsi="Times New Roman" w:cs="Times New Roman"/>
          <w:sz w:val="24"/>
          <w:szCs w:val="24"/>
        </w:rPr>
      </w:pPr>
    </w:p>
    <w:sectPr w:rsidR="00C04300" w:rsidRPr="002D7B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737"/>
    <w:multiLevelType w:val="hybridMultilevel"/>
    <w:tmpl w:val="D1A411C0"/>
    <w:lvl w:ilvl="0" w:tplc="8C3A20C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692E8F"/>
    <w:multiLevelType w:val="hybridMultilevel"/>
    <w:tmpl w:val="AC282510"/>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201B4A"/>
    <w:multiLevelType w:val="hybridMultilevel"/>
    <w:tmpl w:val="484615B8"/>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37D1264"/>
    <w:multiLevelType w:val="hybridMultilevel"/>
    <w:tmpl w:val="97366E02"/>
    <w:lvl w:ilvl="0" w:tplc="8C3A20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5AE0A5F"/>
    <w:multiLevelType w:val="multilevel"/>
    <w:tmpl w:val="1D5E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5E01A7"/>
    <w:multiLevelType w:val="multilevel"/>
    <w:tmpl w:val="0F7A38A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140B67"/>
    <w:multiLevelType w:val="hybridMultilevel"/>
    <w:tmpl w:val="2B9C8342"/>
    <w:lvl w:ilvl="0" w:tplc="8C3A20CA">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7">
    <w:nsid w:val="0EDA6190"/>
    <w:multiLevelType w:val="multilevel"/>
    <w:tmpl w:val="3672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653685"/>
    <w:multiLevelType w:val="multilevel"/>
    <w:tmpl w:val="47DE6D24"/>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D55D6D"/>
    <w:multiLevelType w:val="hybridMultilevel"/>
    <w:tmpl w:val="D880684C"/>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56D3CD8"/>
    <w:multiLevelType w:val="hybridMultilevel"/>
    <w:tmpl w:val="21FE84FC"/>
    <w:lvl w:ilvl="0" w:tplc="F9D2744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E40280C"/>
    <w:multiLevelType w:val="multilevel"/>
    <w:tmpl w:val="41DAB412"/>
    <w:lvl w:ilvl="0">
      <w:start w:val="1"/>
      <w:numFmt w:val="decimal"/>
      <w:lvlText w:val="%1."/>
      <w:lvlJc w:val="left"/>
      <w:pPr>
        <w:ind w:left="720" w:hanging="360"/>
      </w:pPr>
      <w:rPr>
        <w:rFonts w:cs="Times New Roman"/>
      </w:rPr>
    </w:lvl>
    <w:lvl w:ilvl="1">
      <w:start w:val="10"/>
      <w:numFmt w:val="decimal"/>
      <w:isLgl/>
      <w:lvlText w:val="%1.%2."/>
      <w:lvlJc w:val="left"/>
      <w:pPr>
        <w:ind w:left="1260" w:hanging="54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1E920635"/>
    <w:multiLevelType w:val="hybridMultilevel"/>
    <w:tmpl w:val="8514F4CE"/>
    <w:lvl w:ilvl="0" w:tplc="8C3A20C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20BA4322"/>
    <w:multiLevelType w:val="multilevel"/>
    <w:tmpl w:val="7040C6E4"/>
    <w:lvl w:ilvl="0">
      <w:start w:val="1"/>
      <w:numFmt w:val="upperRoman"/>
      <w:lvlText w:val="%1."/>
      <w:lvlJc w:val="right"/>
      <w:pPr>
        <w:ind w:left="1353" w:hanging="360"/>
      </w:pPr>
      <w:rPr>
        <w:rFonts w:cs="Times New Roman"/>
      </w:rPr>
    </w:lvl>
    <w:lvl w:ilvl="1">
      <w:start w:val="2"/>
      <w:numFmt w:val="decimal"/>
      <w:isLgl/>
      <w:lvlText w:val="%1.%2."/>
      <w:lvlJc w:val="left"/>
      <w:pPr>
        <w:ind w:left="1696"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4">
    <w:nsid w:val="276A3BD3"/>
    <w:multiLevelType w:val="hybridMultilevel"/>
    <w:tmpl w:val="68CCFBDA"/>
    <w:lvl w:ilvl="0" w:tplc="8C3A20C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275C40"/>
    <w:multiLevelType w:val="multilevel"/>
    <w:tmpl w:val="98B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E16F6F"/>
    <w:multiLevelType w:val="multilevel"/>
    <w:tmpl w:val="7432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87B0F64"/>
    <w:multiLevelType w:val="hybridMultilevel"/>
    <w:tmpl w:val="6A7CAD20"/>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C2877F2"/>
    <w:multiLevelType w:val="hybridMultilevel"/>
    <w:tmpl w:val="51A6A074"/>
    <w:lvl w:ilvl="0" w:tplc="FFFFFFF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6347108"/>
    <w:multiLevelType w:val="hybridMultilevel"/>
    <w:tmpl w:val="1E3E8F30"/>
    <w:lvl w:ilvl="0" w:tplc="8C3A20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73804BB"/>
    <w:multiLevelType w:val="hybridMultilevel"/>
    <w:tmpl w:val="5CEC228E"/>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7F01778"/>
    <w:multiLevelType w:val="multilevel"/>
    <w:tmpl w:val="15B045C2"/>
    <w:lvl w:ilvl="0">
      <w:start w:val="2"/>
      <w:numFmt w:val="decimal"/>
      <w:lvlText w:val="%1."/>
      <w:lvlJc w:val="left"/>
      <w:pPr>
        <w:ind w:left="645" w:hanging="645"/>
      </w:pPr>
      <w:rPr>
        <w:rFonts w:eastAsia="Calibri" w:hint="default"/>
      </w:rPr>
    </w:lvl>
    <w:lvl w:ilvl="1">
      <w:start w:val="7"/>
      <w:numFmt w:val="decimal"/>
      <w:lvlText w:val="%1.%2."/>
      <w:lvlJc w:val="left"/>
      <w:pPr>
        <w:ind w:left="1074" w:hanging="720"/>
      </w:pPr>
      <w:rPr>
        <w:rFonts w:eastAsia="Calibri" w:hint="default"/>
      </w:rPr>
    </w:lvl>
    <w:lvl w:ilvl="2">
      <w:start w:val="1"/>
      <w:numFmt w:val="decimal"/>
      <w:lvlText w:val="%1.%2.%3."/>
      <w:lvlJc w:val="left"/>
      <w:pPr>
        <w:ind w:left="1428" w:hanging="720"/>
      </w:pPr>
      <w:rPr>
        <w:rFonts w:eastAsia="Calibri" w:hint="default"/>
      </w:rPr>
    </w:lvl>
    <w:lvl w:ilvl="3">
      <w:start w:val="1"/>
      <w:numFmt w:val="decimal"/>
      <w:lvlText w:val="%1.%2.%3.%4."/>
      <w:lvlJc w:val="left"/>
      <w:pPr>
        <w:ind w:left="2142" w:hanging="108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3210" w:hanging="1440"/>
      </w:pPr>
      <w:rPr>
        <w:rFonts w:eastAsia="Calibri" w:hint="default"/>
      </w:rPr>
    </w:lvl>
    <w:lvl w:ilvl="6">
      <w:start w:val="1"/>
      <w:numFmt w:val="decimal"/>
      <w:lvlText w:val="%1.%2.%3.%4.%5.%6.%7."/>
      <w:lvlJc w:val="left"/>
      <w:pPr>
        <w:ind w:left="3924" w:hanging="1800"/>
      </w:pPr>
      <w:rPr>
        <w:rFonts w:eastAsia="Calibri" w:hint="default"/>
      </w:rPr>
    </w:lvl>
    <w:lvl w:ilvl="7">
      <w:start w:val="1"/>
      <w:numFmt w:val="decimal"/>
      <w:lvlText w:val="%1.%2.%3.%4.%5.%6.%7.%8."/>
      <w:lvlJc w:val="left"/>
      <w:pPr>
        <w:ind w:left="4278" w:hanging="1800"/>
      </w:pPr>
      <w:rPr>
        <w:rFonts w:eastAsia="Calibri" w:hint="default"/>
      </w:rPr>
    </w:lvl>
    <w:lvl w:ilvl="8">
      <w:start w:val="1"/>
      <w:numFmt w:val="decimal"/>
      <w:lvlText w:val="%1.%2.%3.%4.%5.%6.%7.%8.%9."/>
      <w:lvlJc w:val="left"/>
      <w:pPr>
        <w:ind w:left="4992" w:hanging="2160"/>
      </w:pPr>
      <w:rPr>
        <w:rFonts w:eastAsia="Calibri" w:hint="default"/>
      </w:rPr>
    </w:lvl>
  </w:abstractNum>
  <w:abstractNum w:abstractNumId="22">
    <w:nsid w:val="572C7A33"/>
    <w:multiLevelType w:val="hybridMultilevel"/>
    <w:tmpl w:val="929AC754"/>
    <w:lvl w:ilvl="0" w:tplc="8C3A20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50466B"/>
    <w:multiLevelType w:val="hybridMultilevel"/>
    <w:tmpl w:val="5BA2DE1A"/>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AE14635"/>
    <w:multiLevelType w:val="multilevel"/>
    <w:tmpl w:val="9CD29BD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2208" w:hanging="648"/>
      </w:pPr>
      <w:rPr>
        <w:rFonts w:cs="Times New Roman" w:hint="default"/>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61A54792"/>
    <w:multiLevelType w:val="hybridMultilevel"/>
    <w:tmpl w:val="60DC3AAE"/>
    <w:lvl w:ilvl="0" w:tplc="04070015">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1F002A6"/>
    <w:multiLevelType w:val="hybridMultilevel"/>
    <w:tmpl w:val="A2FE6538"/>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2B32DD1"/>
    <w:multiLevelType w:val="hybridMultilevel"/>
    <w:tmpl w:val="B65C6F76"/>
    <w:lvl w:ilvl="0" w:tplc="8C3A20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64E73A9A"/>
    <w:multiLevelType w:val="hybridMultilevel"/>
    <w:tmpl w:val="B150B77A"/>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797653A"/>
    <w:multiLevelType w:val="hybridMultilevel"/>
    <w:tmpl w:val="72465342"/>
    <w:lvl w:ilvl="0" w:tplc="B36CED3A">
      <w:start w:val="1"/>
      <w:numFmt w:val="bullet"/>
      <w:lvlText w:val="-"/>
      <w:lvlJc w:val="left"/>
      <w:pPr>
        <w:ind w:left="1649" w:hanging="94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680D1258"/>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6D93617C"/>
    <w:multiLevelType w:val="multilevel"/>
    <w:tmpl w:val="F3EE95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12F7942"/>
    <w:multiLevelType w:val="hybridMultilevel"/>
    <w:tmpl w:val="677EC42A"/>
    <w:lvl w:ilvl="0" w:tplc="8C3A20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30"/>
  </w:num>
  <w:num w:numId="3">
    <w:abstractNumId w:val="16"/>
  </w:num>
  <w:num w:numId="4">
    <w:abstractNumId w:val="14"/>
  </w:num>
  <w:num w:numId="5">
    <w:abstractNumId w:val="4"/>
  </w:num>
  <w:num w:numId="6">
    <w:abstractNumId w:val="8"/>
  </w:num>
  <w:num w:numId="7">
    <w:abstractNumId w:val="15"/>
  </w:num>
  <w:num w:numId="8">
    <w:abstractNumId w:val="0"/>
  </w:num>
  <w:num w:numId="9">
    <w:abstractNumId w:val="27"/>
  </w:num>
  <w:num w:numId="10">
    <w:abstractNumId w:val="7"/>
  </w:num>
  <w:num w:numId="11">
    <w:abstractNumId w:val="32"/>
  </w:num>
  <w:num w:numId="12">
    <w:abstractNumId w:val="9"/>
  </w:num>
  <w:num w:numId="13">
    <w:abstractNumId w:val="12"/>
  </w:num>
  <w:num w:numId="14">
    <w:abstractNumId w:val="5"/>
  </w:num>
  <w:num w:numId="15">
    <w:abstractNumId w:val="22"/>
  </w:num>
  <w:num w:numId="16">
    <w:abstractNumId w:val="3"/>
  </w:num>
  <w:num w:numId="17">
    <w:abstractNumId w:val="20"/>
  </w:num>
  <w:num w:numId="18">
    <w:abstractNumId w:val="17"/>
  </w:num>
  <w:num w:numId="19">
    <w:abstractNumId w:val="26"/>
  </w:num>
  <w:num w:numId="20">
    <w:abstractNumId w:val="23"/>
  </w:num>
  <w:num w:numId="21">
    <w:abstractNumId w:val="19"/>
  </w:num>
  <w:num w:numId="22">
    <w:abstractNumId w:val="2"/>
  </w:num>
  <w:num w:numId="23">
    <w:abstractNumId w:val="1"/>
  </w:num>
  <w:num w:numId="24">
    <w:abstractNumId w:val="28"/>
  </w:num>
  <w:num w:numId="25">
    <w:abstractNumId w:val="13"/>
  </w:num>
  <w:num w:numId="26">
    <w:abstractNumId w:val="6"/>
  </w:num>
  <w:num w:numId="27">
    <w:abstractNumId w:val="11"/>
  </w:num>
  <w:num w:numId="28">
    <w:abstractNumId w:val="31"/>
  </w:num>
  <w:num w:numId="29">
    <w:abstractNumId w:val="25"/>
  </w:num>
  <w:num w:numId="30">
    <w:abstractNumId w:val="18"/>
  </w:num>
  <w:num w:numId="31">
    <w:abstractNumId w:val="10"/>
  </w:num>
  <w:num w:numId="32">
    <w:abstractNumId w:val="21"/>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D7B41"/>
    <w:rsid w:val="002D7B41"/>
    <w:rsid w:val="00C04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9"/>
        <o:r id="V:Rule3" type="connector" idref="#_x0000_s1032"/>
        <o:r id="V:Rule4" type="connector" idref="#_x0000_s1033"/>
        <o:r id="V:Rule5" type="connector" idref="#_x0000_s1034"/>
        <o:r id="V:Rule6" type="connector" idref="#_x0000_s1036"/>
        <o:r id="V:Rule7" type="connector" idref="#_x0000_s1037"/>
        <o:r id="V:Rule8" type="connector" idref="#_x0000_s1042"/>
        <o:r id="V:Rule9" type="connector" idref="#_x0000_s1044"/>
        <o:r id="V:Rule10" type="connector" idref="#_x0000_s1046"/>
        <o:r id="V:Rule11" type="connector" idref="#_x0000_s1048"/>
        <o:r id="V:Rule12" type="connector" idref="#_x0000_s1049"/>
        <o:r id="V:Rule13" type="connector" idref="#_x0000_s1055"/>
        <o:r id="V:Rule14" type="connector" idref="#_x0000_s1056"/>
        <o:r id="V:Rule15" type="connector" idref="#_x0000_s1057"/>
        <o:r id="V:Rule16" type="connector" idref="#_x0000_s1061"/>
        <o:r id="V:Rule17" type="connector" idref="#_x0000_s1063"/>
        <o:r id="V:Rule18" type="connector" idref="#_x0000_s1066"/>
        <o:r id="V:Rule19" type="connector" idref="#_x0000_s1067"/>
        <o:r id="V:Rule20" type="connector" idref="#_x0000_s1068"/>
        <o:r id="V:Rule21" type="connector" idref="#_x0000_s1070"/>
        <o:r id="V:Rule22" type="connector" idref="#_x0000_s1071"/>
        <o:r id="V:Rule23" type="connector" idref="#_x0000_s1076"/>
        <o:r id="V:Rule24" type="connector" idref="#_x0000_s1078"/>
        <o:r id="V:Rule25" type="connector" idref="#_x0000_s1080"/>
        <o:r id="V:Rule26" type="connector" idref="#_x0000_s1082"/>
        <o:r id="V:Rule27" type="connector" idref="#_x0000_s1083"/>
        <o:r id="V:Rule28" type="connector" idref="#_x0000_s1088"/>
        <o:r id="V:Rule29" type="connector" idref="#_x0000_s1089"/>
        <o:r id="V:Rule30" type="connector" idref="#_x0000_s1090"/>
        <o:r id="V:Rule31" type="connector" idref="#_x0000_s10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D7B41"/>
    <w:pPr>
      <w:keepNext/>
      <w:autoSpaceDE w:val="0"/>
      <w:autoSpaceDN w:val="0"/>
      <w:adjustRightInd w:val="0"/>
      <w:spacing w:after="0" w:line="240" w:lineRule="auto"/>
      <w:ind w:firstLine="540"/>
      <w:jc w:val="both"/>
      <w:outlineLvl w:val="0"/>
    </w:pPr>
    <w:rPr>
      <w:rFonts w:ascii="Times New Roman" w:eastAsia="Times New Roman" w:hAnsi="Times New Roman" w:cs="Times New Roman"/>
      <w:color w:val="0000FF"/>
      <w:sz w:val="28"/>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2D7B41"/>
    <w:rPr>
      <w:rFonts w:ascii="Times New Roman" w:eastAsia="Times New Roman" w:hAnsi="Times New Roman" w:cs="Times New Roman"/>
      <w:color w:val="0000FF"/>
      <w:sz w:val="28"/>
      <w:szCs w:val="24"/>
      <w:lang/>
    </w:rPr>
  </w:style>
  <w:style w:type="paragraph" w:customStyle="1" w:styleId="ListParagraph">
    <w:name w:val="List Paragraph"/>
    <w:basedOn w:val="a"/>
    <w:link w:val="ListParagraphChar"/>
    <w:rsid w:val="002D7B41"/>
    <w:pPr>
      <w:spacing w:after="0" w:line="360" w:lineRule="auto"/>
      <w:ind w:left="720"/>
      <w:contextualSpacing/>
    </w:pPr>
    <w:rPr>
      <w:rFonts w:ascii="Times New Roman" w:eastAsia="Times New Roman" w:hAnsi="Times New Roman" w:cs="Times New Roman"/>
      <w:sz w:val="28"/>
    </w:rPr>
  </w:style>
  <w:style w:type="character" w:customStyle="1" w:styleId="ListParagraphChar">
    <w:name w:val="List Paragraph Char"/>
    <w:link w:val="ListParagraph"/>
    <w:locked/>
    <w:rsid w:val="002D7B41"/>
    <w:rPr>
      <w:rFonts w:ascii="Times New Roman" w:eastAsia="Times New Roman" w:hAnsi="Times New Roman" w:cs="Times New Roman"/>
      <w:sz w:val="28"/>
    </w:rPr>
  </w:style>
  <w:style w:type="paragraph" w:customStyle="1" w:styleId="ConsPlusNormal">
    <w:name w:val="ConsPlusNormal"/>
    <w:link w:val="ConsPlusNormal0"/>
    <w:rsid w:val="002D7B4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D7B41"/>
    <w:rPr>
      <w:rFonts w:ascii="Arial" w:eastAsia="Times New Roman" w:hAnsi="Arial" w:cs="Arial"/>
      <w:sz w:val="20"/>
      <w:szCs w:val="20"/>
    </w:rPr>
  </w:style>
  <w:style w:type="paragraph" w:customStyle="1" w:styleId="ConsPlusTitle">
    <w:name w:val="ConsPlusTitle"/>
    <w:rsid w:val="002D7B4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FR1">
    <w:name w:val="FR1"/>
    <w:rsid w:val="002D7B41"/>
    <w:pPr>
      <w:widowControl w:val="0"/>
      <w:snapToGrid w:val="0"/>
      <w:spacing w:before="280" w:after="0" w:line="240" w:lineRule="auto"/>
      <w:ind w:left="40"/>
      <w:jc w:val="center"/>
    </w:pPr>
    <w:rPr>
      <w:rFonts w:ascii="Arial" w:eastAsia="Times New Roman" w:hAnsi="Arial" w:cs="Times New Roman"/>
      <w:sz w:val="44"/>
      <w:szCs w:val="20"/>
    </w:rPr>
  </w:style>
  <w:style w:type="paragraph" w:customStyle="1" w:styleId="FR2">
    <w:name w:val="FR2"/>
    <w:rsid w:val="002D7B41"/>
    <w:pPr>
      <w:widowControl w:val="0"/>
      <w:snapToGrid w:val="0"/>
      <w:spacing w:after="0" w:line="240" w:lineRule="auto"/>
      <w:jc w:val="both"/>
    </w:pPr>
    <w:rPr>
      <w:rFonts w:ascii="Times New Roman" w:eastAsia="Times New Roman" w:hAnsi="Times New Roman" w:cs="Times New Roman"/>
      <w:b/>
      <w:i/>
      <w:sz w:val="12"/>
      <w:szCs w:val="20"/>
    </w:rPr>
  </w:style>
  <w:style w:type="paragraph" w:styleId="a3">
    <w:name w:val="Balloon Text"/>
    <w:basedOn w:val="a"/>
    <w:link w:val="a4"/>
    <w:rsid w:val="002D7B41"/>
    <w:pPr>
      <w:spacing w:after="0" w:line="240" w:lineRule="auto"/>
    </w:pPr>
    <w:rPr>
      <w:rFonts w:ascii="Tahoma" w:eastAsia="Times New Roman" w:hAnsi="Tahoma" w:cs="Times New Roman"/>
      <w:sz w:val="16"/>
      <w:szCs w:val="16"/>
      <w:lang/>
    </w:rPr>
  </w:style>
  <w:style w:type="character" w:customStyle="1" w:styleId="a4">
    <w:name w:val="Текст выноски Знак"/>
    <w:basedOn w:val="a0"/>
    <w:link w:val="a3"/>
    <w:rsid w:val="002D7B41"/>
    <w:rPr>
      <w:rFonts w:ascii="Tahoma" w:eastAsia="Times New Roman" w:hAnsi="Tahoma" w:cs="Times New Roman"/>
      <w:sz w:val="16"/>
      <w:szCs w:val="16"/>
      <w:lang/>
    </w:rPr>
  </w:style>
  <w:style w:type="paragraph" w:customStyle="1" w:styleId="a5">
    <w:name w:val="Стандарт"/>
    <w:rsid w:val="002D7B41"/>
    <w:pPr>
      <w:widowControl w:val="0"/>
      <w:spacing w:after="0" w:line="240" w:lineRule="auto"/>
      <w:ind w:firstLine="709"/>
      <w:jc w:val="both"/>
    </w:pPr>
    <w:rPr>
      <w:rFonts w:ascii="Times New Roman" w:eastAsia="Times New Roman" w:hAnsi="Times New Roman" w:cs="Times New Roman"/>
      <w:sz w:val="28"/>
      <w:szCs w:val="24"/>
    </w:rPr>
  </w:style>
  <w:style w:type="character" w:styleId="a6">
    <w:name w:val="Hyperlink"/>
    <w:uiPriority w:val="99"/>
    <w:rsid w:val="002D7B41"/>
    <w:rPr>
      <w:color w:val="0000FF"/>
      <w:u w:val="single"/>
    </w:rPr>
  </w:style>
  <w:style w:type="paragraph" w:customStyle="1" w:styleId="u">
    <w:name w:val="u"/>
    <w:basedOn w:val="a"/>
    <w:rsid w:val="002D7B4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rsid w:val="002D7B41"/>
    <w:pPr>
      <w:spacing w:after="0" w:line="240" w:lineRule="auto"/>
    </w:pPr>
    <w:rPr>
      <w:rFonts w:ascii="Times New Roman" w:eastAsia="Times New Roman" w:hAnsi="Times New Roman" w:cs="Times New Roman"/>
      <w:b/>
      <w:bCs/>
      <w:sz w:val="28"/>
      <w:szCs w:val="20"/>
      <w:lang/>
    </w:rPr>
  </w:style>
  <w:style w:type="character" w:customStyle="1" w:styleId="a8">
    <w:name w:val="Основной текст Знак"/>
    <w:basedOn w:val="a0"/>
    <w:link w:val="a7"/>
    <w:rsid w:val="002D7B41"/>
    <w:rPr>
      <w:rFonts w:ascii="Times New Roman" w:eastAsia="Times New Roman" w:hAnsi="Times New Roman" w:cs="Times New Roman"/>
      <w:b/>
      <w:bCs/>
      <w:sz w:val="28"/>
      <w:szCs w:val="20"/>
      <w:lang/>
    </w:rPr>
  </w:style>
  <w:style w:type="paragraph" w:customStyle="1" w:styleId="materialtext1">
    <w:name w:val="material_text1"/>
    <w:basedOn w:val="a"/>
    <w:rsid w:val="002D7B41"/>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3">
    <w:name w:val="Обычный (веб)3"/>
    <w:basedOn w:val="a"/>
    <w:rsid w:val="002D7B41"/>
    <w:pPr>
      <w:spacing w:before="280" w:after="280" w:line="240" w:lineRule="auto"/>
      <w:jc w:val="both"/>
    </w:pPr>
    <w:rPr>
      <w:rFonts w:ascii="Times New Roman" w:eastAsia="Times New Roman" w:hAnsi="Times New Roman" w:cs="Times New Roman"/>
      <w:sz w:val="24"/>
      <w:szCs w:val="24"/>
      <w:lang w:eastAsia="ar-SA"/>
    </w:rPr>
  </w:style>
  <w:style w:type="paragraph" w:styleId="a9">
    <w:name w:val="Normal (Web)"/>
    <w:basedOn w:val="a"/>
    <w:uiPriority w:val="99"/>
    <w:unhideWhenUsed/>
    <w:rsid w:val="002D7B41"/>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2D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rPr>
  </w:style>
  <w:style w:type="character" w:customStyle="1" w:styleId="HTML0">
    <w:name w:val="Стандартный HTML Знак"/>
    <w:basedOn w:val="a0"/>
    <w:link w:val="HTML"/>
    <w:rsid w:val="002D7B41"/>
    <w:rPr>
      <w:rFonts w:ascii="Courier New" w:eastAsia="Times New Roman" w:hAnsi="Courier New" w:cs="Times New Roman"/>
      <w:sz w:val="20"/>
      <w:szCs w:val="20"/>
      <w:lang/>
    </w:rPr>
  </w:style>
  <w:style w:type="paragraph" w:styleId="aa">
    <w:name w:val="header"/>
    <w:basedOn w:val="a"/>
    <w:link w:val="ab"/>
    <w:rsid w:val="002D7B41"/>
    <w:pPr>
      <w:tabs>
        <w:tab w:val="center" w:pos="4677"/>
        <w:tab w:val="right" w:pos="9355"/>
      </w:tabs>
      <w:spacing w:after="0" w:line="360" w:lineRule="auto"/>
    </w:pPr>
    <w:rPr>
      <w:rFonts w:ascii="Times New Roman" w:eastAsia="Times New Roman" w:hAnsi="Times New Roman" w:cs="Times New Roman"/>
      <w:sz w:val="28"/>
      <w:lang/>
    </w:rPr>
  </w:style>
  <w:style w:type="character" w:customStyle="1" w:styleId="ab">
    <w:name w:val="Верхний колонтитул Знак"/>
    <w:basedOn w:val="a0"/>
    <w:link w:val="aa"/>
    <w:rsid w:val="002D7B41"/>
    <w:rPr>
      <w:rFonts w:ascii="Times New Roman" w:eastAsia="Times New Roman" w:hAnsi="Times New Roman" w:cs="Times New Roman"/>
      <w:sz w:val="28"/>
      <w:lang/>
    </w:rPr>
  </w:style>
  <w:style w:type="paragraph" w:styleId="ac">
    <w:name w:val="footer"/>
    <w:basedOn w:val="a"/>
    <w:link w:val="ad"/>
    <w:rsid w:val="002D7B41"/>
    <w:pPr>
      <w:tabs>
        <w:tab w:val="center" w:pos="4677"/>
        <w:tab w:val="right" w:pos="9355"/>
      </w:tabs>
      <w:spacing w:after="0" w:line="360" w:lineRule="auto"/>
    </w:pPr>
    <w:rPr>
      <w:rFonts w:ascii="Times New Roman" w:eastAsia="Times New Roman" w:hAnsi="Times New Roman" w:cs="Times New Roman"/>
      <w:sz w:val="28"/>
      <w:lang/>
    </w:rPr>
  </w:style>
  <w:style w:type="character" w:customStyle="1" w:styleId="ad">
    <w:name w:val="Нижний колонтитул Знак"/>
    <w:basedOn w:val="a0"/>
    <w:link w:val="ac"/>
    <w:rsid w:val="002D7B41"/>
    <w:rPr>
      <w:rFonts w:ascii="Times New Roman" w:eastAsia="Times New Roman" w:hAnsi="Times New Roman" w:cs="Times New Roman"/>
      <w:sz w:val="28"/>
      <w:lang/>
    </w:rPr>
  </w:style>
  <w:style w:type="paragraph" w:styleId="ae">
    <w:name w:val="List Paragraph"/>
    <w:basedOn w:val="a"/>
    <w:uiPriority w:val="34"/>
    <w:qFormat/>
    <w:rsid w:val="002D7B41"/>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57956;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55033;fld=134" TargetMode="External"/><Relationship Id="rId5" Type="http://schemas.openxmlformats.org/officeDocument/2006/relationships/hyperlink" Target="consultantplus://offline/main?base=LAW;n=87546;fld=1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10065</Words>
  <Characters>57371</Characters>
  <Application>Microsoft Office Word</Application>
  <DocSecurity>0</DocSecurity>
  <Lines>478</Lines>
  <Paragraphs>134</Paragraphs>
  <ScaleCrop>false</ScaleCrop>
  <Company>Grizli777</Company>
  <LinksUpToDate>false</LinksUpToDate>
  <CharactersWithSpaces>67302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cp:lastPrinted>2014-10-03T10:58:00Z</cp:lastPrinted>
  <dcterms:created xsi:type="dcterms:W3CDTF">2014-10-03T10:50:00Z</dcterms:created>
  <dcterms:modified xsi:type="dcterms:W3CDTF">2014-10-03T11:00:00Z</dcterms:modified>
</cp:coreProperties>
</file>