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65" w:rsidRDefault="001B6F65" w:rsidP="001B6F65">
      <w:pPr>
        <w:pStyle w:val="a3"/>
        <w:tabs>
          <w:tab w:val="left" w:pos="3766"/>
        </w:tabs>
        <w:jc w:val="center"/>
        <w:rPr>
          <w:b/>
          <w:szCs w:val="28"/>
        </w:rPr>
      </w:pPr>
      <w:r w:rsidRPr="007F6394">
        <w:rPr>
          <w:b/>
          <w:szCs w:val="28"/>
        </w:rPr>
        <w:t xml:space="preserve">АДМИНИСТРАЦИЯ </w:t>
      </w:r>
    </w:p>
    <w:p w:rsidR="001B6F65" w:rsidRPr="007F6394" w:rsidRDefault="001B6F65" w:rsidP="001B6F65">
      <w:pPr>
        <w:pStyle w:val="a3"/>
        <w:tabs>
          <w:tab w:val="left" w:pos="3766"/>
        </w:tabs>
        <w:jc w:val="center"/>
        <w:rPr>
          <w:b/>
          <w:szCs w:val="28"/>
        </w:rPr>
      </w:pPr>
      <w:r w:rsidRPr="007F6394">
        <w:rPr>
          <w:b/>
          <w:szCs w:val="28"/>
        </w:rPr>
        <w:t>САЗАНОВСКОГО СЕЛЬСОВЕТА</w:t>
      </w:r>
    </w:p>
    <w:p w:rsidR="001B6F65" w:rsidRDefault="001B6F65" w:rsidP="001B6F65">
      <w:pPr>
        <w:pStyle w:val="a3"/>
        <w:tabs>
          <w:tab w:val="left" w:pos="3766"/>
        </w:tabs>
        <w:jc w:val="center"/>
        <w:rPr>
          <w:b/>
          <w:szCs w:val="28"/>
        </w:rPr>
      </w:pPr>
      <w:r w:rsidRPr="007F6394">
        <w:rPr>
          <w:b/>
          <w:szCs w:val="28"/>
        </w:rPr>
        <w:t>ПРИСТЕНСКОГО РАЙОНА</w:t>
      </w:r>
    </w:p>
    <w:p w:rsidR="001B6F65" w:rsidRDefault="001B6F65" w:rsidP="001B6F65">
      <w:pPr>
        <w:pStyle w:val="a3"/>
        <w:tabs>
          <w:tab w:val="left" w:pos="3766"/>
        </w:tabs>
        <w:jc w:val="center"/>
        <w:rPr>
          <w:b/>
          <w:szCs w:val="28"/>
        </w:rPr>
      </w:pPr>
      <w:r w:rsidRPr="007F6394">
        <w:rPr>
          <w:b/>
          <w:szCs w:val="28"/>
        </w:rPr>
        <w:t xml:space="preserve"> КУРСКОЙ ОБЛАСТИ</w:t>
      </w:r>
    </w:p>
    <w:p w:rsidR="001B6F65" w:rsidRPr="007F6394" w:rsidRDefault="001B6F65" w:rsidP="001B6F65">
      <w:pPr>
        <w:pStyle w:val="a3"/>
        <w:tabs>
          <w:tab w:val="left" w:pos="3766"/>
        </w:tabs>
        <w:jc w:val="center"/>
        <w:rPr>
          <w:b/>
          <w:szCs w:val="28"/>
        </w:rPr>
      </w:pPr>
    </w:p>
    <w:p w:rsidR="001B6F65" w:rsidRPr="007F6394" w:rsidRDefault="001B6F65" w:rsidP="001B6F65">
      <w:pPr>
        <w:pStyle w:val="FR1"/>
        <w:tabs>
          <w:tab w:val="left" w:pos="3766"/>
        </w:tabs>
        <w:spacing w:before="0"/>
        <w:ind w:left="0"/>
        <w:rPr>
          <w:b/>
          <w:sz w:val="28"/>
          <w:szCs w:val="28"/>
        </w:rPr>
      </w:pPr>
      <w:proofErr w:type="gramStart"/>
      <w:r w:rsidRPr="007F6394">
        <w:rPr>
          <w:b/>
          <w:sz w:val="28"/>
          <w:szCs w:val="28"/>
        </w:rPr>
        <w:t>П</w:t>
      </w:r>
      <w:proofErr w:type="gramEnd"/>
      <w:r w:rsidRPr="007F6394">
        <w:rPr>
          <w:b/>
          <w:sz w:val="28"/>
          <w:szCs w:val="28"/>
        </w:rPr>
        <w:t xml:space="preserve"> О С Т А Н О В Л Е Н И Е</w:t>
      </w:r>
    </w:p>
    <w:p w:rsidR="001B6F65" w:rsidRDefault="001B6F65" w:rsidP="001B6F65">
      <w:pPr>
        <w:pStyle w:val="FR1"/>
        <w:tabs>
          <w:tab w:val="left" w:pos="3766"/>
        </w:tabs>
        <w:rPr>
          <w:rFonts w:ascii="Blackadder ITC" w:hAnsi="Blackadder ITC"/>
          <w:b/>
        </w:rPr>
      </w:pPr>
    </w:p>
    <w:p w:rsidR="001B6F65" w:rsidRPr="00E4046E" w:rsidRDefault="001B6F65" w:rsidP="001B6F65">
      <w:pPr>
        <w:pStyle w:val="FR1"/>
        <w:tabs>
          <w:tab w:val="left" w:pos="3766"/>
        </w:tabs>
        <w:ind w:left="0"/>
        <w:jc w:val="left"/>
        <w:rPr>
          <w:b/>
          <w:sz w:val="28"/>
          <w:szCs w:val="28"/>
        </w:rPr>
      </w:pPr>
      <w:r w:rsidRPr="00E4046E">
        <w:rPr>
          <w:b/>
          <w:sz w:val="28"/>
          <w:szCs w:val="28"/>
        </w:rPr>
        <w:t>от "</w:t>
      </w:r>
      <w:r>
        <w:rPr>
          <w:b/>
          <w:sz w:val="28"/>
          <w:szCs w:val="28"/>
        </w:rPr>
        <w:t>30</w:t>
      </w:r>
      <w:r w:rsidRPr="00E4046E">
        <w:rPr>
          <w:b/>
          <w:sz w:val="28"/>
          <w:szCs w:val="28"/>
        </w:rPr>
        <w:t xml:space="preserve">" </w:t>
      </w:r>
      <w:r>
        <w:rPr>
          <w:b/>
          <w:sz w:val="28"/>
          <w:szCs w:val="28"/>
        </w:rPr>
        <w:t>августа</w:t>
      </w:r>
      <w:r w:rsidRPr="00E4046E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4</w:t>
      </w:r>
      <w:r w:rsidRPr="00E4046E">
        <w:rPr>
          <w:b/>
          <w:sz w:val="28"/>
          <w:szCs w:val="28"/>
        </w:rPr>
        <w:t xml:space="preserve">  г.   № </w:t>
      </w:r>
      <w:r>
        <w:rPr>
          <w:b/>
          <w:sz w:val="28"/>
          <w:szCs w:val="28"/>
        </w:rPr>
        <w:t>95</w:t>
      </w:r>
    </w:p>
    <w:p w:rsidR="001B6F65" w:rsidRPr="00031B21" w:rsidRDefault="001B6F65" w:rsidP="001B6F65">
      <w:pPr>
        <w:ind w:firstLine="1440"/>
        <w:rPr>
          <w:b/>
          <w:sz w:val="28"/>
          <w:szCs w:val="28"/>
        </w:rPr>
      </w:pPr>
    </w:p>
    <w:p w:rsidR="001B6F65" w:rsidRPr="00031B21" w:rsidRDefault="001B6F65" w:rsidP="001B6F65">
      <w:pPr>
        <w:ind w:left="18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31B21">
        <w:rPr>
          <w:b/>
          <w:sz w:val="28"/>
          <w:szCs w:val="28"/>
        </w:rPr>
        <w:t xml:space="preserve">Об отмене «особого противопожарного режима на территории </w:t>
      </w:r>
      <w:proofErr w:type="spellStart"/>
      <w:r w:rsidRPr="00031B21">
        <w:rPr>
          <w:b/>
          <w:sz w:val="28"/>
          <w:szCs w:val="28"/>
        </w:rPr>
        <w:t>Сазановского</w:t>
      </w:r>
      <w:proofErr w:type="spellEnd"/>
      <w:r w:rsidRPr="00031B21">
        <w:rPr>
          <w:b/>
          <w:sz w:val="28"/>
          <w:szCs w:val="28"/>
        </w:rPr>
        <w:t xml:space="preserve"> сельсовета </w:t>
      </w:r>
      <w:proofErr w:type="spellStart"/>
      <w:r w:rsidRPr="00031B21">
        <w:rPr>
          <w:b/>
          <w:sz w:val="28"/>
          <w:szCs w:val="28"/>
        </w:rPr>
        <w:t>Пристенского</w:t>
      </w:r>
      <w:proofErr w:type="spellEnd"/>
      <w:r w:rsidRPr="00031B21">
        <w:rPr>
          <w:b/>
          <w:sz w:val="28"/>
          <w:szCs w:val="28"/>
        </w:rPr>
        <w:t xml:space="preserve"> района Курской области».</w:t>
      </w:r>
    </w:p>
    <w:p w:rsidR="001B6F65" w:rsidRPr="00031B21" w:rsidRDefault="001B6F65" w:rsidP="001B6F65">
      <w:pPr>
        <w:ind w:left="180"/>
        <w:rPr>
          <w:b/>
          <w:sz w:val="28"/>
          <w:szCs w:val="28"/>
        </w:rPr>
      </w:pPr>
    </w:p>
    <w:p w:rsidR="001B6F65" w:rsidRPr="00E4046E" w:rsidRDefault="001B6F65" w:rsidP="001B6F65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</w:p>
    <w:p w:rsidR="001B6F65" w:rsidRPr="00A151C5" w:rsidRDefault="001B6F65" w:rsidP="001B6F6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Pr="00A151C5">
        <w:rPr>
          <w:sz w:val="28"/>
          <w:szCs w:val="28"/>
        </w:rPr>
        <w:t xml:space="preserve"> соответствии  с Постановлением Администрации </w:t>
      </w:r>
      <w:proofErr w:type="spellStart"/>
      <w:r w:rsidRPr="00A151C5">
        <w:rPr>
          <w:sz w:val="28"/>
          <w:szCs w:val="28"/>
        </w:rPr>
        <w:t>Сазановского</w:t>
      </w:r>
      <w:proofErr w:type="spellEnd"/>
      <w:r w:rsidRPr="00A151C5">
        <w:rPr>
          <w:sz w:val="28"/>
          <w:szCs w:val="28"/>
        </w:rPr>
        <w:t xml:space="preserve"> сельсовета </w:t>
      </w:r>
      <w:proofErr w:type="spellStart"/>
      <w:r w:rsidRPr="00A151C5">
        <w:rPr>
          <w:sz w:val="28"/>
          <w:szCs w:val="28"/>
        </w:rPr>
        <w:t>Пристенского</w:t>
      </w:r>
      <w:proofErr w:type="spellEnd"/>
      <w:r w:rsidRPr="00A151C5">
        <w:rPr>
          <w:sz w:val="28"/>
          <w:szCs w:val="28"/>
        </w:rPr>
        <w:t xml:space="preserve"> района Курской области от № 24 от «02» апреля </w:t>
      </w:r>
      <w:smartTag w:uri="urn:schemas-microsoft-com:office:smarttags" w:element="metricconverter">
        <w:smartTagPr>
          <w:attr w:name="ProductID" w:val="2013 г"/>
        </w:smartTagPr>
        <w:r w:rsidRPr="00A151C5">
          <w:rPr>
            <w:sz w:val="28"/>
            <w:szCs w:val="28"/>
          </w:rPr>
          <w:t>2013 г</w:t>
        </w:r>
      </w:smartTag>
      <w:r w:rsidRPr="00A151C5">
        <w:rPr>
          <w:sz w:val="28"/>
          <w:szCs w:val="28"/>
        </w:rPr>
        <w:t xml:space="preserve">. «Об утверждении Порядка установления особого противопожарного режима на территории </w:t>
      </w:r>
      <w:proofErr w:type="spellStart"/>
      <w:r w:rsidRPr="00A151C5">
        <w:rPr>
          <w:sz w:val="28"/>
          <w:szCs w:val="28"/>
        </w:rPr>
        <w:t>Сазановского</w:t>
      </w:r>
      <w:proofErr w:type="spellEnd"/>
      <w:r w:rsidRPr="00A151C5">
        <w:rPr>
          <w:sz w:val="28"/>
          <w:szCs w:val="28"/>
        </w:rPr>
        <w:t xml:space="preserve"> сельсовета </w:t>
      </w:r>
      <w:proofErr w:type="spellStart"/>
      <w:r w:rsidRPr="00A151C5">
        <w:rPr>
          <w:sz w:val="28"/>
          <w:szCs w:val="28"/>
        </w:rPr>
        <w:t>Пристенского</w:t>
      </w:r>
      <w:proofErr w:type="spellEnd"/>
      <w:r w:rsidRPr="00A151C5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</w:t>
      </w:r>
      <w:r w:rsidRPr="00A151C5">
        <w:rPr>
          <w:sz w:val="28"/>
          <w:szCs w:val="28"/>
        </w:rPr>
        <w:t xml:space="preserve">и </w:t>
      </w:r>
      <w:proofErr w:type="gramStart"/>
      <w:r w:rsidRPr="00A151C5">
        <w:rPr>
          <w:sz w:val="28"/>
          <w:szCs w:val="28"/>
        </w:rPr>
        <w:t>контроля за</w:t>
      </w:r>
      <w:proofErr w:type="gramEnd"/>
      <w:r w:rsidRPr="00A151C5">
        <w:rPr>
          <w:sz w:val="28"/>
          <w:szCs w:val="28"/>
        </w:rPr>
        <w:t xml:space="preserve"> его исполнением», администрация </w:t>
      </w:r>
      <w:proofErr w:type="spellStart"/>
      <w:r w:rsidRPr="00A151C5">
        <w:rPr>
          <w:sz w:val="28"/>
          <w:szCs w:val="28"/>
        </w:rPr>
        <w:t>Сазановского</w:t>
      </w:r>
      <w:proofErr w:type="spellEnd"/>
      <w:r w:rsidRPr="00A151C5">
        <w:rPr>
          <w:sz w:val="28"/>
          <w:szCs w:val="28"/>
        </w:rPr>
        <w:t xml:space="preserve"> сельсовета постановляет: </w:t>
      </w:r>
    </w:p>
    <w:p w:rsidR="001B6F65" w:rsidRPr="000173F9" w:rsidRDefault="001B6F65" w:rsidP="001B6F65">
      <w:pPr>
        <w:ind w:left="142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046E">
        <w:rPr>
          <w:sz w:val="28"/>
          <w:szCs w:val="28"/>
        </w:rPr>
        <w:t xml:space="preserve">1. Отменить постановление администрации </w:t>
      </w:r>
      <w:proofErr w:type="spellStart"/>
      <w:r w:rsidRPr="00E4046E">
        <w:rPr>
          <w:sz w:val="28"/>
          <w:szCs w:val="28"/>
        </w:rPr>
        <w:t>Сазановского</w:t>
      </w:r>
      <w:proofErr w:type="spellEnd"/>
      <w:r w:rsidRPr="00E4046E">
        <w:rPr>
          <w:sz w:val="28"/>
          <w:szCs w:val="28"/>
        </w:rPr>
        <w:t xml:space="preserve"> сельсовета </w:t>
      </w:r>
      <w:proofErr w:type="spellStart"/>
      <w:r w:rsidRPr="00E4046E">
        <w:rPr>
          <w:sz w:val="28"/>
          <w:szCs w:val="28"/>
        </w:rPr>
        <w:t>Пристенского</w:t>
      </w:r>
      <w:proofErr w:type="spellEnd"/>
      <w:r w:rsidRPr="00E4046E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от</w:t>
      </w:r>
      <w:r w:rsidRPr="005843E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31</w:t>
      </w:r>
      <w:r w:rsidRPr="005843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июля 2014 года </w:t>
      </w:r>
      <w:r w:rsidRPr="005843E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88</w:t>
      </w:r>
    </w:p>
    <w:p w:rsidR="001B6F65" w:rsidRDefault="001B6F65" w:rsidP="001B6F65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 w:rsidRPr="00E4046E">
        <w:rPr>
          <w:sz w:val="28"/>
          <w:szCs w:val="28"/>
        </w:rPr>
        <w:t xml:space="preserve"> года «Об установлении «особого противопожарного режима» на территории </w:t>
      </w:r>
      <w:proofErr w:type="spellStart"/>
      <w:r w:rsidRPr="00E4046E">
        <w:rPr>
          <w:sz w:val="28"/>
          <w:szCs w:val="28"/>
        </w:rPr>
        <w:t>Сазановского</w:t>
      </w:r>
      <w:proofErr w:type="spellEnd"/>
      <w:r w:rsidRPr="00E4046E">
        <w:rPr>
          <w:sz w:val="28"/>
          <w:szCs w:val="28"/>
        </w:rPr>
        <w:t xml:space="preserve"> сельсовета </w:t>
      </w:r>
      <w:proofErr w:type="spellStart"/>
      <w:r w:rsidRPr="00E4046E">
        <w:rPr>
          <w:sz w:val="28"/>
          <w:szCs w:val="28"/>
        </w:rPr>
        <w:t>Пристенского</w:t>
      </w:r>
      <w:proofErr w:type="spellEnd"/>
      <w:r w:rsidRPr="00E4046E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>.</w:t>
      </w:r>
    </w:p>
    <w:p w:rsidR="001B6F65" w:rsidRDefault="001B6F65" w:rsidP="001B6F65">
      <w:pPr>
        <w:tabs>
          <w:tab w:val="left" w:pos="3766"/>
        </w:tabs>
        <w:adjustRightInd w:val="0"/>
        <w:jc w:val="both"/>
        <w:outlineLvl w:val="0"/>
        <w:rPr>
          <w:sz w:val="28"/>
          <w:szCs w:val="28"/>
        </w:rPr>
      </w:pPr>
      <w:r w:rsidRPr="00E40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 3. Постановление вступает в силу с 30 августа 2014 года.</w:t>
      </w:r>
    </w:p>
    <w:p w:rsidR="001B6F65" w:rsidRDefault="001B6F65" w:rsidP="001B6F65">
      <w:pPr>
        <w:pStyle w:val="ConsPlusNormal0"/>
        <w:tabs>
          <w:tab w:val="left" w:pos="3766"/>
        </w:tabs>
        <w:ind w:firstLine="0"/>
        <w:jc w:val="right"/>
        <w:outlineLvl w:val="0"/>
      </w:pPr>
    </w:p>
    <w:p w:rsidR="001B6F65" w:rsidRDefault="001B6F65" w:rsidP="001B6F65">
      <w:pPr>
        <w:pStyle w:val="ConsPlusNormal0"/>
        <w:tabs>
          <w:tab w:val="left" w:pos="3766"/>
        </w:tabs>
        <w:ind w:firstLine="0"/>
        <w:outlineLvl w:val="0"/>
      </w:pPr>
    </w:p>
    <w:p w:rsidR="001B6F65" w:rsidRDefault="001B6F65" w:rsidP="001B6F65">
      <w:pPr>
        <w:pStyle w:val="ConsPlusNormal0"/>
        <w:tabs>
          <w:tab w:val="left" w:pos="3766"/>
        </w:tabs>
        <w:ind w:firstLine="0"/>
        <w:jc w:val="right"/>
        <w:outlineLvl w:val="0"/>
      </w:pPr>
    </w:p>
    <w:p w:rsidR="001B6F65" w:rsidRDefault="001B6F65" w:rsidP="001B6F65">
      <w:pPr>
        <w:pStyle w:val="ConsPlusNormal0"/>
        <w:tabs>
          <w:tab w:val="left" w:pos="3766"/>
        </w:tabs>
        <w:ind w:right="-5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B6F65" w:rsidRDefault="001B6F65" w:rsidP="001B6F65">
      <w:pPr>
        <w:pStyle w:val="ConsPlusNormal0"/>
        <w:tabs>
          <w:tab w:val="left" w:pos="3766"/>
        </w:tabs>
        <w:ind w:right="-5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B6F65" w:rsidRDefault="001B6F65" w:rsidP="001B6F65">
      <w:pPr>
        <w:pStyle w:val="ConsPlusNormal0"/>
        <w:tabs>
          <w:tab w:val="left" w:pos="3766"/>
        </w:tabs>
        <w:ind w:right="-5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А.Н.Берлизев</w:t>
      </w:r>
      <w:proofErr w:type="spellEnd"/>
    </w:p>
    <w:p w:rsidR="001B6F65" w:rsidRDefault="001B6F65" w:rsidP="001B6F65">
      <w:pPr>
        <w:pStyle w:val="ConsPlusNormal0"/>
        <w:tabs>
          <w:tab w:val="left" w:pos="3766"/>
        </w:tabs>
        <w:ind w:right="-5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6F65" w:rsidRDefault="001B6F65" w:rsidP="001B6F65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6F65" w:rsidRDefault="001B6F65" w:rsidP="001B6F65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</w:p>
    <w:p w:rsidR="00261883" w:rsidRDefault="00261883"/>
    <w:sectPr w:rsidR="0026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B6F65"/>
    <w:rsid w:val="001B6F65"/>
    <w:rsid w:val="0026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6F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B6F65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B6F65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1B6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FR1">
    <w:name w:val="FR1"/>
    <w:rsid w:val="001B6F65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>Grizli777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2014-09-03T07:35:00Z</dcterms:created>
  <dcterms:modified xsi:type="dcterms:W3CDTF">2014-09-03T07:35:00Z</dcterms:modified>
</cp:coreProperties>
</file>