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CE" w:rsidRDefault="003713CE" w:rsidP="003713CE">
      <w:pPr>
        <w:ind w:left="5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713CE" w:rsidRDefault="003713CE" w:rsidP="003713CE">
      <w:pPr>
        <w:ind w:left="5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САЗАНОВСКОГО СЕЛЬСОВЕТА</w:t>
      </w:r>
    </w:p>
    <w:p w:rsidR="003713CE" w:rsidRDefault="003713CE" w:rsidP="003713CE">
      <w:pPr>
        <w:ind w:left="5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ПРИСТЕНСКОГО РАЙОНА</w:t>
      </w:r>
    </w:p>
    <w:p w:rsidR="003713CE" w:rsidRDefault="003713CE" w:rsidP="003713CE">
      <w:pPr>
        <w:ind w:left="5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КУРСКОЙ ОБЛАСТИ</w:t>
      </w:r>
    </w:p>
    <w:p w:rsidR="003713CE" w:rsidRDefault="003713CE" w:rsidP="003713CE">
      <w:pPr>
        <w:ind w:left="570"/>
        <w:jc w:val="center"/>
        <w:rPr>
          <w:b/>
          <w:sz w:val="28"/>
          <w:szCs w:val="28"/>
        </w:rPr>
      </w:pPr>
    </w:p>
    <w:p w:rsidR="003713CE" w:rsidRDefault="003713CE" w:rsidP="003713CE">
      <w:pPr>
        <w:ind w:left="5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713CE" w:rsidRDefault="003713CE" w:rsidP="003713CE">
      <w:pPr>
        <w:ind w:left="570"/>
        <w:jc w:val="center"/>
        <w:rPr>
          <w:sz w:val="28"/>
          <w:szCs w:val="28"/>
        </w:rPr>
      </w:pPr>
    </w:p>
    <w:p w:rsidR="003713CE" w:rsidRDefault="003713CE" w:rsidP="003713CE">
      <w:pPr>
        <w:ind w:left="57"/>
        <w:rPr>
          <w:sz w:val="28"/>
          <w:szCs w:val="28"/>
        </w:rPr>
      </w:pPr>
      <w:r>
        <w:rPr>
          <w:sz w:val="28"/>
          <w:szCs w:val="28"/>
        </w:rPr>
        <w:t>От 05  августа   2014 года                                            № 91</w:t>
      </w:r>
    </w:p>
    <w:p w:rsidR="003713CE" w:rsidRDefault="003713CE" w:rsidP="003713CE">
      <w:pPr>
        <w:ind w:left="57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Сазановка</w:t>
      </w:r>
      <w:proofErr w:type="spellEnd"/>
      <w:r>
        <w:rPr>
          <w:sz w:val="28"/>
          <w:szCs w:val="28"/>
        </w:rPr>
        <w:t xml:space="preserve"> </w:t>
      </w:r>
    </w:p>
    <w:p w:rsidR="003713CE" w:rsidRDefault="003713CE" w:rsidP="003713CE">
      <w:pPr>
        <w:ind w:left="57"/>
        <w:rPr>
          <w:sz w:val="28"/>
          <w:szCs w:val="28"/>
        </w:rPr>
      </w:pPr>
    </w:p>
    <w:p w:rsidR="003713CE" w:rsidRPr="009F5252" w:rsidRDefault="003713CE" w:rsidP="003713CE">
      <w:pPr>
        <w:ind w:left="57"/>
        <w:rPr>
          <w:b/>
          <w:sz w:val="28"/>
          <w:szCs w:val="28"/>
        </w:rPr>
      </w:pPr>
      <w:r w:rsidRPr="009F5252">
        <w:rPr>
          <w:b/>
          <w:sz w:val="28"/>
          <w:szCs w:val="28"/>
        </w:rPr>
        <w:t xml:space="preserve">«О выделении оборудованных мест </w:t>
      </w:r>
    </w:p>
    <w:p w:rsidR="003713CE" w:rsidRPr="009F5252" w:rsidRDefault="003713CE" w:rsidP="003713CE">
      <w:pPr>
        <w:ind w:left="57"/>
        <w:rPr>
          <w:b/>
          <w:sz w:val="28"/>
          <w:szCs w:val="28"/>
        </w:rPr>
      </w:pPr>
      <w:r w:rsidRPr="009F5252">
        <w:rPr>
          <w:b/>
          <w:sz w:val="28"/>
          <w:szCs w:val="28"/>
        </w:rPr>
        <w:t xml:space="preserve">для размещения </w:t>
      </w:r>
      <w:proofErr w:type="gramStart"/>
      <w:r w:rsidRPr="009F5252">
        <w:rPr>
          <w:b/>
          <w:sz w:val="28"/>
          <w:szCs w:val="28"/>
        </w:rPr>
        <w:t>печатных</w:t>
      </w:r>
      <w:proofErr w:type="gramEnd"/>
      <w:r w:rsidRPr="009F5252">
        <w:rPr>
          <w:b/>
          <w:sz w:val="28"/>
          <w:szCs w:val="28"/>
        </w:rPr>
        <w:t xml:space="preserve"> предвыборных</w:t>
      </w:r>
    </w:p>
    <w:p w:rsidR="003713CE" w:rsidRPr="009F5252" w:rsidRDefault="003713CE" w:rsidP="003713CE">
      <w:pPr>
        <w:ind w:left="57"/>
        <w:rPr>
          <w:b/>
          <w:sz w:val="28"/>
          <w:szCs w:val="28"/>
        </w:rPr>
      </w:pPr>
      <w:r>
        <w:rPr>
          <w:b/>
          <w:sz w:val="28"/>
          <w:szCs w:val="28"/>
        </w:rPr>
        <w:t>агитационных материалов</w:t>
      </w:r>
      <w:r w:rsidRPr="009F5252">
        <w:rPr>
          <w:b/>
          <w:sz w:val="28"/>
          <w:szCs w:val="28"/>
        </w:rPr>
        <w:t>»</w:t>
      </w:r>
    </w:p>
    <w:p w:rsidR="003713CE" w:rsidRPr="009F5252" w:rsidRDefault="003713CE" w:rsidP="003713CE">
      <w:pPr>
        <w:ind w:left="570"/>
        <w:rPr>
          <w:b/>
        </w:rPr>
      </w:pPr>
    </w:p>
    <w:p w:rsidR="003713CE" w:rsidRDefault="003713CE" w:rsidP="003713CE">
      <w:pPr>
        <w:ind w:left="-513"/>
        <w:jc w:val="center"/>
        <w:rPr>
          <w:sz w:val="28"/>
          <w:szCs w:val="28"/>
        </w:rPr>
      </w:pPr>
    </w:p>
    <w:p w:rsidR="003713CE" w:rsidRDefault="003713CE" w:rsidP="0037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 7 ст.38  Закона Курской области «О выборах Губернатора Курской области (руководителя Администрации Курской области)»,  </w:t>
      </w:r>
      <w:r w:rsidRPr="009F5252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назначением досрочных </w:t>
      </w:r>
      <w:r w:rsidRPr="009F5252">
        <w:rPr>
          <w:sz w:val="28"/>
          <w:szCs w:val="28"/>
        </w:rPr>
        <w:t xml:space="preserve"> выборов</w:t>
      </w:r>
      <w:r>
        <w:rPr>
          <w:sz w:val="28"/>
          <w:szCs w:val="28"/>
        </w:rPr>
        <w:t xml:space="preserve"> Губернатора Курской области (руководителя Администрации Курской области) администрация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ПОСТАНОВЛЯЕТ:</w:t>
      </w:r>
    </w:p>
    <w:p w:rsidR="003713CE" w:rsidRDefault="003713CE" w:rsidP="0037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1. Выделить оборудованные  места для размещения предвыборных печатных агитационных материалов: </w:t>
      </w:r>
    </w:p>
    <w:p w:rsidR="003713CE" w:rsidRDefault="003713CE" w:rsidP="0037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информационный стенд на здании администрации </w:t>
      </w: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сельсовета, расположенный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азановка</w:t>
      </w:r>
      <w:proofErr w:type="spellEnd"/>
      <w:r>
        <w:rPr>
          <w:sz w:val="28"/>
          <w:szCs w:val="28"/>
        </w:rPr>
        <w:t>, ул. Школьная дом 9;</w:t>
      </w:r>
    </w:p>
    <w:p w:rsidR="003713CE" w:rsidRDefault="003713CE" w:rsidP="0037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информационный стенд внутри административного здания, расположенный по адресу: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Ильинка</w:t>
      </w:r>
      <w:proofErr w:type="gramEnd"/>
      <w:r>
        <w:rPr>
          <w:sz w:val="28"/>
          <w:szCs w:val="28"/>
        </w:rPr>
        <w:t xml:space="preserve">  ул. Центральная дом 7-а;</w:t>
      </w:r>
    </w:p>
    <w:p w:rsidR="003713CE" w:rsidRDefault="003713CE" w:rsidP="003713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информационный стенд внутри здания магазина ЧП «Дубровина»,</w:t>
      </w:r>
      <w:r w:rsidRPr="001D71B0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расположенный по адресу:  с. Ильинка,  ул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елезнодорожная дом 20-а;</w:t>
      </w:r>
    </w:p>
    <w:p w:rsidR="003713CE" w:rsidRDefault="003713CE" w:rsidP="0037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информационный стенд внутри здания магазина ЧП «Дубровина»,</w:t>
      </w:r>
      <w:r w:rsidRPr="001D71B0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расположенный по адресу: в с. Горка,  ул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осточная дом 9-а.</w:t>
      </w:r>
    </w:p>
    <w:p w:rsidR="003713CE" w:rsidRDefault="003713CE" w:rsidP="0037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выполнением  настоящего постановления оставляю за собой.</w:t>
      </w:r>
    </w:p>
    <w:p w:rsidR="003713CE" w:rsidRDefault="003713CE" w:rsidP="003713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3. Постановление вступает в силу со дня его обнародования.</w:t>
      </w:r>
    </w:p>
    <w:p w:rsidR="003713CE" w:rsidRDefault="003713CE" w:rsidP="003713CE">
      <w:pPr>
        <w:jc w:val="both"/>
        <w:rPr>
          <w:sz w:val="28"/>
          <w:szCs w:val="28"/>
        </w:rPr>
      </w:pPr>
    </w:p>
    <w:p w:rsidR="003713CE" w:rsidRDefault="003713CE" w:rsidP="003713CE">
      <w:pPr>
        <w:rPr>
          <w:sz w:val="28"/>
          <w:szCs w:val="28"/>
        </w:rPr>
      </w:pPr>
    </w:p>
    <w:p w:rsidR="003713CE" w:rsidRDefault="003713CE" w:rsidP="003713CE">
      <w:pPr>
        <w:rPr>
          <w:sz w:val="28"/>
          <w:szCs w:val="28"/>
        </w:rPr>
      </w:pPr>
    </w:p>
    <w:p w:rsidR="003713CE" w:rsidRDefault="003713CE" w:rsidP="003713CE">
      <w:pPr>
        <w:rPr>
          <w:sz w:val="28"/>
          <w:szCs w:val="28"/>
        </w:rPr>
      </w:pPr>
    </w:p>
    <w:p w:rsidR="003713CE" w:rsidRDefault="003713CE" w:rsidP="003713CE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713CE" w:rsidRDefault="003713CE" w:rsidP="003713C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Сазановского</w:t>
      </w:r>
      <w:proofErr w:type="spellEnd"/>
      <w:r>
        <w:rPr>
          <w:sz w:val="28"/>
          <w:szCs w:val="28"/>
        </w:rPr>
        <w:t xml:space="preserve"> сельсовета                                     </w:t>
      </w:r>
      <w:proofErr w:type="spellStart"/>
      <w:r>
        <w:rPr>
          <w:sz w:val="28"/>
          <w:szCs w:val="28"/>
        </w:rPr>
        <w:t>А.Н.Берлизев</w:t>
      </w:r>
      <w:proofErr w:type="spellEnd"/>
      <w:r>
        <w:rPr>
          <w:sz w:val="28"/>
          <w:szCs w:val="28"/>
        </w:rPr>
        <w:t xml:space="preserve">      </w:t>
      </w:r>
    </w:p>
    <w:p w:rsidR="003713CE" w:rsidRDefault="003713CE" w:rsidP="003713CE">
      <w:pPr>
        <w:ind w:left="-513"/>
        <w:jc w:val="center"/>
        <w:rPr>
          <w:sz w:val="28"/>
          <w:szCs w:val="28"/>
        </w:rPr>
      </w:pPr>
    </w:p>
    <w:p w:rsidR="001F1E69" w:rsidRDefault="001F1E69"/>
    <w:sectPr w:rsidR="001F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713CE"/>
    <w:rsid w:val="001F1E69"/>
    <w:rsid w:val="0037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1287</Characters>
  <Application>Microsoft Office Word</Application>
  <DocSecurity>0</DocSecurity>
  <Lines>10</Lines>
  <Paragraphs>3</Paragraphs>
  <ScaleCrop>false</ScaleCrop>
  <Company>Grizli777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2014-09-03T07:38:00Z</dcterms:created>
  <dcterms:modified xsi:type="dcterms:W3CDTF">2014-09-03T07:39:00Z</dcterms:modified>
</cp:coreProperties>
</file>