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BDB" w:rsidRPr="00F8115C" w:rsidRDefault="00901BDB" w:rsidP="00901BDB">
      <w:pPr>
        <w:suppressAutoHyphens/>
        <w:jc w:val="center"/>
        <w:rPr>
          <w:rFonts w:ascii="Arial" w:hAnsi="Arial" w:cs="Arial"/>
          <w:sz w:val="32"/>
          <w:szCs w:val="32"/>
          <w:lang w:eastAsia="ar-SA"/>
        </w:rPr>
      </w:pPr>
      <w:r w:rsidRPr="00F8115C">
        <w:rPr>
          <w:rFonts w:ascii="Arial" w:hAnsi="Arial" w:cs="Arial"/>
          <w:b/>
          <w:sz w:val="32"/>
          <w:szCs w:val="32"/>
        </w:rPr>
        <w:t>СОБРАНИЕ ДЕПУТАТОВ</w:t>
      </w:r>
    </w:p>
    <w:p w:rsidR="00901BDB" w:rsidRPr="00F8115C" w:rsidRDefault="00901BDB" w:rsidP="00901BDB">
      <w:pPr>
        <w:autoSpaceDE w:val="0"/>
        <w:autoSpaceDN w:val="0"/>
        <w:jc w:val="center"/>
        <w:outlineLvl w:val="0"/>
        <w:rPr>
          <w:rFonts w:ascii="Arial" w:hAnsi="Arial" w:cs="Arial"/>
          <w:b/>
          <w:sz w:val="32"/>
          <w:szCs w:val="32"/>
        </w:rPr>
      </w:pPr>
      <w:r w:rsidRPr="00F8115C">
        <w:rPr>
          <w:rFonts w:ascii="Arial" w:hAnsi="Arial" w:cs="Arial"/>
          <w:b/>
          <w:sz w:val="32"/>
          <w:szCs w:val="32"/>
        </w:rPr>
        <w:t>САЗАНОВСКОГО СЕЛЬСОВЕТА</w:t>
      </w:r>
    </w:p>
    <w:p w:rsidR="00901BDB" w:rsidRPr="00F8115C" w:rsidRDefault="00901BDB" w:rsidP="00901BDB">
      <w:pPr>
        <w:autoSpaceDE w:val="0"/>
        <w:autoSpaceDN w:val="0"/>
        <w:jc w:val="center"/>
        <w:outlineLvl w:val="0"/>
        <w:rPr>
          <w:rFonts w:ascii="Arial" w:hAnsi="Arial" w:cs="Arial"/>
          <w:b/>
          <w:sz w:val="32"/>
          <w:szCs w:val="32"/>
        </w:rPr>
      </w:pPr>
      <w:r w:rsidRPr="00F8115C">
        <w:rPr>
          <w:rFonts w:ascii="Arial" w:hAnsi="Arial" w:cs="Arial"/>
          <w:b/>
          <w:sz w:val="32"/>
          <w:szCs w:val="32"/>
        </w:rPr>
        <w:t>ПРИСТЕНСКОГО РАЙОНА КУРСКОЙ ОБЛАСТИ</w:t>
      </w:r>
    </w:p>
    <w:p w:rsidR="00901BDB" w:rsidRPr="00F8115C" w:rsidRDefault="00901BDB" w:rsidP="00901BDB">
      <w:pPr>
        <w:autoSpaceDE w:val="0"/>
        <w:autoSpaceDN w:val="0"/>
        <w:jc w:val="center"/>
        <w:outlineLvl w:val="0"/>
        <w:rPr>
          <w:rFonts w:ascii="Arial" w:hAnsi="Arial" w:cs="Arial"/>
          <w:bCs/>
          <w:color w:val="0000FF"/>
          <w:sz w:val="32"/>
          <w:szCs w:val="32"/>
        </w:rPr>
      </w:pPr>
    </w:p>
    <w:p w:rsidR="00901BDB" w:rsidRPr="00F8115C" w:rsidRDefault="00901BDB" w:rsidP="00901BDB">
      <w:pPr>
        <w:autoSpaceDE w:val="0"/>
        <w:autoSpaceDN w:val="0"/>
        <w:jc w:val="center"/>
        <w:outlineLvl w:val="0"/>
        <w:rPr>
          <w:rFonts w:ascii="Arial" w:hAnsi="Arial" w:cs="Arial"/>
          <w:b/>
          <w:bCs/>
          <w:color w:val="000000"/>
          <w:sz w:val="32"/>
          <w:szCs w:val="32"/>
        </w:rPr>
      </w:pPr>
      <w:r w:rsidRPr="00F8115C">
        <w:rPr>
          <w:rFonts w:ascii="Arial" w:hAnsi="Arial" w:cs="Arial"/>
          <w:b/>
          <w:bCs/>
          <w:color w:val="000000"/>
          <w:sz w:val="32"/>
          <w:szCs w:val="32"/>
        </w:rPr>
        <w:t>РЕШЕНИЕ</w:t>
      </w:r>
    </w:p>
    <w:p w:rsidR="00901BDB" w:rsidRPr="00F8115C" w:rsidRDefault="00901BDB" w:rsidP="00901BDB">
      <w:pPr>
        <w:autoSpaceDE w:val="0"/>
        <w:autoSpaceDN w:val="0"/>
        <w:adjustRightInd w:val="0"/>
        <w:jc w:val="center"/>
        <w:rPr>
          <w:rFonts w:ascii="Arial" w:hAnsi="Arial" w:cs="Arial"/>
          <w:b/>
          <w:bCs/>
          <w:sz w:val="32"/>
          <w:szCs w:val="32"/>
          <w:lang w:eastAsia="en-US"/>
        </w:rPr>
      </w:pPr>
      <w:r>
        <w:rPr>
          <w:rFonts w:ascii="Arial" w:hAnsi="Arial" w:cs="Arial"/>
          <w:b/>
          <w:bCs/>
          <w:sz w:val="32"/>
          <w:szCs w:val="32"/>
          <w:lang w:eastAsia="en-US"/>
        </w:rPr>
        <w:t>от    «14»   декабря</w:t>
      </w:r>
      <w:r w:rsidRPr="00F8115C">
        <w:rPr>
          <w:rFonts w:ascii="Arial" w:hAnsi="Arial" w:cs="Arial"/>
          <w:b/>
          <w:bCs/>
          <w:sz w:val="32"/>
          <w:szCs w:val="32"/>
          <w:lang w:eastAsia="en-US"/>
        </w:rPr>
        <w:t xml:space="preserve">  2020 года                          </w:t>
      </w:r>
      <w:r>
        <w:rPr>
          <w:rFonts w:ascii="Arial" w:hAnsi="Arial" w:cs="Arial"/>
          <w:b/>
          <w:bCs/>
          <w:sz w:val="32"/>
          <w:szCs w:val="32"/>
          <w:lang w:eastAsia="en-US"/>
        </w:rPr>
        <w:t xml:space="preserve">                          № 16</w:t>
      </w:r>
    </w:p>
    <w:p w:rsidR="00901BDB" w:rsidRPr="00F8115C" w:rsidRDefault="00901BDB" w:rsidP="00901BDB">
      <w:pPr>
        <w:autoSpaceDE w:val="0"/>
        <w:autoSpaceDN w:val="0"/>
        <w:jc w:val="center"/>
        <w:outlineLvl w:val="0"/>
        <w:rPr>
          <w:rFonts w:ascii="Arial" w:hAnsi="Arial" w:cs="Arial"/>
          <w:b/>
          <w:bCs/>
          <w:color w:val="0000FF"/>
          <w:sz w:val="32"/>
          <w:szCs w:val="32"/>
        </w:rPr>
      </w:pPr>
    </w:p>
    <w:p w:rsidR="00901BDB" w:rsidRPr="00F8115C" w:rsidRDefault="00901BDB" w:rsidP="00901BDB">
      <w:pPr>
        <w:tabs>
          <w:tab w:val="center" w:pos="5102"/>
        </w:tabs>
        <w:autoSpaceDE w:val="0"/>
        <w:autoSpaceDN w:val="0"/>
        <w:jc w:val="center"/>
        <w:outlineLvl w:val="0"/>
        <w:rPr>
          <w:rFonts w:ascii="Arial" w:hAnsi="Arial" w:cs="Arial"/>
          <w:b/>
          <w:bCs/>
          <w:sz w:val="32"/>
          <w:szCs w:val="32"/>
        </w:rPr>
      </w:pPr>
      <w:r w:rsidRPr="00F8115C">
        <w:rPr>
          <w:rFonts w:ascii="Arial" w:hAnsi="Arial" w:cs="Arial"/>
          <w:b/>
          <w:bCs/>
          <w:sz w:val="32"/>
          <w:szCs w:val="32"/>
        </w:rPr>
        <w:t xml:space="preserve">О  бюджете </w:t>
      </w:r>
      <w:proofErr w:type="gramStart"/>
      <w:r w:rsidRPr="00F8115C">
        <w:rPr>
          <w:rFonts w:ascii="Arial" w:hAnsi="Arial" w:cs="Arial"/>
          <w:b/>
          <w:bCs/>
          <w:sz w:val="32"/>
          <w:szCs w:val="32"/>
        </w:rPr>
        <w:t>муниципального</w:t>
      </w:r>
      <w:proofErr w:type="gramEnd"/>
    </w:p>
    <w:p w:rsidR="00901BDB" w:rsidRPr="00F8115C" w:rsidRDefault="00901BDB" w:rsidP="00901BDB">
      <w:pPr>
        <w:autoSpaceDE w:val="0"/>
        <w:autoSpaceDN w:val="0"/>
        <w:jc w:val="center"/>
        <w:outlineLvl w:val="0"/>
        <w:rPr>
          <w:rFonts w:ascii="Arial" w:hAnsi="Arial" w:cs="Arial"/>
          <w:b/>
          <w:bCs/>
          <w:sz w:val="32"/>
          <w:szCs w:val="32"/>
        </w:rPr>
      </w:pPr>
      <w:r w:rsidRPr="00F8115C">
        <w:rPr>
          <w:rFonts w:ascii="Arial" w:hAnsi="Arial" w:cs="Arial"/>
          <w:b/>
          <w:bCs/>
          <w:sz w:val="32"/>
          <w:szCs w:val="32"/>
        </w:rPr>
        <w:t>образования «Сазановский сельсовет»</w:t>
      </w:r>
    </w:p>
    <w:p w:rsidR="00901BDB" w:rsidRPr="00F8115C" w:rsidRDefault="00901BDB" w:rsidP="00901BDB">
      <w:pPr>
        <w:autoSpaceDE w:val="0"/>
        <w:autoSpaceDN w:val="0"/>
        <w:jc w:val="center"/>
        <w:outlineLvl w:val="0"/>
        <w:rPr>
          <w:rFonts w:ascii="Arial" w:hAnsi="Arial" w:cs="Arial"/>
          <w:b/>
          <w:bCs/>
          <w:sz w:val="32"/>
          <w:szCs w:val="32"/>
        </w:rPr>
      </w:pPr>
      <w:r w:rsidRPr="00F8115C">
        <w:rPr>
          <w:rFonts w:ascii="Arial" w:hAnsi="Arial" w:cs="Arial"/>
          <w:b/>
          <w:bCs/>
          <w:sz w:val="32"/>
          <w:szCs w:val="32"/>
        </w:rPr>
        <w:t>Пристенского района Курской  области на 2021 год</w:t>
      </w:r>
    </w:p>
    <w:p w:rsidR="00901BDB" w:rsidRPr="00F8115C" w:rsidRDefault="00901BDB" w:rsidP="00901BDB">
      <w:pPr>
        <w:autoSpaceDE w:val="0"/>
        <w:autoSpaceDN w:val="0"/>
        <w:jc w:val="center"/>
        <w:outlineLvl w:val="0"/>
        <w:rPr>
          <w:rFonts w:ascii="Arial" w:hAnsi="Arial" w:cs="Arial"/>
          <w:b/>
          <w:bCs/>
          <w:sz w:val="32"/>
          <w:szCs w:val="32"/>
        </w:rPr>
      </w:pPr>
      <w:r w:rsidRPr="00F8115C">
        <w:rPr>
          <w:rFonts w:ascii="Arial" w:hAnsi="Arial" w:cs="Arial"/>
          <w:b/>
          <w:bCs/>
          <w:sz w:val="32"/>
          <w:szCs w:val="32"/>
        </w:rPr>
        <w:t>и на плановый период 2022 и 2023 годов</w:t>
      </w:r>
    </w:p>
    <w:p w:rsidR="00901BDB" w:rsidRPr="00F8115C" w:rsidRDefault="00901BDB" w:rsidP="00901BDB">
      <w:pPr>
        <w:autoSpaceDE w:val="0"/>
        <w:autoSpaceDN w:val="0"/>
        <w:outlineLvl w:val="0"/>
        <w:rPr>
          <w:rFonts w:ascii="Arial" w:hAnsi="Arial" w:cs="Arial"/>
          <w:b/>
          <w:bCs/>
          <w:sz w:val="24"/>
          <w:szCs w:val="24"/>
        </w:rPr>
      </w:pPr>
    </w:p>
    <w:p w:rsidR="00901BDB" w:rsidRPr="00F8115C" w:rsidRDefault="00901BDB" w:rsidP="00901BDB">
      <w:pPr>
        <w:autoSpaceDE w:val="0"/>
        <w:autoSpaceDN w:val="0"/>
        <w:ind w:firstLine="720"/>
        <w:jc w:val="both"/>
        <w:rPr>
          <w:rFonts w:ascii="Arial" w:hAnsi="Arial" w:cs="Arial"/>
          <w:b/>
          <w:bCs/>
          <w:sz w:val="24"/>
          <w:szCs w:val="24"/>
        </w:rPr>
      </w:pPr>
      <w:r w:rsidRPr="00F8115C">
        <w:rPr>
          <w:rFonts w:ascii="Arial" w:hAnsi="Arial" w:cs="Arial"/>
          <w:b/>
          <w:bCs/>
          <w:sz w:val="24"/>
          <w:szCs w:val="24"/>
        </w:rPr>
        <w:t xml:space="preserve">Статья 1. Основные характеристики  бюджета Сазановского сельсовета (поселения) </w:t>
      </w:r>
    </w:p>
    <w:p w:rsidR="00901BDB" w:rsidRPr="00F8115C" w:rsidRDefault="00901BDB" w:rsidP="00901BDB">
      <w:pPr>
        <w:autoSpaceDE w:val="0"/>
        <w:autoSpaceDN w:val="0"/>
        <w:ind w:firstLine="720"/>
        <w:jc w:val="both"/>
        <w:rPr>
          <w:rFonts w:ascii="Arial" w:hAnsi="Arial" w:cs="Arial"/>
          <w:sz w:val="24"/>
          <w:szCs w:val="24"/>
        </w:rPr>
      </w:pP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sz w:val="24"/>
          <w:szCs w:val="24"/>
        </w:rPr>
        <w:t xml:space="preserve"> </w:t>
      </w:r>
      <w:r w:rsidRPr="00F8115C">
        <w:rPr>
          <w:rFonts w:ascii="Arial" w:hAnsi="Arial" w:cs="Arial"/>
          <w:bCs/>
          <w:sz w:val="24"/>
          <w:szCs w:val="24"/>
        </w:rPr>
        <w:t>1. Утвердить основные характеристики местного бюджета на 2021 год:</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прогнозируемый общий объем доходов местного бюджета в сумме 3513638,00 рублей;</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общий объем расходов местного бюджета в сумме 3513638,00 рублей;</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дефицит местного бюджета в сумме 0,00 рублей.</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 xml:space="preserve">2. Утвердить основные характеристики местного бюджета на 2022 и 2023 годы: </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прогнозируемый общий объем доходов местного бюджета на 2022 год в сумме 1954118,00 рублей, на 2023 год – в сумме 1914592,00 рублей;</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общий объем расходов местного бюджета на 2022 год в сумме 1954118,00 рублей, в том числе условно утвержденные расходы в сумме 46598,00 рублей, на 2023 год – в сумме 1914592,00 рублей, в том числе условно утвержденные расходы в сумме 91042,00 рубля;</w:t>
      </w:r>
    </w:p>
    <w:p w:rsidR="00901BDB" w:rsidRPr="00F8115C" w:rsidRDefault="00901BDB" w:rsidP="00901BDB">
      <w:pPr>
        <w:pStyle w:val="a6"/>
        <w:widowControl w:val="0"/>
        <w:suppressAutoHyphens/>
        <w:ind w:firstLine="709"/>
        <w:jc w:val="both"/>
        <w:rPr>
          <w:rFonts w:ascii="Arial" w:hAnsi="Arial" w:cs="Arial"/>
          <w:bCs/>
          <w:sz w:val="24"/>
          <w:szCs w:val="24"/>
        </w:rPr>
      </w:pPr>
      <w:r w:rsidRPr="00F8115C">
        <w:rPr>
          <w:rFonts w:ascii="Arial" w:hAnsi="Arial" w:cs="Arial"/>
          <w:bCs/>
          <w:sz w:val="24"/>
          <w:szCs w:val="24"/>
        </w:rPr>
        <w:t xml:space="preserve">дефицит (профицит) местного бюджета на 2022 год в сумме 0,00 рублей, профицит местного бюджета на 2023 год – в сумме 0,00 рублей. </w:t>
      </w:r>
    </w:p>
    <w:p w:rsidR="00901BDB" w:rsidRPr="00F8115C" w:rsidRDefault="00901BDB" w:rsidP="00901BDB">
      <w:pPr>
        <w:autoSpaceDE w:val="0"/>
        <w:autoSpaceDN w:val="0"/>
        <w:ind w:firstLine="720"/>
        <w:jc w:val="both"/>
        <w:rPr>
          <w:rFonts w:ascii="Arial" w:hAnsi="Arial" w:cs="Arial"/>
          <w:sz w:val="24"/>
          <w:szCs w:val="24"/>
        </w:rPr>
      </w:pPr>
    </w:p>
    <w:p w:rsidR="00901BDB" w:rsidRPr="00F8115C" w:rsidRDefault="00901BDB" w:rsidP="00901BDB">
      <w:pPr>
        <w:autoSpaceDE w:val="0"/>
        <w:autoSpaceDN w:val="0"/>
        <w:ind w:firstLine="720"/>
        <w:jc w:val="both"/>
        <w:rPr>
          <w:rFonts w:ascii="Arial" w:hAnsi="Arial" w:cs="Arial"/>
          <w:b/>
          <w:sz w:val="24"/>
          <w:szCs w:val="24"/>
        </w:rPr>
      </w:pPr>
      <w:r w:rsidRPr="00F8115C">
        <w:rPr>
          <w:rFonts w:ascii="Arial" w:hAnsi="Arial" w:cs="Arial"/>
          <w:b/>
          <w:sz w:val="24"/>
          <w:szCs w:val="24"/>
        </w:rPr>
        <w:t>Статья 2. Источники финансирования дефицита местного бюджета.</w:t>
      </w:r>
    </w:p>
    <w:p w:rsidR="00901BDB" w:rsidRPr="00F8115C" w:rsidRDefault="00901BDB" w:rsidP="00901BDB">
      <w:pPr>
        <w:autoSpaceDE w:val="0"/>
        <w:autoSpaceDN w:val="0"/>
        <w:ind w:firstLine="720"/>
        <w:jc w:val="both"/>
        <w:rPr>
          <w:rFonts w:ascii="Arial" w:hAnsi="Arial" w:cs="Arial"/>
          <w:b/>
          <w:sz w:val="24"/>
          <w:szCs w:val="24"/>
        </w:rPr>
      </w:pP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b/>
          <w:sz w:val="24"/>
          <w:szCs w:val="24"/>
        </w:rPr>
        <w:t>Утвердить</w:t>
      </w:r>
      <w:r w:rsidRPr="00F8115C">
        <w:rPr>
          <w:rFonts w:ascii="Arial" w:hAnsi="Arial" w:cs="Arial"/>
          <w:sz w:val="24"/>
          <w:szCs w:val="24"/>
        </w:rPr>
        <w:t xml:space="preserve"> источники  финансирования дефицита местного бюджета</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на 2021 год согласно приложению № </w:t>
      </w:r>
      <w:r w:rsidRPr="00F8115C">
        <w:rPr>
          <w:rFonts w:ascii="Arial" w:hAnsi="Arial" w:cs="Arial"/>
          <w:b/>
          <w:sz w:val="24"/>
          <w:szCs w:val="24"/>
        </w:rPr>
        <w:t>1</w:t>
      </w:r>
      <w:r w:rsidRPr="00F8115C">
        <w:rPr>
          <w:rFonts w:ascii="Arial" w:hAnsi="Arial" w:cs="Arial"/>
          <w:sz w:val="24"/>
          <w:szCs w:val="24"/>
        </w:rPr>
        <w:t xml:space="preserve"> к  настоящему Решению;</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на плановый период 2022 и 2023 годов согласно приложению №</w:t>
      </w:r>
      <w:r w:rsidRPr="00F8115C">
        <w:rPr>
          <w:rFonts w:ascii="Arial" w:hAnsi="Arial" w:cs="Arial"/>
          <w:b/>
          <w:sz w:val="24"/>
          <w:szCs w:val="24"/>
        </w:rPr>
        <w:t>2</w:t>
      </w:r>
      <w:r w:rsidRPr="00F8115C">
        <w:rPr>
          <w:rFonts w:ascii="Arial" w:hAnsi="Arial" w:cs="Arial"/>
          <w:sz w:val="24"/>
          <w:szCs w:val="24"/>
        </w:rPr>
        <w:t xml:space="preserve"> к настоящему Решению.</w:t>
      </w:r>
    </w:p>
    <w:p w:rsidR="00901BDB" w:rsidRPr="00F8115C" w:rsidRDefault="00901BDB" w:rsidP="00901BDB">
      <w:pPr>
        <w:autoSpaceDE w:val="0"/>
        <w:autoSpaceDN w:val="0"/>
        <w:ind w:firstLine="720"/>
        <w:jc w:val="both"/>
        <w:rPr>
          <w:rFonts w:ascii="Arial" w:hAnsi="Arial" w:cs="Arial"/>
          <w:sz w:val="24"/>
          <w:szCs w:val="24"/>
        </w:rPr>
      </w:pPr>
    </w:p>
    <w:p w:rsidR="00901BDB" w:rsidRPr="00F8115C" w:rsidRDefault="00901BDB" w:rsidP="00901BDB">
      <w:pPr>
        <w:autoSpaceDE w:val="0"/>
        <w:autoSpaceDN w:val="0"/>
        <w:ind w:firstLine="720"/>
        <w:jc w:val="both"/>
        <w:rPr>
          <w:rFonts w:ascii="Arial" w:hAnsi="Arial" w:cs="Arial"/>
          <w:b/>
          <w:bCs/>
          <w:sz w:val="24"/>
          <w:szCs w:val="24"/>
        </w:rPr>
      </w:pPr>
      <w:r w:rsidRPr="00F8115C">
        <w:rPr>
          <w:rFonts w:ascii="Arial" w:hAnsi="Arial" w:cs="Arial"/>
          <w:b/>
          <w:bCs/>
          <w:sz w:val="24"/>
          <w:szCs w:val="24"/>
        </w:rPr>
        <w:t>Статья 3. Главные администраторы доходов местного  бюджета</w:t>
      </w:r>
      <w:proofErr w:type="gramStart"/>
      <w:r w:rsidRPr="00F8115C">
        <w:rPr>
          <w:rFonts w:ascii="Arial" w:hAnsi="Arial" w:cs="Arial"/>
          <w:b/>
          <w:bCs/>
          <w:sz w:val="24"/>
          <w:szCs w:val="24"/>
        </w:rPr>
        <w:t xml:space="preserve"> ,</w:t>
      </w:r>
      <w:proofErr w:type="gramEnd"/>
      <w:r w:rsidRPr="00F8115C">
        <w:rPr>
          <w:rFonts w:ascii="Arial" w:hAnsi="Arial" w:cs="Arial"/>
          <w:b/>
          <w:bCs/>
          <w:sz w:val="24"/>
          <w:szCs w:val="24"/>
        </w:rPr>
        <w:t xml:space="preserve"> главные администраторы источников финансирования дефицита местного бюджета </w:t>
      </w:r>
    </w:p>
    <w:p w:rsidR="00901BDB" w:rsidRPr="00F8115C" w:rsidRDefault="00901BDB" w:rsidP="00901BDB">
      <w:pPr>
        <w:autoSpaceDE w:val="0"/>
        <w:autoSpaceDN w:val="0"/>
        <w:ind w:firstLine="720"/>
        <w:jc w:val="both"/>
        <w:rPr>
          <w:rFonts w:ascii="Arial" w:hAnsi="Arial" w:cs="Arial"/>
          <w:b/>
          <w:bCs/>
          <w:sz w:val="24"/>
          <w:szCs w:val="24"/>
        </w:rPr>
      </w:pPr>
    </w:p>
    <w:p w:rsidR="00901BDB" w:rsidRPr="00F8115C" w:rsidRDefault="00901BDB" w:rsidP="00901BDB">
      <w:pPr>
        <w:autoSpaceDE w:val="0"/>
        <w:autoSpaceDN w:val="0"/>
        <w:ind w:firstLine="851"/>
        <w:jc w:val="both"/>
        <w:rPr>
          <w:rFonts w:ascii="Arial" w:hAnsi="Arial" w:cs="Arial"/>
          <w:sz w:val="24"/>
          <w:szCs w:val="24"/>
        </w:rPr>
      </w:pPr>
      <w:r w:rsidRPr="00F8115C">
        <w:rPr>
          <w:rFonts w:ascii="Arial" w:hAnsi="Arial" w:cs="Arial"/>
          <w:sz w:val="24"/>
          <w:szCs w:val="24"/>
        </w:rPr>
        <w:t xml:space="preserve">1. Утвердить перечень главных  администраторов доходов местного бюджета, включая доходы, полученные от платных услуг, оказываемых муниципальными казенными учреждениями поселения, согласно приложению № </w:t>
      </w:r>
      <w:r w:rsidRPr="00F8115C">
        <w:rPr>
          <w:rFonts w:ascii="Arial" w:hAnsi="Arial" w:cs="Arial"/>
          <w:b/>
          <w:sz w:val="24"/>
          <w:szCs w:val="24"/>
        </w:rPr>
        <w:t>3</w:t>
      </w:r>
      <w:r w:rsidRPr="00F8115C">
        <w:rPr>
          <w:rFonts w:ascii="Arial" w:hAnsi="Arial" w:cs="Arial"/>
          <w:sz w:val="24"/>
          <w:szCs w:val="24"/>
        </w:rPr>
        <w:t xml:space="preserve"> к настоящему Решению.  </w:t>
      </w:r>
    </w:p>
    <w:p w:rsidR="00901BDB" w:rsidRPr="00F8115C" w:rsidRDefault="00901BDB" w:rsidP="00901BDB">
      <w:pPr>
        <w:autoSpaceDE w:val="0"/>
        <w:autoSpaceDN w:val="0"/>
        <w:ind w:firstLine="851"/>
        <w:jc w:val="both"/>
        <w:rPr>
          <w:rFonts w:ascii="Arial" w:hAnsi="Arial" w:cs="Arial"/>
          <w:sz w:val="24"/>
          <w:szCs w:val="24"/>
        </w:rPr>
      </w:pPr>
      <w:r w:rsidRPr="00F8115C">
        <w:rPr>
          <w:rFonts w:ascii="Arial" w:hAnsi="Arial" w:cs="Arial"/>
          <w:sz w:val="24"/>
          <w:szCs w:val="24"/>
        </w:rPr>
        <w:t xml:space="preserve">2. Утвердить перечень главных </w:t>
      </w:r>
      <w:proofErr w:type="gramStart"/>
      <w:r w:rsidRPr="00F8115C">
        <w:rPr>
          <w:rFonts w:ascii="Arial" w:hAnsi="Arial" w:cs="Arial"/>
          <w:sz w:val="24"/>
          <w:szCs w:val="24"/>
        </w:rPr>
        <w:t>администраторов источников финансирования дефицита местного бюджета</w:t>
      </w:r>
      <w:proofErr w:type="gramEnd"/>
      <w:r w:rsidRPr="00F8115C">
        <w:rPr>
          <w:rFonts w:ascii="Arial" w:hAnsi="Arial" w:cs="Arial"/>
          <w:sz w:val="24"/>
          <w:szCs w:val="24"/>
        </w:rPr>
        <w:t xml:space="preserve"> согласно приложению № </w:t>
      </w:r>
      <w:r w:rsidRPr="00F8115C">
        <w:rPr>
          <w:rFonts w:ascii="Arial" w:hAnsi="Arial" w:cs="Arial"/>
          <w:b/>
          <w:sz w:val="24"/>
          <w:szCs w:val="24"/>
        </w:rPr>
        <w:t>4</w:t>
      </w:r>
      <w:r w:rsidRPr="00F8115C">
        <w:rPr>
          <w:rFonts w:ascii="Arial" w:hAnsi="Arial" w:cs="Arial"/>
          <w:sz w:val="24"/>
          <w:szCs w:val="24"/>
        </w:rPr>
        <w:t xml:space="preserve"> к настоящему Решению. </w:t>
      </w:r>
    </w:p>
    <w:p w:rsidR="00901BDB" w:rsidRPr="00F8115C" w:rsidRDefault="00901BDB" w:rsidP="00901BDB">
      <w:pPr>
        <w:tabs>
          <w:tab w:val="center" w:pos="4961"/>
        </w:tabs>
        <w:autoSpaceDE w:val="0"/>
        <w:autoSpaceDN w:val="0"/>
        <w:ind w:firstLine="851"/>
        <w:rPr>
          <w:rFonts w:ascii="Arial" w:hAnsi="Arial" w:cs="Arial"/>
          <w:sz w:val="24"/>
          <w:szCs w:val="24"/>
        </w:rPr>
      </w:pPr>
    </w:p>
    <w:p w:rsidR="00901BDB" w:rsidRPr="00F8115C" w:rsidRDefault="00901BDB" w:rsidP="00901BDB">
      <w:pPr>
        <w:autoSpaceDE w:val="0"/>
        <w:autoSpaceDN w:val="0"/>
        <w:ind w:left="720" w:right="611" w:firstLine="1150"/>
        <w:jc w:val="both"/>
        <w:rPr>
          <w:rFonts w:ascii="Arial" w:hAnsi="Arial" w:cs="Arial"/>
          <w:b/>
          <w:bCs/>
          <w:sz w:val="24"/>
          <w:szCs w:val="24"/>
        </w:rPr>
      </w:pPr>
      <w:r w:rsidRPr="00F8115C">
        <w:rPr>
          <w:rFonts w:ascii="Arial" w:hAnsi="Arial" w:cs="Arial"/>
          <w:b/>
          <w:bCs/>
          <w:sz w:val="24"/>
          <w:szCs w:val="24"/>
        </w:rPr>
        <w:t xml:space="preserve">Статья 4. Особенности администрирования доходов   бюджета Сазановского сельсовета (поселения) в 2021 году и на плановом периоде 2022 и 2023 годов </w:t>
      </w:r>
    </w:p>
    <w:p w:rsidR="00901BDB" w:rsidRPr="00F8115C" w:rsidRDefault="00901BDB" w:rsidP="00901BDB">
      <w:pPr>
        <w:autoSpaceDE w:val="0"/>
        <w:autoSpaceDN w:val="0"/>
        <w:ind w:firstLine="720"/>
        <w:jc w:val="both"/>
        <w:rPr>
          <w:rFonts w:ascii="Arial" w:hAnsi="Arial" w:cs="Arial"/>
          <w:bCs/>
          <w:sz w:val="24"/>
          <w:szCs w:val="24"/>
        </w:rPr>
      </w:pPr>
    </w:p>
    <w:p w:rsidR="00901BDB" w:rsidRPr="00F8115C" w:rsidRDefault="00901BDB" w:rsidP="00901BDB">
      <w:pPr>
        <w:autoSpaceDE w:val="0"/>
        <w:autoSpaceDN w:val="0"/>
        <w:ind w:firstLine="720"/>
        <w:jc w:val="both"/>
        <w:rPr>
          <w:rFonts w:ascii="Arial" w:hAnsi="Arial" w:cs="Arial"/>
          <w:bCs/>
          <w:sz w:val="24"/>
          <w:szCs w:val="24"/>
        </w:rPr>
      </w:pPr>
      <w:r w:rsidRPr="00F8115C">
        <w:rPr>
          <w:rFonts w:ascii="Arial" w:hAnsi="Arial" w:cs="Arial"/>
          <w:bCs/>
          <w:sz w:val="24"/>
          <w:szCs w:val="24"/>
        </w:rPr>
        <w:t>1. Отсрочки и рассрочки по уплате местных налогов, пени и штрафов осуществляются при условии срока их действия в пределах финансового года.</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2. Установить, что средства, поступающие получателям бюджетных сре</w:t>
      </w:r>
      <w:proofErr w:type="gramStart"/>
      <w:r w:rsidRPr="00F8115C">
        <w:rPr>
          <w:rFonts w:ascii="Arial" w:hAnsi="Arial" w:cs="Arial"/>
          <w:sz w:val="24"/>
          <w:szCs w:val="24"/>
        </w:rPr>
        <w:t>дств  в п</w:t>
      </w:r>
      <w:proofErr w:type="gramEnd"/>
      <w:r w:rsidRPr="00F8115C">
        <w:rPr>
          <w:rFonts w:ascii="Arial" w:hAnsi="Arial" w:cs="Arial"/>
          <w:sz w:val="24"/>
          <w:szCs w:val="24"/>
        </w:rPr>
        <w:t>огашение дебиторской задолженности прошлых лет, в полном объеме зачисляются в доход  бюджета поселения.</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3. Установить, что поступающие добровольные взносы и пожертвования (безвозмездные поступления) в бюджет поселения в полном объеме зачисляются в доход местного бюджета и  направляются на финансирование получателей бюджетных средств согласно цели их предоставления.</w:t>
      </w:r>
    </w:p>
    <w:p w:rsidR="00901BDB" w:rsidRPr="00F8115C" w:rsidRDefault="00901BDB" w:rsidP="00901BDB">
      <w:pPr>
        <w:autoSpaceDE w:val="0"/>
        <w:autoSpaceDN w:val="0"/>
        <w:ind w:firstLine="720"/>
        <w:jc w:val="both"/>
        <w:rPr>
          <w:rFonts w:ascii="Arial" w:hAnsi="Arial" w:cs="Arial"/>
          <w:sz w:val="24"/>
          <w:szCs w:val="24"/>
        </w:rPr>
      </w:pPr>
    </w:p>
    <w:p w:rsidR="00901BDB" w:rsidRPr="00F8115C" w:rsidRDefault="00901BDB" w:rsidP="00901BDB">
      <w:pPr>
        <w:autoSpaceDE w:val="0"/>
        <w:autoSpaceDN w:val="0"/>
        <w:ind w:firstLine="720"/>
        <w:jc w:val="both"/>
        <w:rPr>
          <w:rFonts w:ascii="Arial" w:hAnsi="Arial" w:cs="Arial"/>
          <w:b/>
          <w:bCs/>
          <w:sz w:val="24"/>
          <w:szCs w:val="24"/>
        </w:rPr>
      </w:pPr>
      <w:r w:rsidRPr="00F8115C">
        <w:rPr>
          <w:rFonts w:ascii="Arial" w:hAnsi="Arial" w:cs="Arial"/>
          <w:b/>
          <w:bCs/>
          <w:sz w:val="24"/>
          <w:szCs w:val="24"/>
        </w:rPr>
        <w:t>Статья</w:t>
      </w:r>
      <w:r w:rsidRPr="00F8115C">
        <w:rPr>
          <w:rFonts w:ascii="Arial" w:hAnsi="Arial" w:cs="Arial"/>
          <w:b/>
          <w:bCs/>
          <w:caps/>
          <w:sz w:val="24"/>
          <w:szCs w:val="24"/>
        </w:rPr>
        <w:t xml:space="preserve"> 5.  </w:t>
      </w:r>
      <w:r w:rsidRPr="00F8115C">
        <w:rPr>
          <w:rFonts w:ascii="Arial" w:hAnsi="Arial" w:cs="Arial"/>
          <w:b/>
          <w:bCs/>
          <w:sz w:val="24"/>
          <w:szCs w:val="24"/>
        </w:rPr>
        <w:t>Прогнозируемое поступление доходов  бюджета поселения в 2021 год и в плановом периоде 2022 и 2023 годов</w:t>
      </w: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tabs>
          <w:tab w:val="center" w:pos="4961"/>
        </w:tabs>
        <w:autoSpaceDE w:val="0"/>
        <w:autoSpaceDN w:val="0"/>
        <w:ind w:firstLine="851"/>
        <w:rPr>
          <w:rFonts w:ascii="Arial" w:hAnsi="Arial" w:cs="Arial"/>
          <w:sz w:val="24"/>
          <w:szCs w:val="24"/>
        </w:rPr>
      </w:pPr>
      <w:r w:rsidRPr="00F8115C">
        <w:rPr>
          <w:rFonts w:ascii="Arial" w:hAnsi="Arial" w:cs="Arial"/>
          <w:sz w:val="24"/>
          <w:szCs w:val="24"/>
        </w:rPr>
        <w:lastRenderedPageBreak/>
        <w:t xml:space="preserve">Утвердить прогнозируемое  поступление доходов в  бюджет поселения в 2021 году   согласно приложению № </w:t>
      </w:r>
      <w:r w:rsidRPr="00F8115C">
        <w:rPr>
          <w:rFonts w:ascii="Arial" w:hAnsi="Arial" w:cs="Arial"/>
          <w:b/>
          <w:sz w:val="24"/>
          <w:szCs w:val="24"/>
        </w:rPr>
        <w:t>5</w:t>
      </w:r>
      <w:r w:rsidRPr="00F8115C">
        <w:rPr>
          <w:rFonts w:ascii="Arial" w:hAnsi="Arial" w:cs="Arial"/>
          <w:sz w:val="24"/>
          <w:szCs w:val="24"/>
        </w:rPr>
        <w:t xml:space="preserve"> к настоящему решению с последующим внесением изменений в настоящее решение;</w:t>
      </w:r>
    </w:p>
    <w:p w:rsidR="00901BDB" w:rsidRPr="00F8115C" w:rsidRDefault="00901BDB" w:rsidP="00901BDB">
      <w:pPr>
        <w:tabs>
          <w:tab w:val="center" w:pos="4961"/>
        </w:tabs>
        <w:autoSpaceDE w:val="0"/>
        <w:autoSpaceDN w:val="0"/>
        <w:ind w:firstLine="851"/>
        <w:rPr>
          <w:rFonts w:ascii="Arial" w:hAnsi="Arial" w:cs="Arial"/>
          <w:b/>
          <w:sz w:val="24"/>
          <w:szCs w:val="24"/>
        </w:rPr>
      </w:pPr>
      <w:r w:rsidRPr="00F8115C">
        <w:rPr>
          <w:rFonts w:ascii="Arial" w:hAnsi="Arial" w:cs="Arial"/>
          <w:sz w:val="24"/>
          <w:szCs w:val="24"/>
        </w:rPr>
        <w:t>на плановый период 2022 и 2023 годов согласно приложению №</w:t>
      </w:r>
      <w:r w:rsidRPr="00F8115C">
        <w:rPr>
          <w:rFonts w:ascii="Arial" w:hAnsi="Arial" w:cs="Arial"/>
          <w:b/>
          <w:sz w:val="24"/>
          <w:szCs w:val="24"/>
        </w:rPr>
        <w:t>6</w:t>
      </w: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ind w:firstLine="720"/>
        <w:jc w:val="both"/>
        <w:rPr>
          <w:rFonts w:ascii="Arial" w:hAnsi="Arial" w:cs="Arial"/>
          <w:b/>
          <w:bCs/>
          <w:sz w:val="24"/>
          <w:szCs w:val="24"/>
        </w:rPr>
      </w:pPr>
      <w:r w:rsidRPr="00F8115C">
        <w:rPr>
          <w:rFonts w:ascii="Arial" w:hAnsi="Arial" w:cs="Arial"/>
          <w:b/>
          <w:bCs/>
          <w:sz w:val="24"/>
          <w:szCs w:val="24"/>
        </w:rPr>
        <w:t>Статья</w:t>
      </w:r>
      <w:r w:rsidRPr="00F8115C">
        <w:rPr>
          <w:rFonts w:ascii="Arial" w:hAnsi="Arial" w:cs="Arial"/>
          <w:b/>
          <w:bCs/>
          <w:caps/>
          <w:sz w:val="24"/>
          <w:szCs w:val="24"/>
        </w:rPr>
        <w:t xml:space="preserve"> 6.  </w:t>
      </w:r>
      <w:r w:rsidRPr="00F8115C">
        <w:rPr>
          <w:rFonts w:ascii="Arial" w:hAnsi="Arial" w:cs="Arial"/>
          <w:b/>
          <w:bCs/>
          <w:sz w:val="24"/>
          <w:szCs w:val="24"/>
        </w:rPr>
        <w:t>Бюджетные ассигнования бюджета поселения на 2021 год и на плановый период 2022 и 2023 годов</w:t>
      </w:r>
    </w:p>
    <w:p w:rsidR="00901BDB" w:rsidRPr="00F8115C" w:rsidRDefault="00901BDB" w:rsidP="00901BDB">
      <w:pPr>
        <w:autoSpaceDE w:val="0"/>
        <w:autoSpaceDN w:val="0"/>
        <w:ind w:firstLine="720"/>
        <w:jc w:val="both"/>
        <w:rPr>
          <w:rFonts w:ascii="Arial" w:hAnsi="Arial" w:cs="Arial"/>
          <w:b/>
          <w:bCs/>
          <w:sz w:val="24"/>
          <w:szCs w:val="24"/>
        </w:rPr>
      </w:pP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1. 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F8115C">
        <w:rPr>
          <w:rFonts w:ascii="Arial" w:hAnsi="Arial" w:cs="Arial"/>
          <w:sz w:val="24"/>
          <w:szCs w:val="24"/>
        </w:rPr>
        <w:t>видов расходов классификации расходов местного бюджета</w:t>
      </w:r>
      <w:proofErr w:type="gramEnd"/>
      <w:r w:rsidRPr="00F8115C">
        <w:rPr>
          <w:rFonts w:ascii="Arial" w:hAnsi="Arial" w:cs="Arial"/>
          <w:sz w:val="24"/>
          <w:szCs w:val="24"/>
        </w:rPr>
        <w:t xml:space="preserve"> на 2021 год согласно приложению № 7 к настоящему Решению;</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на плановый период 2022 и 2023 годов согласно приложению №</w:t>
      </w:r>
      <w:r w:rsidRPr="00F8115C">
        <w:rPr>
          <w:rFonts w:ascii="Arial" w:hAnsi="Arial" w:cs="Arial"/>
          <w:b/>
          <w:sz w:val="24"/>
          <w:szCs w:val="24"/>
        </w:rPr>
        <w:t>8</w:t>
      </w:r>
      <w:r w:rsidRPr="00F8115C">
        <w:rPr>
          <w:rFonts w:ascii="Arial" w:hAnsi="Arial" w:cs="Arial"/>
          <w:sz w:val="24"/>
          <w:szCs w:val="24"/>
        </w:rPr>
        <w:t xml:space="preserve"> к настоящему Решению.</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2. Утвердить ведомственную структуру расходов бюджета поселения на 2021 год согласно приложению № </w:t>
      </w:r>
      <w:r w:rsidRPr="00F8115C">
        <w:rPr>
          <w:rFonts w:ascii="Arial" w:hAnsi="Arial" w:cs="Arial"/>
          <w:b/>
          <w:sz w:val="24"/>
          <w:szCs w:val="24"/>
        </w:rPr>
        <w:t>9</w:t>
      </w:r>
      <w:r w:rsidRPr="00F8115C">
        <w:rPr>
          <w:rFonts w:ascii="Arial" w:hAnsi="Arial" w:cs="Arial"/>
          <w:sz w:val="24"/>
          <w:szCs w:val="24"/>
        </w:rPr>
        <w:t xml:space="preserve"> к настоящему Решению;</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на плановый период 2022 и 2023 годов согласно приложению №</w:t>
      </w:r>
      <w:r w:rsidRPr="00F8115C">
        <w:rPr>
          <w:rFonts w:ascii="Arial" w:hAnsi="Arial" w:cs="Arial"/>
          <w:b/>
          <w:sz w:val="24"/>
          <w:szCs w:val="24"/>
        </w:rPr>
        <w:t xml:space="preserve">10 </w:t>
      </w:r>
      <w:r w:rsidRPr="00F8115C">
        <w:rPr>
          <w:rFonts w:ascii="Arial" w:hAnsi="Arial" w:cs="Arial"/>
          <w:sz w:val="24"/>
          <w:szCs w:val="24"/>
        </w:rPr>
        <w:t xml:space="preserve">к настоящему Решению. </w:t>
      </w:r>
    </w:p>
    <w:p w:rsidR="00901BDB" w:rsidRPr="00F8115C" w:rsidRDefault="00901BDB" w:rsidP="00901BDB">
      <w:pPr>
        <w:autoSpaceDE w:val="0"/>
        <w:autoSpaceDN w:val="0"/>
        <w:adjustRightInd w:val="0"/>
        <w:ind w:firstLine="540"/>
        <w:jc w:val="both"/>
        <w:rPr>
          <w:rFonts w:ascii="Arial" w:hAnsi="Arial" w:cs="Arial"/>
          <w:sz w:val="24"/>
          <w:szCs w:val="24"/>
        </w:rPr>
      </w:pPr>
      <w:r w:rsidRPr="00F8115C">
        <w:rPr>
          <w:rFonts w:ascii="Arial" w:hAnsi="Arial" w:cs="Arial"/>
          <w:sz w:val="24"/>
          <w:szCs w:val="24"/>
        </w:rPr>
        <w:t>3. Утвердить распределения бюджетных ассигнований на реализацию муниципальных программ, финансируемых за счет средств местного бюджета:</w:t>
      </w:r>
    </w:p>
    <w:p w:rsidR="00901BDB" w:rsidRPr="00F8115C" w:rsidRDefault="00901BDB" w:rsidP="00901BDB">
      <w:pPr>
        <w:autoSpaceDE w:val="0"/>
        <w:autoSpaceDN w:val="0"/>
        <w:adjustRightInd w:val="0"/>
        <w:ind w:firstLine="540"/>
        <w:jc w:val="both"/>
        <w:rPr>
          <w:rFonts w:ascii="Arial" w:hAnsi="Arial" w:cs="Arial"/>
          <w:sz w:val="24"/>
          <w:szCs w:val="24"/>
        </w:rPr>
      </w:pPr>
      <w:r w:rsidRPr="00F8115C">
        <w:rPr>
          <w:rFonts w:ascii="Arial" w:hAnsi="Arial" w:cs="Arial"/>
          <w:sz w:val="24"/>
          <w:szCs w:val="24"/>
        </w:rPr>
        <w:t>- на 2021 год согласно приложению №</w:t>
      </w:r>
      <w:r w:rsidRPr="00F8115C">
        <w:rPr>
          <w:rFonts w:ascii="Arial" w:hAnsi="Arial" w:cs="Arial"/>
          <w:b/>
          <w:sz w:val="24"/>
          <w:szCs w:val="24"/>
        </w:rPr>
        <w:t xml:space="preserve">11 </w:t>
      </w:r>
      <w:r w:rsidRPr="00F8115C">
        <w:rPr>
          <w:rFonts w:ascii="Arial" w:hAnsi="Arial" w:cs="Arial"/>
          <w:sz w:val="24"/>
          <w:szCs w:val="24"/>
        </w:rPr>
        <w:t>настоящего Решения.</w:t>
      </w:r>
    </w:p>
    <w:p w:rsidR="00901BDB" w:rsidRPr="00F8115C" w:rsidRDefault="00901BDB" w:rsidP="00901BDB">
      <w:pPr>
        <w:autoSpaceDE w:val="0"/>
        <w:autoSpaceDN w:val="0"/>
        <w:adjustRightInd w:val="0"/>
        <w:ind w:firstLine="540"/>
        <w:jc w:val="both"/>
        <w:rPr>
          <w:rFonts w:ascii="Arial" w:hAnsi="Arial" w:cs="Arial"/>
          <w:sz w:val="24"/>
          <w:szCs w:val="24"/>
        </w:rPr>
      </w:pPr>
      <w:r w:rsidRPr="00F8115C">
        <w:rPr>
          <w:rFonts w:ascii="Arial" w:hAnsi="Arial" w:cs="Arial"/>
          <w:sz w:val="24"/>
          <w:szCs w:val="24"/>
        </w:rPr>
        <w:t xml:space="preserve">- </w:t>
      </w:r>
      <w:proofErr w:type="gramStart"/>
      <w:r w:rsidRPr="00F8115C">
        <w:rPr>
          <w:rFonts w:ascii="Arial" w:hAnsi="Arial" w:cs="Arial"/>
          <w:sz w:val="24"/>
          <w:szCs w:val="24"/>
        </w:rPr>
        <w:t>н</w:t>
      </w:r>
      <w:proofErr w:type="gramEnd"/>
      <w:r w:rsidRPr="00F8115C">
        <w:rPr>
          <w:rFonts w:ascii="Arial" w:hAnsi="Arial" w:cs="Arial"/>
          <w:sz w:val="24"/>
          <w:szCs w:val="24"/>
        </w:rPr>
        <w:t>а плановый период 2022 и 2023 годов согласно приложению №</w:t>
      </w:r>
      <w:r w:rsidRPr="00F8115C">
        <w:rPr>
          <w:rFonts w:ascii="Arial" w:hAnsi="Arial" w:cs="Arial"/>
          <w:b/>
          <w:sz w:val="24"/>
          <w:szCs w:val="24"/>
        </w:rPr>
        <w:t>12</w:t>
      </w:r>
    </w:p>
    <w:p w:rsidR="00901BDB" w:rsidRPr="00F8115C" w:rsidRDefault="00901BDB" w:rsidP="00901BDB">
      <w:pPr>
        <w:autoSpaceDE w:val="0"/>
        <w:autoSpaceDN w:val="0"/>
        <w:adjustRightInd w:val="0"/>
        <w:ind w:firstLine="540"/>
        <w:jc w:val="both"/>
        <w:rPr>
          <w:rFonts w:ascii="Arial" w:hAnsi="Arial" w:cs="Arial"/>
          <w:sz w:val="24"/>
          <w:szCs w:val="24"/>
        </w:rPr>
      </w:pPr>
      <w:r w:rsidRPr="00F8115C">
        <w:rPr>
          <w:rFonts w:ascii="Arial" w:hAnsi="Arial" w:cs="Arial"/>
          <w:sz w:val="24"/>
          <w:szCs w:val="24"/>
        </w:rPr>
        <w:t>4.Утвердить размер резервного фонда Сазановского сельсовета на 2021год в сумме 1000 рублей, на 2022 год в размере 1000 рублей и  на 2023 год в размере 1000 рублей.</w:t>
      </w:r>
    </w:p>
    <w:p w:rsidR="00901BDB" w:rsidRPr="00F8115C" w:rsidRDefault="00901BDB" w:rsidP="00901BDB">
      <w:pPr>
        <w:jc w:val="both"/>
        <w:rPr>
          <w:rFonts w:ascii="Arial" w:hAnsi="Arial" w:cs="Arial"/>
          <w:sz w:val="24"/>
          <w:szCs w:val="24"/>
        </w:rPr>
      </w:pPr>
      <w:r w:rsidRPr="00F8115C">
        <w:rPr>
          <w:rFonts w:ascii="Arial" w:hAnsi="Arial" w:cs="Arial"/>
          <w:sz w:val="24"/>
          <w:szCs w:val="24"/>
        </w:rPr>
        <w:t xml:space="preserve">          5. Предоставить в пределах общих расходов бюджета муниципального образования «Сазановский сельсовет» Пристенского района Курской области, установленного статьей 1 настоящего Решения, иные межбюджетные трансферты бюджету муниципального района «Пристенский район» из бюджета муниципального образования «Сазановский сельсовет» Пристенского района Курской области в следующих объемах:</w:t>
      </w:r>
    </w:p>
    <w:p w:rsidR="00901BDB" w:rsidRPr="00F8115C" w:rsidRDefault="00901BDB" w:rsidP="00901BDB">
      <w:pPr>
        <w:jc w:val="both"/>
        <w:rPr>
          <w:rFonts w:ascii="Arial" w:hAnsi="Arial" w:cs="Arial"/>
          <w:sz w:val="24"/>
          <w:szCs w:val="24"/>
        </w:rPr>
      </w:pPr>
      <w:r w:rsidRPr="00F8115C">
        <w:rPr>
          <w:rFonts w:ascii="Arial" w:hAnsi="Arial" w:cs="Arial"/>
          <w:sz w:val="24"/>
          <w:szCs w:val="24"/>
        </w:rPr>
        <w:t xml:space="preserve">            иных межбюджетных трансфертов бюджету муниципального района «Пристенский район» на 2021 год согласно приложению №13, на плановый период 2022 и 2023 годов согласно приложению №14 к настоящему Решению</w:t>
      </w:r>
      <w:proofErr w:type="gramStart"/>
      <w:r w:rsidRPr="00F8115C">
        <w:rPr>
          <w:rFonts w:ascii="Arial" w:hAnsi="Arial" w:cs="Arial"/>
          <w:sz w:val="24"/>
          <w:szCs w:val="24"/>
        </w:rPr>
        <w:t>.»</w:t>
      </w:r>
      <w:proofErr w:type="gramEnd"/>
    </w:p>
    <w:p w:rsidR="00901BDB" w:rsidRPr="00F8115C" w:rsidRDefault="00901BDB" w:rsidP="00901BDB">
      <w:pPr>
        <w:autoSpaceDE w:val="0"/>
        <w:autoSpaceDN w:val="0"/>
        <w:adjustRightInd w:val="0"/>
        <w:ind w:firstLine="540"/>
        <w:jc w:val="both"/>
        <w:rPr>
          <w:rFonts w:ascii="Arial" w:hAnsi="Arial" w:cs="Arial"/>
          <w:sz w:val="24"/>
          <w:szCs w:val="24"/>
        </w:rPr>
      </w:pPr>
    </w:p>
    <w:p w:rsidR="00901BDB" w:rsidRPr="00F8115C" w:rsidRDefault="00901BDB" w:rsidP="00901BDB">
      <w:pPr>
        <w:autoSpaceDE w:val="0"/>
        <w:autoSpaceDN w:val="0"/>
        <w:adjustRightInd w:val="0"/>
        <w:jc w:val="both"/>
        <w:rPr>
          <w:rFonts w:ascii="Arial" w:hAnsi="Arial" w:cs="Arial"/>
          <w:sz w:val="24"/>
          <w:szCs w:val="24"/>
        </w:rPr>
      </w:pPr>
    </w:p>
    <w:p w:rsidR="00901BDB" w:rsidRPr="00F8115C" w:rsidRDefault="00901BDB" w:rsidP="00901BDB">
      <w:pPr>
        <w:autoSpaceDE w:val="0"/>
        <w:autoSpaceDN w:val="0"/>
        <w:ind w:firstLine="720"/>
        <w:jc w:val="both"/>
        <w:rPr>
          <w:rFonts w:ascii="Arial" w:hAnsi="Arial" w:cs="Arial"/>
          <w:b/>
          <w:bCs/>
          <w:sz w:val="24"/>
          <w:szCs w:val="24"/>
        </w:rPr>
      </w:pPr>
      <w:r w:rsidRPr="00F8115C">
        <w:rPr>
          <w:rFonts w:ascii="Arial" w:hAnsi="Arial" w:cs="Arial"/>
          <w:b/>
          <w:bCs/>
          <w:sz w:val="24"/>
          <w:szCs w:val="24"/>
        </w:rPr>
        <w:t>Статья</w:t>
      </w:r>
      <w:r w:rsidRPr="00F8115C">
        <w:rPr>
          <w:rFonts w:ascii="Arial" w:hAnsi="Arial" w:cs="Arial"/>
          <w:b/>
          <w:bCs/>
          <w:caps/>
          <w:sz w:val="24"/>
          <w:szCs w:val="24"/>
        </w:rPr>
        <w:t xml:space="preserve"> 7.  </w:t>
      </w:r>
      <w:r w:rsidRPr="00F8115C">
        <w:rPr>
          <w:rFonts w:ascii="Arial" w:hAnsi="Arial" w:cs="Arial"/>
          <w:b/>
          <w:bCs/>
          <w:sz w:val="24"/>
          <w:szCs w:val="24"/>
        </w:rPr>
        <w:t>Особенности исполнения бюджета поселения в 2021 году.</w:t>
      </w:r>
    </w:p>
    <w:p w:rsidR="00901BDB" w:rsidRPr="00F8115C" w:rsidRDefault="00901BDB" w:rsidP="00901BDB">
      <w:pPr>
        <w:autoSpaceDE w:val="0"/>
        <w:autoSpaceDN w:val="0"/>
        <w:adjustRightInd w:val="0"/>
        <w:ind w:firstLine="540"/>
        <w:jc w:val="both"/>
        <w:outlineLvl w:val="3"/>
        <w:rPr>
          <w:rFonts w:ascii="Arial" w:hAnsi="Arial" w:cs="Arial"/>
          <w:sz w:val="24"/>
          <w:szCs w:val="24"/>
        </w:rPr>
      </w:pPr>
    </w:p>
    <w:p w:rsidR="00901BDB" w:rsidRPr="00F8115C" w:rsidRDefault="00901BDB" w:rsidP="00901BDB">
      <w:pPr>
        <w:autoSpaceDE w:val="0"/>
        <w:autoSpaceDN w:val="0"/>
        <w:adjustRightInd w:val="0"/>
        <w:ind w:firstLine="540"/>
        <w:jc w:val="both"/>
        <w:outlineLvl w:val="3"/>
        <w:rPr>
          <w:rFonts w:ascii="Arial" w:hAnsi="Arial" w:cs="Arial"/>
          <w:sz w:val="24"/>
          <w:szCs w:val="24"/>
        </w:rPr>
      </w:pPr>
      <w:r w:rsidRPr="00F8115C">
        <w:rPr>
          <w:rFonts w:ascii="Arial" w:hAnsi="Arial" w:cs="Arial"/>
          <w:sz w:val="24"/>
          <w:szCs w:val="24"/>
        </w:rPr>
        <w:t>1.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w:t>
      </w:r>
    </w:p>
    <w:p w:rsidR="00901BDB" w:rsidRPr="00F8115C" w:rsidRDefault="00901BDB" w:rsidP="00901BDB">
      <w:pPr>
        <w:autoSpaceDE w:val="0"/>
        <w:autoSpaceDN w:val="0"/>
        <w:ind w:firstLine="709"/>
        <w:jc w:val="both"/>
        <w:rPr>
          <w:rFonts w:ascii="Arial" w:hAnsi="Arial" w:cs="Arial"/>
          <w:color w:val="0000FF"/>
          <w:sz w:val="24"/>
          <w:szCs w:val="24"/>
        </w:rPr>
      </w:pPr>
      <w:r w:rsidRPr="00F8115C">
        <w:rPr>
          <w:rFonts w:ascii="Arial" w:hAnsi="Arial" w:cs="Arial"/>
          <w:sz w:val="24"/>
          <w:szCs w:val="24"/>
        </w:rP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местный бюджет.</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2.  Остатки средств  местного бюджета  по состоянию на 1 января 2021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Российской  Федерации, направляются в 2021 году </w:t>
      </w:r>
      <w:proofErr w:type="gramStart"/>
      <w:r w:rsidRPr="00F8115C">
        <w:rPr>
          <w:rFonts w:ascii="Arial" w:hAnsi="Arial" w:cs="Arial"/>
          <w:sz w:val="24"/>
          <w:szCs w:val="24"/>
        </w:rPr>
        <w:t>на  те</w:t>
      </w:r>
      <w:proofErr w:type="gramEnd"/>
      <w:r w:rsidRPr="00F8115C">
        <w:rPr>
          <w:rFonts w:ascii="Arial" w:hAnsi="Arial" w:cs="Arial"/>
          <w:sz w:val="24"/>
          <w:szCs w:val="24"/>
        </w:rPr>
        <w:t xml:space="preserve"> же цели в качестве дополнительного источника.</w:t>
      </w:r>
      <w:r w:rsidRPr="00F8115C">
        <w:rPr>
          <w:rFonts w:ascii="Arial" w:hAnsi="Arial" w:cs="Arial"/>
          <w:sz w:val="24"/>
          <w:szCs w:val="24"/>
        </w:rPr>
        <w:tab/>
        <w:t xml:space="preserve"> </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3. Предоставить право Администрации Сазановского сельсовета вносить  в 2021 году изменения в показатели сводной бюджетной росписи бюджета поселения, связанные с особенностями исполнения бюджета поселения и (или) распределением, перераспределением бюджетных ассигнований между главными распорядителями средств бюджета поселения  в связи </w:t>
      </w:r>
      <w:proofErr w:type="gramStart"/>
      <w:r w:rsidRPr="00F8115C">
        <w:rPr>
          <w:rFonts w:ascii="Arial" w:hAnsi="Arial" w:cs="Arial"/>
          <w:sz w:val="24"/>
          <w:szCs w:val="24"/>
        </w:rPr>
        <w:t>с</w:t>
      </w:r>
      <w:proofErr w:type="gramEnd"/>
      <w:r w:rsidRPr="00F8115C">
        <w:rPr>
          <w:rFonts w:ascii="Arial" w:hAnsi="Arial" w:cs="Arial"/>
          <w:sz w:val="24"/>
          <w:szCs w:val="24"/>
        </w:rPr>
        <w:t>:</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1) передачей полномочий по финансированию отдельных учреждений, мероприятий или расходов;</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2) передачей органам местного самоуправления </w:t>
      </w:r>
      <w:proofErr w:type="gramStart"/>
      <w:r w:rsidRPr="00F8115C">
        <w:rPr>
          <w:rFonts w:ascii="Arial" w:hAnsi="Arial" w:cs="Arial"/>
          <w:sz w:val="24"/>
          <w:szCs w:val="24"/>
        </w:rPr>
        <w:t>части полномочий органов исполнительной власти муниципального района</w:t>
      </w:r>
      <w:proofErr w:type="gramEnd"/>
      <w:r w:rsidRPr="00F8115C">
        <w:rPr>
          <w:rFonts w:ascii="Arial" w:hAnsi="Arial" w:cs="Arial"/>
          <w:sz w:val="24"/>
          <w:szCs w:val="24"/>
        </w:rPr>
        <w:t>;</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3)   поступления целевых добровольных взносов и пожертвований от физических и юридических лиц.</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4. Установить, что получатель средств местного бюджета при заключении договоров (муниципальных контрактов) на поставку товаров (работ, услуг) вправе предусматривать авансовые платежи в размерах</w:t>
      </w:r>
      <w:proofErr w:type="gramStart"/>
      <w:r w:rsidRPr="00F8115C">
        <w:rPr>
          <w:rFonts w:ascii="Arial" w:hAnsi="Arial" w:cs="Arial"/>
          <w:sz w:val="24"/>
          <w:szCs w:val="24"/>
        </w:rPr>
        <w:t xml:space="preserve"> :</w:t>
      </w:r>
      <w:proofErr w:type="gramEnd"/>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1)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w:t>
      </w:r>
      <w:proofErr w:type="gramStart"/>
      <w:r w:rsidRPr="00F8115C">
        <w:rPr>
          <w:rFonts w:ascii="Arial" w:hAnsi="Arial" w:cs="Arial"/>
          <w:sz w:val="24"/>
          <w:szCs w:val="24"/>
        </w:rPr>
        <w:t>,о</w:t>
      </w:r>
      <w:proofErr w:type="gramEnd"/>
      <w:r w:rsidRPr="00F8115C">
        <w:rPr>
          <w:rFonts w:ascii="Arial" w:hAnsi="Arial" w:cs="Arial"/>
          <w:sz w:val="24"/>
          <w:szCs w:val="24"/>
        </w:rPr>
        <w:t xml:space="preserve">  приобретении авиа-железнодорожных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также по договорам, </w:t>
      </w:r>
      <w:r w:rsidRPr="00F8115C">
        <w:rPr>
          <w:rFonts w:ascii="Arial" w:hAnsi="Arial" w:cs="Arial"/>
          <w:sz w:val="24"/>
          <w:szCs w:val="24"/>
        </w:rPr>
        <w:lastRenderedPageBreak/>
        <w:t>подлежащим оплате за счет средств, полученных от оказания платных услуг и иной приносящей доход деятельности:</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2)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901BDB" w:rsidRPr="00F8115C" w:rsidRDefault="00901BDB" w:rsidP="00901BDB">
      <w:pPr>
        <w:autoSpaceDE w:val="0"/>
        <w:autoSpaceDN w:val="0"/>
        <w:ind w:firstLine="720"/>
        <w:jc w:val="both"/>
        <w:rPr>
          <w:rFonts w:ascii="Arial" w:hAnsi="Arial" w:cs="Arial"/>
          <w:sz w:val="24"/>
          <w:szCs w:val="24"/>
        </w:rPr>
      </w:pPr>
      <w:proofErr w:type="gramStart"/>
      <w:r w:rsidRPr="00F8115C">
        <w:rPr>
          <w:rFonts w:ascii="Arial" w:hAnsi="Arial" w:cs="Arial"/>
          <w:sz w:val="24"/>
          <w:szCs w:val="24"/>
        </w:rPr>
        <w:t>3)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 п.), а также расходов, связанных со служебными командировками,- в размере 100 процентов.</w:t>
      </w:r>
      <w:proofErr w:type="gramEnd"/>
    </w:p>
    <w:p w:rsidR="00901BDB" w:rsidRPr="00F8115C" w:rsidRDefault="00901BDB" w:rsidP="00901BDB">
      <w:pPr>
        <w:widowControl w:val="0"/>
        <w:autoSpaceDE w:val="0"/>
        <w:autoSpaceDN w:val="0"/>
        <w:adjustRightInd w:val="0"/>
        <w:ind w:firstLine="709"/>
        <w:jc w:val="both"/>
        <w:rPr>
          <w:rFonts w:ascii="Arial" w:hAnsi="Arial" w:cs="Arial"/>
          <w:sz w:val="24"/>
          <w:szCs w:val="24"/>
        </w:rPr>
      </w:pPr>
      <w:r w:rsidRPr="00F8115C">
        <w:rPr>
          <w:rFonts w:ascii="Arial" w:hAnsi="Arial" w:cs="Arial"/>
          <w:sz w:val="24"/>
          <w:szCs w:val="24"/>
        </w:rPr>
        <w:t xml:space="preserve">5. </w:t>
      </w:r>
      <w:proofErr w:type="gramStart"/>
      <w:r w:rsidRPr="00F8115C">
        <w:rPr>
          <w:rFonts w:ascii="Arial" w:hAnsi="Arial" w:cs="Arial"/>
          <w:sz w:val="24"/>
          <w:szCs w:val="24"/>
        </w:rPr>
        <w:t>Установить, что Управление Федерального казначейства по Курской области в соответствии с федеральным законодательством вправе осуществлять в 2021 году на основании решений главных распорядителей средств местного бюджета полномочия получателя средств местного бюджета по перечислению в местные бюджеты межбюджетных трансфертов, предоставляемых из местного бюджета в форме субсидий, субвенций и иных межбюджетных трансфертов, имеющих целевое назначение, в пределах суммы, необходимой для оплаты денежных</w:t>
      </w:r>
      <w:proofErr w:type="gramEnd"/>
      <w:r w:rsidRPr="00F8115C">
        <w:rPr>
          <w:rFonts w:ascii="Arial" w:hAnsi="Arial" w:cs="Arial"/>
          <w:sz w:val="24"/>
          <w:szCs w:val="24"/>
        </w:rPr>
        <w:t xml:space="preserve">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 </w:t>
      </w: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ind w:firstLine="720"/>
        <w:jc w:val="center"/>
        <w:rPr>
          <w:rFonts w:ascii="Arial" w:hAnsi="Arial" w:cs="Arial"/>
          <w:b/>
          <w:bCs/>
          <w:sz w:val="24"/>
          <w:szCs w:val="24"/>
        </w:rPr>
      </w:pPr>
      <w:r w:rsidRPr="00F8115C">
        <w:rPr>
          <w:rFonts w:ascii="Arial" w:hAnsi="Arial" w:cs="Arial"/>
          <w:b/>
          <w:bCs/>
          <w:sz w:val="24"/>
          <w:szCs w:val="24"/>
        </w:rPr>
        <w:t>Статья 8. Особенности использования бюджетных ассигнований по обеспечению деятельности органов власти Сазановского сельсовета на 2021 год.</w:t>
      </w:r>
    </w:p>
    <w:p w:rsidR="00901BDB" w:rsidRPr="00F8115C" w:rsidRDefault="00901BDB" w:rsidP="00901BDB">
      <w:pPr>
        <w:autoSpaceDE w:val="0"/>
        <w:autoSpaceDN w:val="0"/>
        <w:ind w:firstLine="720"/>
        <w:jc w:val="center"/>
        <w:rPr>
          <w:rFonts w:ascii="Arial" w:hAnsi="Arial" w:cs="Arial"/>
          <w:sz w:val="24"/>
          <w:szCs w:val="24"/>
        </w:rPr>
      </w:pPr>
    </w:p>
    <w:p w:rsidR="00901BDB" w:rsidRPr="00F8115C" w:rsidRDefault="00901BDB" w:rsidP="00901BDB">
      <w:pPr>
        <w:autoSpaceDE w:val="0"/>
        <w:autoSpaceDN w:val="0"/>
        <w:ind w:firstLine="708"/>
        <w:jc w:val="both"/>
        <w:rPr>
          <w:rFonts w:ascii="Arial" w:hAnsi="Arial" w:cs="Arial"/>
          <w:sz w:val="24"/>
          <w:szCs w:val="24"/>
        </w:rPr>
      </w:pPr>
      <w:r w:rsidRPr="00F8115C">
        <w:rPr>
          <w:rFonts w:ascii="Arial" w:hAnsi="Arial" w:cs="Arial"/>
          <w:sz w:val="24"/>
          <w:szCs w:val="24"/>
        </w:rPr>
        <w:t>1.Орган местного самоуправления муниципального образования «Сазановский сельсовет» не вправе принимать  решения, приводящие к увеличению в 2021 году численности муниципальных служащих и работников муниципальных казенных учреждений, за  исключением случаев передачи дополнительных полномочий в соответствии с законодательством Российской Федерации.</w:t>
      </w:r>
    </w:p>
    <w:p w:rsidR="00901BDB" w:rsidRPr="00F8115C" w:rsidRDefault="00901BDB" w:rsidP="00901BDB">
      <w:pPr>
        <w:autoSpaceDE w:val="0"/>
        <w:autoSpaceDN w:val="0"/>
        <w:adjustRightInd w:val="0"/>
        <w:ind w:firstLine="708"/>
        <w:jc w:val="both"/>
        <w:rPr>
          <w:rFonts w:ascii="Arial" w:hAnsi="Arial" w:cs="Arial"/>
          <w:sz w:val="24"/>
          <w:szCs w:val="24"/>
        </w:rPr>
      </w:pPr>
      <w:r w:rsidRPr="00F8115C">
        <w:rPr>
          <w:rFonts w:ascii="Arial" w:hAnsi="Arial" w:cs="Arial"/>
          <w:sz w:val="24"/>
          <w:szCs w:val="24"/>
        </w:rPr>
        <w:t>2. Предусмотреть бюджетные ассигнования на приобретения средств индивидуальной защиты, в 2021 году, для предотвращения распространения, профилактики новой коронавирусной инфекцией (COVID-19).</w:t>
      </w:r>
    </w:p>
    <w:p w:rsidR="00901BDB" w:rsidRPr="00F8115C" w:rsidRDefault="00901BDB" w:rsidP="00901BDB">
      <w:pPr>
        <w:autoSpaceDE w:val="0"/>
        <w:autoSpaceDN w:val="0"/>
        <w:ind w:firstLine="708"/>
        <w:jc w:val="both"/>
        <w:rPr>
          <w:rFonts w:ascii="Arial" w:hAnsi="Arial" w:cs="Arial"/>
          <w:sz w:val="24"/>
          <w:szCs w:val="24"/>
        </w:rPr>
      </w:pPr>
    </w:p>
    <w:p w:rsidR="00901BDB" w:rsidRPr="00F8115C" w:rsidRDefault="00901BDB" w:rsidP="00901BDB">
      <w:pPr>
        <w:autoSpaceDE w:val="0"/>
        <w:autoSpaceDN w:val="0"/>
        <w:jc w:val="center"/>
        <w:rPr>
          <w:rFonts w:ascii="Arial" w:hAnsi="Arial" w:cs="Arial"/>
          <w:sz w:val="24"/>
          <w:szCs w:val="24"/>
        </w:rPr>
      </w:pPr>
      <w:r w:rsidRPr="00F8115C">
        <w:rPr>
          <w:rFonts w:ascii="Arial" w:hAnsi="Arial" w:cs="Arial"/>
          <w:b/>
          <w:bCs/>
          <w:sz w:val="24"/>
          <w:szCs w:val="24"/>
        </w:rPr>
        <w:t>Статья 9. Осуществление расходов, не предусмотренных бюджетом</w:t>
      </w:r>
    </w:p>
    <w:p w:rsidR="00901BDB" w:rsidRPr="00F8115C" w:rsidRDefault="00901BDB" w:rsidP="00901BDB">
      <w:pPr>
        <w:autoSpaceDE w:val="0"/>
        <w:autoSpaceDN w:val="0"/>
        <w:ind w:firstLine="720"/>
        <w:jc w:val="center"/>
        <w:rPr>
          <w:rFonts w:ascii="Arial" w:hAnsi="Arial" w:cs="Arial"/>
          <w:b/>
          <w:bCs/>
          <w:sz w:val="24"/>
          <w:szCs w:val="24"/>
        </w:rPr>
      </w:pP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1. </w:t>
      </w:r>
      <w:proofErr w:type="gramStart"/>
      <w:r w:rsidRPr="00F8115C">
        <w:rPr>
          <w:rFonts w:ascii="Arial" w:hAnsi="Arial" w:cs="Arial"/>
          <w:sz w:val="24"/>
          <w:szCs w:val="24"/>
        </w:rPr>
        <w:t xml:space="preserve">При принятии другого нормативного правового акта Администрация Сазановского сельсовета Пристенского района Курской области, </w:t>
      </w:r>
      <w:r w:rsidRPr="00F8115C">
        <w:rPr>
          <w:rFonts w:ascii="Arial" w:hAnsi="Arial" w:cs="Arial"/>
          <w:sz w:val="24"/>
          <w:szCs w:val="24"/>
        </w:rPr>
        <w:lastRenderedPageBreak/>
        <w:t>предусматривающего увеличение расходных обязательств по существующим видам расходных обязательств или введение новых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w:t>
      </w:r>
      <w:proofErr w:type="gramEnd"/>
      <w:r w:rsidRPr="00F8115C">
        <w:rPr>
          <w:rFonts w:ascii="Arial" w:hAnsi="Arial" w:cs="Arial"/>
          <w:sz w:val="24"/>
          <w:szCs w:val="24"/>
        </w:rPr>
        <w:t xml:space="preserve"> передачи финансовых ресурсов на новые виды расходных обязательств в местные бюджеты. </w:t>
      </w:r>
    </w:p>
    <w:p w:rsidR="00901BDB" w:rsidRPr="00F8115C" w:rsidRDefault="00901BDB" w:rsidP="00901BDB">
      <w:pPr>
        <w:autoSpaceDE w:val="0"/>
        <w:autoSpaceDN w:val="0"/>
        <w:ind w:firstLine="720"/>
        <w:jc w:val="both"/>
        <w:rPr>
          <w:rFonts w:ascii="Arial" w:hAnsi="Arial" w:cs="Arial"/>
          <w:sz w:val="24"/>
          <w:szCs w:val="24"/>
        </w:rPr>
      </w:pPr>
      <w:r w:rsidRPr="00F8115C">
        <w:rPr>
          <w:rFonts w:ascii="Arial" w:hAnsi="Arial" w:cs="Arial"/>
          <w:sz w:val="24"/>
          <w:szCs w:val="24"/>
        </w:rPr>
        <w:t xml:space="preserve">2. </w:t>
      </w:r>
      <w:proofErr w:type="gramStart"/>
      <w:r w:rsidRPr="00F8115C">
        <w:rPr>
          <w:rFonts w:ascii="Arial" w:hAnsi="Arial" w:cs="Arial"/>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w:t>
      </w:r>
      <w:proofErr w:type="gramEnd"/>
      <w:r w:rsidRPr="00F8115C">
        <w:rPr>
          <w:rFonts w:ascii="Arial" w:hAnsi="Arial" w:cs="Arial"/>
          <w:sz w:val="24"/>
          <w:szCs w:val="24"/>
        </w:rPr>
        <w:t>) при сокращении бюджетных ассигнований по отдельным статьям расходов бюджета.</w:t>
      </w:r>
    </w:p>
    <w:p w:rsidR="00901BDB" w:rsidRPr="00F8115C" w:rsidRDefault="00901BDB" w:rsidP="00901BDB">
      <w:pPr>
        <w:tabs>
          <w:tab w:val="left" w:pos="720"/>
        </w:tabs>
        <w:autoSpaceDE w:val="0"/>
        <w:autoSpaceDN w:val="0"/>
        <w:adjustRightInd w:val="0"/>
        <w:jc w:val="both"/>
        <w:rPr>
          <w:rFonts w:ascii="Arial" w:hAnsi="Arial" w:cs="Arial"/>
          <w:sz w:val="24"/>
          <w:szCs w:val="24"/>
        </w:rPr>
      </w:pPr>
    </w:p>
    <w:p w:rsidR="00901BDB" w:rsidRPr="00F8115C" w:rsidRDefault="00901BDB" w:rsidP="00901BDB">
      <w:pPr>
        <w:tabs>
          <w:tab w:val="left" w:pos="720"/>
        </w:tabs>
        <w:autoSpaceDE w:val="0"/>
        <w:autoSpaceDN w:val="0"/>
        <w:adjustRightInd w:val="0"/>
        <w:ind w:firstLine="720"/>
        <w:jc w:val="both"/>
        <w:rPr>
          <w:rFonts w:ascii="Arial" w:hAnsi="Arial" w:cs="Arial"/>
          <w:b/>
          <w:sz w:val="24"/>
          <w:szCs w:val="24"/>
        </w:rPr>
      </w:pPr>
      <w:r w:rsidRPr="00F8115C">
        <w:rPr>
          <w:rFonts w:ascii="Arial" w:hAnsi="Arial" w:cs="Arial"/>
          <w:b/>
          <w:sz w:val="24"/>
          <w:szCs w:val="24"/>
        </w:rPr>
        <w:t>Статья 10. Муниципальный долг Администрации Сазановского сельсовета Пристенского района Курской области.</w:t>
      </w:r>
    </w:p>
    <w:p w:rsidR="00901BDB" w:rsidRPr="00F8115C" w:rsidRDefault="00901BDB" w:rsidP="00901BDB">
      <w:pPr>
        <w:tabs>
          <w:tab w:val="left" w:pos="720"/>
        </w:tabs>
        <w:autoSpaceDE w:val="0"/>
        <w:autoSpaceDN w:val="0"/>
        <w:adjustRightInd w:val="0"/>
        <w:ind w:firstLine="720"/>
        <w:jc w:val="both"/>
        <w:rPr>
          <w:rFonts w:ascii="Arial" w:hAnsi="Arial" w:cs="Arial"/>
          <w:b/>
          <w:sz w:val="24"/>
          <w:szCs w:val="24"/>
        </w:rPr>
      </w:pPr>
    </w:p>
    <w:p w:rsidR="00901BDB" w:rsidRPr="00F8115C" w:rsidRDefault="00901BDB" w:rsidP="00901BDB">
      <w:pPr>
        <w:tabs>
          <w:tab w:val="left" w:pos="720"/>
        </w:tabs>
        <w:autoSpaceDE w:val="0"/>
        <w:autoSpaceDN w:val="0"/>
        <w:adjustRightInd w:val="0"/>
        <w:ind w:firstLine="720"/>
        <w:jc w:val="both"/>
        <w:rPr>
          <w:rFonts w:ascii="Arial" w:hAnsi="Arial" w:cs="Arial"/>
          <w:sz w:val="24"/>
          <w:szCs w:val="24"/>
        </w:rPr>
      </w:pPr>
      <w:r w:rsidRPr="00F8115C">
        <w:rPr>
          <w:rFonts w:ascii="Arial" w:hAnsi="Arial" w:cs="Arial"/>
          <w:sz w:val="24"/>
          <w:szCs w:val="24"/>
        </w:rPr>
        <w:t>1 Объем муниципального долга Администрация Сазановского сельсовета Пристенского района Курской области при осуществлении муниципальных заимствований не должен превышать следующие значения:</w:t>
      </w:r>
    </w:p>
    <w:p w:rsidR="00901BDB" w:rsidRPr="00F8115C" w:rsidRDefault="00901BDB" w:rsidP="00901BDB">
      <w:pPr>
        <w:tabs>
          <w:tab w:val="left" w:pos="720"/>
        </w:tabs>
        <w:autoSpaceDE w:val="0"/>
        <w:autoSpaceDN w:val="0"/>
        <w:adjustRightInd w:val="0"/>
        <w:ind w:firstLine="720"/>
        <w:jc w:val="both"/>
        <w:rPr>
          <w:rFonts w:ascii="Arial" w:hAnsi="Arial" w:cs="Arial"/>
          <w:sz w:val="24"/>
          <w:szCs w:val="24"/>
        </w:rPr>
      </w:pPr>
      <w:r w:rsidRPr="00F8115C">
        <w:rPr>
          <w:rFonts w:ascii="Arial" w:hAnsi="Arial" w:cs="Arial"/>
          <w:sz w:val="24"/>
          <w:szCs w:val="24"/>
        </w:rPr>
        <w:t xml:space="preserve">на 2021год в сумме 1354000,00 рублей, </w:t>
      </w:r>
    </w:p>
    <w:p w:rsidR="00901BDB" w:rsidRPr="00F8115C" w:rsidRDefault="00901BDB" w:rsidP="00901BDB">
      <w:pPr>
        <w:tabs>
          <w:tab w:val="left" w:pos="720"/>
        </w:tabs>
        <w:autoSpaceDE w:val="0"/>
        <w:autoSpaceDN w:val="0"/>
        <w:adjustRightInd w:val="0"/>
        <w:ind w:firstLine="720"/>
        <w:jc w:val="both"/>
        <w:rPr>
          <w:rFonts w:ascii="Arial" w:hAnsi="Arial" w:cs="Arial"/>
          <w:sz w:val="24"/>
          <w:szCs w:val="24"/>
        </w:rPr>
      </w:pPr>
      <w:r w:rsidRPr="00F8115C">
        <w:rPr>
          <w:rFonts w:ascii="Arial" w:hAnsi="Arial" w:cs="Arial"/>
          <w:sz w:val="24"/>
          <w:szCs w:val="24"/>
        </w:rPr>
        <w:t xml:space="preserve">на 2022год в сумме 1357000,00 рублей, </w:t>
      </w:r>
    </w:p>
    <w:p w:rsidR="00901BDB" w:rsidRPr="00F8115C" w:rsidRDefault="00901BDB" w:rsidP="00901BDB">
      <w:pPr>
        <w:tabs>
          <w:tab w:val="left" w:pos="720"/>
        </w:tabs>
        <w:autoSpaceDE w:val="0"/>
        <w:autoSpaceDN w:val="0"/>
        <w:adjustRightInd w:val="0"/>
        <w:ind w:firstLine="720"/>
        <w:jc w:val="both"/>
        <w:rPr>
          <w:rFonts w:ascii="Arial" w:hAnsi="Arial" w:cs="Arial"/>
          <w:sz w:val="24"/>
          <w:szCs w:val="24"/>
        </w:rPr>
      </w:pPr>
      <w:r w:rsidRPr="00F8115C">
        <w:rPr>
          <w:rFonts w:ascii="Arial" w:hAnsi="Arial" w:cs="Arial"/>
          <w:sz w:val="24"/>
          <w:szCs w:val="24"/>
        </w:rPr>
        <w:t>на 2023 год в сумме 1360000,00 рублей.</w:t>
      </w:r>
    </w:p>
    <w:p w:rsidR="00901BDB" w:rsidRPr="00F8115C" w:rsidRDefault="00901BDB" w:rsidP="00901BDB">
      <w:pPr>
        <w:pStyle w:val="a6"/>
        <w:ind w:firstLine="720"/>
        <w:jc w:val="both"/>
        <w:rPr>
          <w:rFonts w:ascii="Arial" w:hAnsi="Arial" w:cs="Arial"/>
          <w:bCs/>
          <w:sz w:val="24"/>
          <w:szCs w:val="24"/>
        </w:rPr>
      </w:pPr>
      <w:r w:rsidRPr="00F8115C">
        <w:rPr>
          <w:rFonts w:ascii="Arial" w:hAnsi="Arial" w:cs="Arial"/>
          <w:bCs/>
          <w:sz w:val="24"/>
          <w:szCs w:val="24"/>
        </w:rPr>
        <w:t>2. Установить верхний предел муниципального внутреннего долга муниципального образования «Сазановский сельсовет» Пристенского района Курской области на 1 января 2022 года по долговым обязательствам муниципального образования «Сазановский сельсовет» Пристенского района Курской области в сумме 0 тыс. руб., в том числе по муниципальным гарантиям   0 тыс. руб.</w:t>
      </w:r>
    </w:p>
    <w:p w:rsidR="00901BDB" w:rsidRPr="00F8115C" w:rsidRDefault="00901BDB" w:rsidP="00901BDB">
      <w:pPr>
        <w:pStyle w:val="a6"/>
        <w:ind w:firstLine="720"/>
        <w:jc w:val="both"/>
        <w:rPr>
          <w:rFonts w:ascii="Arial" w:hAnsi="Arial" w:cs="Arial"/>
          <w:bCs/>
          <w:sz w:val="24"/>
          <w:szCs w:val="24"/>
        </w:rPr>
      </w:pPr>
      <w:r w:rsidRPr="00F8115C">
        <w:rPr>
          <w:rFonts w:ascii="Arial" w:hAnsi="Arial" w:cs="Arial"/>
          <w:bCs/>
          <w:sz w:val="24"/>
          <w:szCs w:val="24"/>
        </w:rPr>
        <w:t>3. Установить верхний предел муниципального внутреннего долга муниципального образования «Сазановский сельсовет» Пристенского района Курской области на 1 января 2023 года по долговым обязательствам муниципального образования «Сазановский сельсовет» Пристенского района Курской области в сумме 0 тыс</w:t>
      </w:r>
      <w:proofErr w:type="gramStart"/>
      <w:r w:rsidRPr="00F8115C">
        <w:rPr>
          <w:rFonts w:ascii="Arial" w:hAnsi="Arial" w:cs="Arial"/>
          <w:bCs/>
          <w:sz w:val="24"/>
          <w:szCs w:val="24"/>
        </w:rPr>
        <w:t>.р</w:t>
      </w:r>
      <w:proofErr w:type="gramEnd"/>
      <w:r w:rsidRPr="00F8115C">
        <w:rPr>
          <w:rFonts w:ascii="Arial" w:hAnsi="Arial" w:cs="Arial"/>
          <w:bCs/>
          <w:sz w:val="24"/>
          <w:szCs w:val="24"/>
        </w:rPr>
        <w:t>уб., в том числе по муниципальным гарантиям 0 тыс.руб.</w:t>
      </w:r>
    </w:p>
    <w:p w:rsidR="00901BDB" w:rsidRPr="00F8115C" w:rsidRDefault="00901BDB" w:rsidP="00901BDB">
      <w:pPr>
        <w:pStyle w:val="a6"/>
        <w:ind w:firstLine="720"/>
        <w:jc w:val="both"/>
        <w:rPr>
          <w:rFonts w:ascii="Arial" w:hAnsi="Arial" w:cs="Arial"/>
          <w:bCs/>
          <w:sz w:val="24"/>
          <w:szCs w:val="24"/>
        </w:rPr>
      </w:pPr>
      <w:r w:rsidRPr="00F8115C">
        <w:rPr>
          <w:rFonts w:ascii="Arial" w:hAnsi="Arial" w:cs="Arial"/>
          <w:bCs/>
          <w:sz w:val="24"/>
          <w:szCs w:val="24"/>
        </w:rPr>
        <w:t xml:space="preserve">4. Установить верхний предел муниципального внутреннего долга муниципального образования «Сазановский сельсовет» Пристенского района Курской области на 1 января 2023 года по долговым обязательствам муниципального образования «Сазановский сельсовет» Пристенского района </w:t>
      </w:r>
      <w:r w:rsidRPr="00F8115C">
        <w:rPr>
          <w:rFonts w:ascii="Arial" w:hAnsi="Arial" w:cs="Arial"/>
          <w:bCs/>
          <w:sz w:val="24"/>
          <w:szCs w:val="24"/>
        </w:rPr>
        <w:lastRenderedPageBreak/>
        <w:t>Курской области в сумме 0 тыс</w:t>
      </w:r>
      <w:proofErr w:type="gramStart"/>
      <w:r w:rsidRPr="00F8115C">
        <w:rPr>
          <w:rFonts w:ascii="Arial" w:hAnsi="Arial" w:cs="Arial"/>
          <w:bCs/>
          <w:sz w:val="24"/>
          <w:szCs w:val="24"/>
        </w:rPr>
        <w:t>.р</w:t>
      </w:r>
      <w:proofErr w:type="gramEnd"/>
      <w:r w:rsidRPr="00F8115C">
        <w:rPr>
          <w:rFonts w:ascii="Arial" w:hAnsi="Arial" w:cs="Arial"/>
          <w:bCs/>
          <w:sz w:val="24"/>
          <w:szCs w:val="24"/>
        </w:rPr>
        <w:t>уб., в том числе по муниципальным гарантиям 0 тыс.руб.</w:t>
      </w:r>
    </w:p>
    <w:p w:rsidR="00901BDB" w:rsidRPr="00F8115C" w:rsidRDefault="00901BDB" w:rsidP="00901BDB">
      <w:pPr>
        <w:pStyle w:val="a6"/>
        <w:ind w:firstLine="720"/>
        <w:jc w:val="both"/>
        <w:rPr>
          <w:rFonts w:ascii="Arial" w:hAnsi="Arial" w:cs="Arial"/>
          <w:bCs/>
          <w:sz w:val="24"/>
          <w:szCs w:val="24"/>
        </w:rPr>
      </w:pPr>
      <w:r w:rsidRPr="00F8115C">
        <w:rPr>
          <w:rFonts w:ascii="Arial" w:hAnsi="Arial" w:cs="Arial"/>
          <w:bCs/>
          <w:sz w:val="24"/>
          <w:szCs w:val="24"/>
        </w:rPr>
        <w:t xml:space="preserve">5. Утвердить  Программу муниципальных внутренних заимствований на 2021 год согласно приложению № 15  и программу муниципальных внутренних заимствований на плановый период 2022 и 2023 годов согласно приложению № 16  к настоящему  Решению. </w:t>
      </w:r>
    </w:p>
    <w:p w:rsidR="00901BDB" w:rsidRPr="00F8115C" w:rsidRDefault="00901BDB" w:rsidP="00901BDB">
      <w:pPr>
        <w:pStyle w:val="a6"/>
        <w:ind w:firstLine="720"/>
        <w:jc w:val="both"/>
        <w:rPr>
          <w:rFonts w:ascii="Arial" w:hAnsi="Arial" w:cs="Arial"/>
          <w:bCs/>
          <w:sz w:val="24"/>
          <w:szCs w:val="24"/>
        </w:rPr>
      </w:pPr>
      <w:r w:rsidRPr="00F8115C">
        <w:rPr>
          <w:rFonts w:ascii="Arial" w:hAnsi="Arial" w:cs="Arial"/>
          <w:bCs/>
          <w:sz w:val="24"/>
          <w:szCs w:val="24"/>
        </w:rPr>
        <w:t xml:space="preserve">6. Утвердить Программу муниципальных гарантий «Сазановский сельсовет» Пристенского района Курской области на 2021 год согласно приложению №17 и Программу муниципальных гарантий «Сазановский сельсовет» Пристенского района Курской области на плановый период 2022 и 2023 годов согласно приложению №18 к настоящему  Решению. </w:t>
      </w:r>
    </w:p>
    <w:p w:rsidR="00901BDB" w:rsidRPr="00F8115C" w:rsidRDefault="00901BDB" w:rsidP="00901BDB">
      <w:pPr>
        <w:autoSpaceDE w:val="0"/>
        <w:autoSpaceDN w:val="0"/>
        <w:jc w:val="both"/>
        <w:rPr>
          <w:rFonts w:ascii="Arial" w:hAnsi="Arial" w:cs="Arial"/>
          <w:b/>
          <w:bCs/>
          <w:color w:val="0000FF"/>
          <w:sz w:val="24"/>
          <w:szCs w:val="24"/>
        </w:rPr>
      </w:pPr>
    </w:p>
    <w:p w:rsidR="00901BDB" w:rsidRPr="00F8115C" w:rsidRDefault="00901BDB" w:rsidP="00901BDB">
      <w:pPr>
        <w:autoSpaceDE w:val="0"/>
        <w:autoSpaceDN w:val="0"/>
        <w:ind w:firstLine="720"/>
        <w:jc w:val="both"/>
        <w:rPr>
          <w:rFonts w:ascii="Arial" w:hAnsi="Arial" w:cs="Arial"/>
          <w:b/>
          <w:bCs/>
          <w:sz w:val="24"/>
          <w:szCs w:val="24"/>
        </w:rPr>
      </w:pPr>
      <w:r w:rsidRPr="00F8115C">
        <w:rPr>
          <w:rFonts w:ascii="Arial" w:hAnsi="Arial" w:cs="Arial"/>
          <w:b/>
          <w:bCs/>
          <w:sz w:val="24"/>
          <w:szCs w:val="24"/>
        </w:rPr>
        <w:t xml:space="preserve">Статья 11. Заключение и оплата  учреждениями и органами местного самоуправления муниципальных контрактов   (договоров), исполнение которых осуществляется за счет средств местного бюджета </w:t>
      </w:r>
    </w:p>
    <w:p w:rsidR="00901BDB" w:rsidRPr="00F8115C" w:rsidRDefault="00901BDB" w:rsidP="00901BDB">
      <w:pPr>
        <w:tabs>
          <w:tab w:val="left" w:pos="720"/>
        </w:tabs>
        <w:autoSpaceDE w:val="0"/>
        <w:autoSpaceDN w:val="0"/>
        <w:adjustRightInd w:val="0"/>
        <w:ind w:left="720"/>
        <w:jc w:val="both"/>
        <w:rPr>
          <w:rFonts w:ascii="Arial" w:hAnsi="Arial" w:cs="Arial"/>
          <w:b/>
          <w:bCs/>
          <w:sz w:val="24"/>
          <w:szCs w:val="24"/>
        </w:rPr>
      </w:pPr>
    </w:p>
    <w:p w:rsidR="00901BDB" w:rsidRPr="00F8115C" w:rsidRDefault="00901BDB" w:rsidP="00901BDB">
      <w:pPr>
        <w:tabs>
          <w:tab w:val="left" w:pos="720"/>
        </w:tabs>
        <w:autoSpaceDE w:val="0"/>
        <w:autoSpaceDN w:val="0"/>
        <w:adjustRightInd w:val="0"/>
        <w:jc w:val="both"/>
        <w:rPr>
          <w:rFonts w:ascii="Arial" w:hAnsi="Arial" w:cs="Arial"/>
          <w:sz w:val="24"/>
          <w:szCs w:val="24"/>
        </w:rPr>
      </w:pPr>
      <w:r w:rsidRPr="00F8115C">
        <w:rPr>
          <w:rFonts w:ascii="Arial" w:hAnsi="Arial" w:cs="Arial"/>
          <w:bCs/>
          <w:sz w:val="24"/>
          <w:szCs w:val="24"/>
        </w:rPr>
        <w:tab/>
        <w:t>1.</w:t>
      </w:r>
      <w:r w:rsidRPr="00F8115C">
        <w:rPr>
          <w:rFonts w:ascii="Arial" w:hAnsi="Arial" w:cs="Arial"/>
          <w:sz w:val="24"/>
          <w:szCs w:val="24"/>
        </w:rPr>
        <w:t>Установить,   что   заключение    и   оплата подведомственными учреждениями муниципальных контрактов  (договоров),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бюджета поселения и с учетом принятых и неисполненных обязательств.</w:t>
      </w:r>
    </w:p>
    <w:p w:rsidR="00901BDB" w:rsidRPr="00F8115C" w:rsidRDefault="00901BDB" w:rsidP="00901BDB">
      <w:pPr>
        <w:tabs>
          <w:tab w:val="left" w:pos="720"/>
        </w:tabs>
        <w:autoSpaceDE w:val="0"/>
        <w:autoSpaceDN w:val="0"/>
        <w:adjustRightInd w:val="0"/>
        <w:jc w:val="both"/>
        <w:rPr>
          <w:rFonts w:ascii="Arial" w:hAnsi="Arial" w:cs="Arial"/>
          <w:sz w:val="24"/>
          <w:szCs w:val="24"/>
        </w:rPr>
      </w:pPr>
      <w:r w:rsidRPr="00F8115C">
        <w:rPr>
          <w:rFonts w:ascii="Arial" w:hAnsi="Arial" w:cs="Arial"/>
          <w:sz w:val="24"/>
          <w:szCs w:val="24"/>
        </w:rPr>
        <w:t xml:space="preserve">            2.      Обязательства, вытекающие из муниципальных контрактов  (договоров), исполнение которых осуществляется за счет средств местного бюджета, принятые подведомственными учреждениями сверх утвержденных им лимитов бюджетных обязательств, не подлежат оплате за счет средств местного бюджета на 2021 год.</w:t>
      </w:r>
    </w:p>
    <w:p w:rsidR="00901BDB" w:rsidRPr="00F8115C" w:rsidRDefault="00901BDB" w:rsidP="00901BDB">
      <w:pPr>
        <w:tabs>
          <w:tab w:val="left" w:pos="720"/>
        </w:tabs>
        <w:autoSpaceDE w:val="0"/>
        <w:autoSpaceDN w:val="0"/>
        <w:adjustRightInd w:val="0"/>
        <w:jc w:val="both"/>
        <w:rPr>
          <w:rFonts w:ascii="Arial" w:hAnsi="Arial" w:cs="Arial"/>
          <w:sz w:val="24"/>
          <w:szCs w:val="24"/>
        </w:rPr>
      </w:pPr>
      <w:r w:rsidRPr="00F8115C">
        <w:rPr>
          <w:rFonts w:ascii="Arial" w:hAnsi="Arial" w:cs="Arial"/>
          <w:sz w:val="24"/>
          <w:szCs w:val="24"/>
        </w:rPr>
        <w:t xml:space="preserve">            3.   В случае нарушения бюджетным учреждением требований настоящей статьи при заключении муниципальных контрактов, иных договоров соответствующий главный распорядитель средств местного бюджета обязан обеспечить приведение указанных муниципальных  контрактов, иных договоров в соответствие с действующим законодательством.</w:t>
      </w:r>
    </w:p>
    <w:p w:rsidR="00901BDB" w:rsidRPr="00F8115C" w:rsidRDefault="00901BDB" w:rsidP="00901BDB">
      <w:pPr>
        <w:tabs>
          <w:tab w:val="left" w:pos="720"/>
        </w:tabs>
        <w:autoSpaceDE w:val="0"/>
        <w:autoSpaceDN w:val="0"/>
        <w:adjustRightInd w:val="0"/>
        <w:jc w:val="both"/>
        <w:rPr>
          <w:rFonts w:ascii="Arial" w:hAnsi="Arial" w:cs="Arial"/>
          <w:b/>
          <w:sz w:val="24"/>
          <w:szCs w:val="24"/>
        </w:rPr>
      </w:pPr>
    </w:p>
    <w:p w:rsidR="00901BDB" w:rsidRPr="00F8115C" w:rsidRDefault="00901BDB" w:rsidP="00901BDB">
      <w:pPr>
        <w:autoSpaceDE w:val="0"/>
        <w:autoSpaceDN w:val="0"/>
        <w:ind w:firstLine="720"/>
        <w:jc w:val="both"/>
        <w:rPr>
          <w:rFonts w:ascii="Arial" w:hAnsi="Arial" w:cs="Arial"/>
          <w:b/>
          <w:sz w:val="24"/>
          <w:szCs w:val="24"/>
        </w:rPr>
      </w:pPr>
      <w:r w:rsidRPr="00F8115C">
        <w:rPr>
          <w:rFonts w:ascii="Arial" w:hAnsi="Arial" w:cs="Arial"/>
          <w:b/>
          <w:sz w:val="24"/>
          <w:szCs w:val="24"/>
        </w:rPr>
        <w:t xml:space="preserve"> Статья 12.     Вступление в силу настоящего Решения.</w:t>
      </w:r>
    </w:p>
    <w:p w:rsidR="00901BDB" w:rsidRPr="00F8115C" w:rsidRDefault="00901BDB" w:rsidP="00901BDB">
      <w:pPr>
        <w:autoSpaceDE w:val="0"/>
        <w:autoSpaceDN w:val="0"/>
        <w:ind w:firstLine="720"/>
        <w:jc w:val="both"/>
        <w:rPr>
          <w:rFonts w:ascii="Arial" w:hAnsi="Arial" w:cs="Arial"/>
          <w:b/>
          <w:bCs/>
          <w:sz w:val="24"/>
          <w:szCs w:val="24"/>
        </w:rPr>
      </w:pPr>
    </w:p>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 xml:space="preserve"> Настоящее Решение  вступает в силу с 1 января 2021 года.</w:t>
      </w: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Глава Сазановского  сельсовета</w:t>
      </w:r>
    </w:p>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Пристенского района                                                                              Берлизев А.Н.</w:t>
      </w: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Источники внутреннего финансирования дефицита бюджета</w:t>
      </w:r>
    </w:p>
    <w:p w:rsidR="00901BDB" w:rsidRPr="00F8115C" w:rsidRDefault="00901BDB" w:rsidP="00901BDB">
      <w:pPr>
        <w:autoSpaceDE w:val="0"/>
        <w:autoSpaceDN w:val="0"/>
        <w:jc w:val="center"/>
        <w:rPr>
          <w:rFonts w:ascii="Arial" w:hAnsi="Arial" w:cs="Arial"/>
          <w:sz w:val="24"/>
          <w:szCs w:val="24"/>
        </w:rPr>
      </w:pPr>
      <w:r w:rsidRPr="00F8115C">
        <w:rPr>
          <w:rFonts w:ascii="Arial" w:hAnsi="Arial" w:cs="Arial"/>
          <w:b/>
          <w:sz w:val="24"/>
          <w:szCs w:val="24"/>
        </w:rPr>
        <w:t>«Сазановский сельсовет»</w:t>
      </w:r>
      <w:r w:rsidRPr="00F8115C">
        <w:rPr>
          <w:rFonts w:ascii="Arial" w:hAnsi="Arial" w:cs="Arial"/>
          <w:b/>
          <w:bCs/>
          <w:sz w:val="24"/>
          <w:szCs w:val="24"/>
        </w:rPr>
        <w:t xml:space="preserve"> на 2021 год</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 руб.)</w:t>
      </w:r>
    </w:p>
    <w:tbl>
      <w:tblPr>
        <w:tblW w:w="9900" w:type="dxa"/>
        <w:tblLayout w:type="fixed"/>
        <w:tblLook w:val="04A0"/>
      </w:tblPr>
      <w:tblGrid>
        <w:gridCol w:w="3060"/>
        <w:gridCol w:w="5580"/>
        <w:gridCol w:w="1260"/>
      </w:tblGrid>
      <w:tr w:rsidR="00901BDB" w:rsidRPr="00F8115C" w:rsidTr="00901BDB">
        <w:trPr>
          <w:trHeight w:val="975"/>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93" w:right="-108"/>
              <w:jc w:val="center"/>
              <w:rPr>
                <w:rFonts w:ascii="Arial" w:hAnsi="Arial" w:cs="Arial"/>
                <w:sz w:val="24"/>
                <w:szCs w:val="24"/>
              </w:rPr>
            </w:pPr>
            <w:r w:rsidRPr="00F8115C">
              <w:rPr>
                <w:rFonts w:ascii="Arial" w:hAnsi="Arial" w:cs="Arial"/>
                <w:sz w:val="24"/>
                <w:szCs w:val="24"/>
              </w:rPr>
              <w:t>Код бюджетной классификации Российской Федерации</w:t>
            </w:r>
          </w:p>
        </w:tc>
        <w:tc>
          <w:tcPr>
            <w:tcW w:w="5580"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Наименование источников финансирования дефицита бюджета</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Сумма</w:t>
            </w:r>
          </w:p>
        </w:tc>
      </w:tr>
      <w:tr w:rsidR="00901BDB" w:rsidRPr="00F8115C" w:rsidTr="00901BDB">
        <w:trPr>
          <w:trHeight w:val="270"/>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93" w:right="-108"/>
              <w:jc w:val="center"/>
              <w:rPr>
                <w:rFonts w:ascii="Arial" w:hAnsi="Arial" w:cs="Arial"/>
                <w:sz w:val="24"/>
                <w:szCs w:val="24"/>
              </w:rPr>
            </w:pPr>
            <w:r w:rsidRPr="00F8115C">
              <w:rPr>
                <w:rFonts w:ascii="Arial" w:hAnsi="Arial" w:cs="Arial"/>
                <w:sz w:val="24"/>
                <w:szCs w:val="24"/>
              </w:rPr>
              <w:t>1</w:t>
            </w:r>
          </w:p>
        </w:tc>
        <w:tc>
          <w:tcPr>
            <w:tcW w:w="5580"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3</w:t>
            </w:r>
          </w:p>
        </w:tc>
      </w:tr>
      <w:tr w:rsidR="00901BDB" w:rsidRPr="00F8115C" w:rsidTr="00901BDB">
        <w:trPr>
          <w:trHeight w:val="270"/>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93" w:right="-108"/>
              <w:jc w:val="center"/>
              <w:rPr>
                <w:rFonts w:ascii="Arial" w:hAnsi="Arial" w:cs="Arial"/>
                <w:b/>
                <w:sz w:val="24"/>
                <w:szCs w:val="24"/>
              </w:rPr>
            </w:pPr>
            <w:r w:rsidRPr="00F8115C">
              <w:rPr>
                <w:rFonts w:ascii="Arial" w:hAnsi="Arial" w:cs="Arial"/>
                <w:b/>
                <w:sz w:val="24"/>
                <w:szCs w:val="24"/>
              </w:rPr>
              <w:t xml:space="preserve">01 00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5580"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Источники внутреннего финансирования дефицита бюджета</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b/>
                <w:sz w:val="24"/>
                <w:szCs w:val="24"/>
              </w:rPr>
            </w:pPr>
            <w:r w:rsidRPr="00F8115C">
              <w:rPr>
                <w:rFonts w:ascii="Arial" w:hAnsi="Arial" w:cs="Arial"/>
                <w:b/>
                <w:sz w:val="24"/>
                <w:szCs w:val="24"/>
              </w:rPr>
              <w:t>0,00</w:t>
            </w:r>
          </w:p>
        </w:tc>
      </w:tr>
      <w:tr w:rsidR="00901BDB" w:rsidRPr="00F8115C" w:rsidTr="00901BDB">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
                <w:sz w:val="24"/>
                <w:szCs w:val="24"/>
              </w:rPr>
              <w:lastRenderedPageBreak/>
              <w:t xml:space="preserve">01 05 00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558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b/>
                <w:sz w:val="24"/>
                <w:szCs w:val="24"/>
              </w:rPr>
              <w:t xml:space="preserve">Изменение остатков средств на счетах </w:t>
            </w:r>
            <w:r w:rsidRPr="00F8115C">
              <w:rPr>
                <w:rFonts w:ascii="Arial" w:hAnsi="Arial" w:cs="Arial"/>
                <w:b/>
                <w:sz w:val="24"/>
                <w:szCs w:val="24"/>
              </w:rPr>
              <w:br/>
              <w:t xml:space="preserve">по учету средств бюджета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0,00</w:t>
            </w:r>
          </w:p>
        </w:tc>
      </w:tr>
      <w:tr w:rsidR="00901BDB" w:rsidRPr="00F8115C" w:rsidTr="00901BDB">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0000 500</w:t>
            </w:r>
          </w:p>
        </w:tc>
        <w:tc>
          <w:tcPr>
            <w:tcW w:w="558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остатков средств 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-3563538,00</w:t>
            </w:r>
          </w:p>
        </w:tc>
      </w:tr>
      <w:tr w:rsidR="00901BDB" w:rsidRPr="00F8115C" w:rsidTr="00901BDB">
        <w:trPr>
          <w:trHeight w:val="888"/>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01 05 02 00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0000 500</w:t>
            </w:r>
          </w:p>
        </w:tc>
        <w:tc>
          <w:tcPr>
            <w:tcW w:w="558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средств   </w:t>
            </w:r>
            <w:r w:rsidRPr="00F8115C">
              <w:rPr>
                <w:rFonts w:ascii="Arial" w:hAnsi="Arial" w:cs="Arial"/>
                <w:sz w:val="24"/>
                <w:szCs w:val="24"/>
              </w:rPr>
              <w:br/>
              <w:t xml:space="preserve">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-3563538,00</w:t>
            </w:r>
          </w:p>
        </w:tc>
      </w:tr>
      <w:tr w:rsidR="00901BDB" w:rsidRPr="00F8115C" w:rsidTr="00901BDB">
        <w:trPr>
          <w:trHeight w:val="605"/>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01 05 02 01 00 0000 510</w:t>
            </w:r>
          </w:p>
        </w:tc>
        <w:tc>
          <w:tcPr>
            <w:tcW w:w="558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денежных  </w:t>
            </w:r>
            <w:r w:rsidRPr="00F8115C">
              <w:rPr>
                <w:rFonts w:ascii="Arial" w:hAnsi="Arial" w:cs="Arial"/>
                <w:sz w:val="24"/>
                <w:szCs w:val="24"/>
              </w:rPr>
              <w:br/>
              <w:t xml:space="preserve">средств 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bCs/>
                <w:sz w:val="24"/>
                <w:szCs w:val="24"/>
              </w:rPr>
            </w:pPr>
            <w:r w:rsidRPr="00F8115C">
              <w:rPr>
                <w:rFonts w:ascii="Arial" w:hAnsi="Arial" w:cs="Arial"/>
                <w:sz w:val="24"/>
                <w:szCs w:val="24"/>
              </w:rPr>
              <w:t>-3563538,00</w:t>
            </w:r>
          </w:p>
        </w:tc>
      </w:tr>
      <w:tr w:rsidR="00901BDB" w:rsidRPr="00F8115C" w:rsidTr="00901BDB">
        <w:trPr>
          <w:trHeight w:val="709"/>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01 05 02 01 10 0000 510</w:t>
            </w:r>
          </w:p>
        </w:tc>
        <w:tc>
          <w:tcPr>
            <w:tcW w:w="558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денежных  </w:t>
            </w:r>
            <w:r w:rsidRPr="00F8115C">
              <w:rPr>
                <w:rFonts w:ascii="Arial" w:hAnsi="Arial" w:cs="Arial"/>
                <w:sz w:val="24"/>
                <w:szCs w:val="24"/>
              </w:rPr>
              <w:br/>
              <w:t xml:space="preserve">средств бюджетов поселений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-3563538,00</w:t>
            </w:r>
          </w:p>
        </w:tc>
      </w:tr>
      <w:tr w:rsidR="00901BDB" w:rsidRPr="00F8115C" w:rsidTr="00901BDB">
        <w:trPr>
          <w:trHeight w:val="349"/>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0000 600</w:t>
            </w:r>
          </w:p>
        </w:tc>
        <w:tc>
          <w:tcPr>
            <w:tcW w:w="5580" w:type="dxa"/>
            <w:tcBorders>
              <w:top w:val="single" w:sz="4" w:space="0" w:color="auto"/>
              <w:left w:val="nil"/>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Уменьшение остатков средств 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3563538,00</w:t>
            </w:r>
          </w:p>
        </w:tc>
      </w:tr>
      <w:tr w:rsidR="00901BDB" w:rsidRPr="00F8115C" w:rsidTr="00901BDB">
        <w:trPr>
          <w:trHeight w:val="945"/>
        </w:trPr>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01 05 02 00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0000 600</w:t>
            </w:r>
          </w:p>
        </w:tc>
        <w:tc>
          <w:tcPr>
            <w:tcW w:w="558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Уменьшение прочих остатков средств   </w:t>
            </w:r>
            <w:r w:rsidRPr="00F8115C">
              <w:rPr>
                <w:rFonts w:ascii="Arial" w:hAnsi="Arial" w:cs="Arial"/>
                <w:sz w:val="24"/>
                <w:szCs w:val="24"/>
              </w:rPr>
              <w:br/>
              <w:t xml:space="preserve">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3563538,00</w:t>
            </w:r>
          </w:p>
        </w:tc>
      </w:tr>
      <w:tr w:rsidR="00901BDB" w:rsidRPr="00F8115C" w:rsidTr="00901BDB">
        <w:trPr>
          <w:trHeight w:val="435"/>
        </w:trPr>
        <w:tc>
          <w:tcPr>
            <w:tcW w:w="3060" w:type="dxa"/>
            <w:tcBorders>
              <w:top w:val="single" w:sz="4" w:space="0" w:color="auto"/>
              <w:left w:val="single" w:sz="4" w:space="0" w:color="auto"/>
              <w:bottom w:val="single" w:sz="4" w:space="0" w:color="auto"/>
              <w:right w:val="single" w:sz="4" w:space="0" w:color="auto"/>
            </w:tcBorders>
            <w:noWrap/>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01 05 02 01 00 0000 610</w:t>
            </w:r>
          </w:p>
        </w:tc>
        <w:tc>
          <w:tcPr>
            <w:tcW w:w="5580" w:type="dxa"/>
            <w:tcBorders>
              <w:top w:val="single" w:sz="4" w:space="0" w:color="auto"/>
              <w:left w:val="single" w:sz="4" w:space="0" w:color="auto"/>
              <w:bottom w:val="single" w:sz="4" w:space="0" w:color="auto"/>
              <w:right w:val="single" w:sz="4" w:space="0" w:color="auto"/>
            </w:tcBorders>
            <w:noWrap/>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Уменьшение прочих остатков денежных  </w:t>
            </w:r>
            <w:r w:rsidRPr="00F8115C">
              <w:rPr>
                <w:rFonts w:ascii="Arial" w:hAnsi="Arial" w:cs="Arial"/>
                <w:sz w:val="24"/>
                <w:szCs w:val="24"/>
              </w:rPr>
              <w:br/>
              <w:t xml:space="preserve">средств бюджетов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3563538,00</w:t>
            </w:r>
          </w:p>
        </w:tc>
      </w:tr>
      <w:tr w:rsidR="00901BDB" w:rsidRPr="00F8115C" w:rsidTr="00901BDB">
        <w:trPr>
          <w:trHeight w:val="435"/>
        </w:trPr>
        <w:tc>
          <w:tcPr>
            <w:tcW w:w="3060" w:type="dxa"/>
            <w:tcBorders>
              <w:top w:val="single" w:sz="4" w:space="0" w:color="auto"/>
              <w:left w:val="single" w:sz="4" w:space="0" w:color="auto"/>
              <w:bottom w:val="single" w:sz="4" w:space="0" w:color="auto"/>
              <w:right w:val="single" w:sz="4" w:space="0" w:color="auto"/>
            </w:tcBorders>
            <w:noWrap/>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01 05 02 01 10 0000 610</w:t>
            </w:r>
          </w:p>
        </w:tc>
        <w:tc>
          <w:tcPr>
            <w:tcW w:w="5580" w:type="dxa"/>
            <w:tcBorders>
              <w:top w:val="single" w:sz="4" w:space="0" w:color="auto"/>
              <w:left w:val="single" w:sz="4" w:space="0" w:color="auto"/>
              <w:bottom w:val="single" w:sz="4" w:space="0" w:color="auto"/>
              <w:right w:val="single" w:sz="4" w:space="0" w:color="auto"/>
            </w:tcBorders>
            <w:noWrap/>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Уменьшение прочих остатков денежных  </w:t>
            </w:r>
            <w:r w:rsidRPr="00F8115C">
              <w:rPr>
                <w:rFonts w:ascii="Arial" w:hAnsi="Arial" w:cs="Arial"/>
                <w:sz w:val="24"/>
                <w:szCs w:val="24"/>
              </w:rPr>
              <w:br/>
              <w:t xml:space="preserve">средств бюджетов поселений     </w:t>
            </w:r>
          </w:p>
        </w:tc>
        <w:tc>
          <w:tcPr>
            <w:tcW w:w="12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3563538,00</w:t>
            </w:r>
          </w:p>
        </w:tc>
      </w:tr>
    </w:tbl>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№2</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2022и 2023годов»</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w:t>
      </w:r>
    </w:p>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Источники внутреннего финансирования дефицита бюджета</w:t>
      </w:r>
    </w:p>
    <w:p w:rsidR="00901BDB" w:rsidRPr="00F8115C" w:rsidRDefault="00901BDB" w:rsidP="00901BDB">
      <w:pPr>
        <w:autoSpaceDE w:val="0"/>
        <w:autoSpaceDN w:val="0"/>
        <w:jc w:val="center"/>
        <w:rPr>
          <w:rFonts w:ascii="Arial" w:hAnsi="Arial" w:cs="Arial"/>
          <w:sz w:val="24"/>
          <w:szCs w:val="24"/>
        </w:rPr>
      </w:pPr>
      <w:r w:rsidRPr="00F8115C">
        <w:rPr>
          <w:rFonts w:ascii="Arial" w:hAnsi="Arial" w:cs="Arial"/>
          <w:b/>
          <w:sz w:val="24"/>
          <w:szCs w:val="24"/>
        </w:rPr>
        <w:t>«Сазановский сельсовет»</w:t>
      </w:r>
      <w:r w:rsidRPr="00F8115C">
        <w:rPr>
          <w:rFonts w:ascii="Arial" w:hAnsi="Arial" w:cs="Arial"/>
          <w:b/>
          <w:bCs/>
          <w:sz w:val="24"/>
          <w:szCs w:val="24"/>
        </w:rPr>
        <w:t xml:space="preserve"> на плановый период 2022 и 2023 годов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 руб.)</w:t>
      </w:r>
    </w:p>
    <w:tbl>
      <w:tblPr>
        <w:tblW w:w="10005" w:type="dxa"/>
        <w:tblLayout w:type="fixed"/>
        <w:tblLook w:val="04A0"/>
      </w:tblPr>
      <w:tblGrid>
        <w:gridCol w:w="3058"/>
        <w:gridCol w:w="4067"/>
        <w:gridCol w:w="1440"/>
        <w:gridCol w:w="1440"/>
      </w:tblGrid>
      <w:tr w:rsidR="00901BDB" w:rsidRPr="00F8115C" w:rsidTr="00901BDB">
        <w:trPr>
          <w:trHeight w:val="975"/>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93" w:right="-108"/>
              <w:jc w:val="center"/>
              <w:rPr>
                <w:rFonts w:ascii="Arial" w:hAnsi="Arial" w:cs="Arial"/>
                <w:sz w:val="24"/>
                <w:szCs w:val="24"/>
              </w:rPr>
            </w:pPr>
            <w:r w:rsidRPr="00F8115C">
              <w:rPr>
                <w:rFonts w:ascii="Arial" w:hAnsi="Arial" w:cs="Arial"/>
                <w:sz w:val="24"/>
                <w:szCs w:val="24"/>
              </w:rPr>
              <w:t>Код бюджетной классификации Российской Федерации</w:t>
            </w:r>
          </w:p>
        </w:tc>
        <w:tc>
          <w:tcPr>
            <w:tcW w:w="4067"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Наименование источников финансирования дефицита бюджета</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 xml:space="preserve">Сумма </w:t>
            </w:r>
            <w:proofErr w:type="gramStart"/>
            <w:r w:rsidRPr="00F8115C">
              <w:rPr>
                <w:rFonts w:ascii="Arial" w:hAnsi="Arial" w:cs="Arial"/>
                <w:sz w:val="24"/>
                <w:szCs w:val="24"/>
              </w:rPr>
              <w:t>на</w:t>
            </w:r>
            <w:proofErr w:type="gramEnd"/>
          </w:p>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 xml:space="preserve"> 2022 год</w:t>
            </w:r>
          </w:p>
        </w:tc>
        <w:tc>
          <w:tcPr>
            <w:tcW w:w="144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ind w:left="-108" w:right="-108"/>
              <w:jc w:val="cente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sz w:val="24"/>
                <w:szCs w:val="24"/>
              </w:rPr>
              <w:t>Сумма на 2023 год</w:t>
            </w:r>
          </w:p>
        </w:tc>
      </w:tr>
      <w:tr w:rsidR="00901BDB" w:rsidRPr="00F8115C" w:rsidTr="00901BDB">
        <w:trPr>
          <w:trHeight w:val="270"/>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93" w:right="-108"/>
              <w:jc w:val="center"/>
              <w:rPr>
                <w:rFonts w:ascii="Arial" w:hAnsi="Arial" w:cs="Arial"/>
                <w:sz w:val="24"/>
                <w:szCs w:val="24"/>
              </w:rPr>
            </w:pPr>
            <w:r w:rsidRPr="00F8115C">
              <w:rPr>
                <w:rFonts w:ascii="Arial" w:hAnsi="Arial" w:cs="Arial"/>
                <w:sz w:val="24"/>
                <w:szCs w:val="24"/>
              </w:rPr>
              <w:t>1</w:t>
            </w:r>
          </w:p>
        </w:tc>
        <w:tc>
          <w:tcPr>
            <w:tcW w:w="4067"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ind w:left="-108" w:right="-108"/>
              <w:jc w:val="center"/>
              <w:rPr>
                <w:rFonts w:ascii="Arial" w:hAnsi="Arial" w:cs="Arial"/>
                <w:sz w:val="24"/>
                <w:szCs w:val="24"/>
              </w:rPr>
            </w:pPr>
          </w:p>
        </w:tc>
      </w:tr>
      <w:tr w:rsidR="00901BDB" w:rsidRPr="00F8115C" w:rsidTr="00901BDB">
        <w:trPr>
          <w:trHeight w:val="270"/>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93" w:right="-108"/>
              <w:jc w:val="center"/>
              <w:rPr>
                <w:rFonts w:ascii="Arial" w:hAnsi="Arial" w:cs="Arial"/>
                <w:b/>
                <w:sz w:val="24"/>
                <w:szCs w:val="24"/>
              </w:rPr>
            </w:pPr>
            <w:r w:rsidRPr="00F8115C">
              <w:rPr>
                <w:rFonts w:ascii="Arial" w:hAnsi="Arial" w:cs="Arial"/>
                <w:b/>
                <w:sz w:val="24"/>
                <w:szCs w:val="24"/>
              </w:rPr>
              <w:t xml:space="preserve">01 00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4067"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Источники внутреннего финансирования дефицита бюджета</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b/>
                <w:sz w:val="24"/>
                <w:szCs w:val="24"/>
              </w:rPr>
            </w:pPr>
            <w:r w:rsidRPr="00F8115C">
              <w:rPr>
                <w:rFonts w:ascii="Arial" w:hAnsi="Arial" w:cs="Arial"/>
                <w:b/>
                <w:sz w:val="24"/>
                <w:szCs w:val="24"/>
              </w:rPr>
              <w:t>0,00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b/>
                <w:sz w:val="24"/>
                <w:szCs w:val="24"/>
              </w:rPr>
            </w:pPr>
            <w:r w:rsidRPr="00F8115C">
              <w:rPr>
                <w:rFonts w:ascii="Arial" w:hAnsi="Arial" w:cs="Arial"/>
                <w:b/>
                <w:sz w:val="24"/>
                <w:szCs w:val="24"/>
              </w:rPr>
              <w:t>0,00</w:t>
            </w:r>
          </w:p>
        </w:tc>
      </w:tr>
      <w:tr w:rsidR="00901BDB" w:rsidRPr="00F8115C" w:rsidTr="00901BDB">
        <w:trPr>
          <w:trHeight w:val="888"/>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
                <w:sz w:val="24"/>
                <w:szCs w:val="24"/>
              </w:rPr>
              <w:t xml:space="preserve">01 05 00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4067"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b/>
                <w:sz w:val="24"/>
                <w:szCs w:val="24"/>
              </w:rPr>
              <w:t xml:space="preserve">Изменение остатков средств на счетах </w:t>
            </w:r>
            <w:r w:rsidRPr="00F8115C">
              <w:rPr>
                <w:rFonts w:ascii="Arial" w:hAnsi="Arial" w:cs="Arial"/>
                <w:b/>
                <w:sz w:val="24"/>
                <w:szCs w:val="24"/>
              </w:rPr>
              <w:br/>
              <w:t xml:space="preserve">по учету средств бюджета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0,00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0,00</w:t>
            </w:r>
          </w:p>
        </w:tc>
      </w:tr>
      <w:tr w:rsidR="00901BDB" w:rsidRPr="00F8115C" w:rsidTr="00901BDB">
        <w:trPr>
          <w:trHeight w:val="888"/>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0000 500</w:t>
            </w:r>
          </w:p>
        </w:tc>
        <w:tc>
          <w:tcPr>
            <w:tcW w:w="4067"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остатков средств 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-1964492,00</w:t>
            </w:r>
          </w:p>
        </w:tc>
      </w:tr>
      <w:tr w:rsidR="00901BDB" w:rsidRPr="00F8115C" w:rsidTr="00901BDB">
        <w:trPr>
          <w:trHeight w:val="888"/>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01 05 02 00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0000 500</w:t>
            </w:r>
          </w:p>
        </w:tc>
        <w:tc>
          <w:tcPr>
            <w:tcW w:w="4067"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средств   </w:t>
            </w:r>
            <w:r w:rsidRPr="00F8115C">
              <w:rPr>
                <w:rFonts w:ascii="Arial" w:hAnsi="Arial" w:cs="Arial"/>
                <w:sz w:val="24"/>
                <w:szCs w:val="24"/>
              </w:rPr>
              <w:br/>
              <w:t xml:space="preserve">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--1964492,00</w:t>
            </w:r>
          </w:p>
        </w:tc>
      </w:tr>
      <w:tr w:rsidR="00901BDB" w:rsidRPr="00F8115C" w:rsidTr="00901BDB">
        <w:trPr>
          <w:trHeight w:val="605"/>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01 05 02 01 00 0000 510</w:t>
            </w:r>
          </w:p>
        </w:tc>
        <w:tc>
          <w:tcPr>
            <w:tcW w:w="4067"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денежных  </w:t>
            </w:r>
            <w:r w:rsidRPr="00F8115C">
              <w:rPr>
                <w:rFonts w:ascii="Arial" w:hAnsi="Arial" w:cs="Arial"/>
                <w:sz w:val="24"/>
                <w:szCs w:val="24"/>
              </w:rPr>
              <w:br/>
              <w:t xml:space="preserve">средств 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bCs/>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bCs/>
                <w:sz w:val="24"/>
                <w:szCs w:val="24"/>
              </w:rPr>
            </w:pPr>
            <w:r w:rsidRPr="00F8115C">
              <w:rPr>
                <w:rFonts w:ascii="Arial" w:hAnsi="Arial" w:cs="Arial"/>
                <w:sz w:val="24"/>
                <w:szCs w:val="24"/>
              </w:rPr>
              <w:t>-1964492,00</w:t>
            </w:r>
          </w:p>
        </w:tc>
      </w:tr>
      <w:tr w:rsidR="00901BDB" w:rsidRPr="00F8115C" w:rsidTr="00901BDB">
        <w:trPr>
          <w:trHeight w:val="709"/>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01 05 02 01 10 0000 510</w:t>
            </w:r>
          </w:p>
        </w:tc>
        <w:tc>
          <w:tcPr>
            <w:tcW w:w="4067"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денежных  </w:t>
            </w:r>
            <w:r w:rsidRPr="00F8115C">
              <w:rPr>
                <w:rFonts w:ascii="Arial" w:hAnsi="Arial" w:cs="Arial"/>
                <w:sz w:val="24"/>
                <w:szCs w:val="24"/>
              </w:rPr>
              <w:br/>
              <w:t xml:space="preserve">средств бюджетов поселений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-1964492,00</w:t>
            </w:r>
          </w:p>
        </w:tc>
      </w:tr>
      <w:tr w:rsidR="00901BDB" w:rsidRPr="00F8115C" w:rsidTr="00901BDB">
        <w:trPr>
          <w:trHeight w:val="349"/>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0000 600</w:t>
            </w:r>
          </w:p>
        </w:tc>
        <w:tc>
          <w:tcPr>
            <w:tcW w:w="4067" w:type="dxa"/>
            <w:tcBorders>
              <w:top w:val="single" w:sz="4" w:space="0" w:color="auto"/>
              <w:left w:val="nil"/>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Уменьшение остатков средств 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108" w:right="-108"/>
              <w:jc w:val="center"/>
              <w:rPr>
                <w:rFonts w:ascii="Arial" w:hAnsi="Arial" w:cs="Arial"/>
                <w:sz w:val="24"/>
                <w:szCs w:val="24"/>
              </w:rPr>
            </w:pPr>
            <w:r w:rsidRPr="00F8115C">
              <w:rPr>
                <w:rFonts w:ascii="Arial" w:hAnsi="Arial" w:cs="Arial"/>
                <w:sz w:val="24"/>
                <w:szCs w:val="24"/>
              </w:rPr>
              <w:t>1964492,00</w:t>
            </w:r>
          </w:p>
        </w:tc>
      </w:tr>
      <w:tr w:rsidR="00901BDB" w:rsidRPr="00F8115C" w:rsidTr="00901BDB">
        <w:trPr>
          <w:trHeight w:val="945"/>
        </w:trPr>
        <w:tc>
          <w:tcPr>
            <w:tcW w:w="30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48701 05 02 00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0000 600</w:t>
            </w:r>
          </w:p>
        </w:tc>
        <w:tc>
          <w:tcPr>
            <w:tcW w:w="4067"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Уменьшение прочих остатков средств   </w:t>
            </w:r>
            <w:r w:rsidRPr="00F8115C">
              <w:rPr>
                <w:rFonts w:ascii="Arial" w:hAnsi="Arial" w:cs="Arial"/>
                <w:sz w:val="24"/>
                <w:szCs w:val="24"/>
              </w:rPr>
              <w:br/>
              <w:t xml:space="preserve">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1964492,00</w:t>
            </w:r>
          </w:p>
        </w:tc>
      </w:tr>
      <w:tr w:rsidR="00901BDB" w:rsidRPr="00F8115C" w:rsidTr="00901BDB">
        <w:trPr>
          <w:trHeight w:val="435"/>
        </w:trPr>
        <w:tc>
          <w:tcPr>
            <w:tcW w:w="3058" w:type="dxa"/>
            <w:tcBorders>
              <w:top w:val="single" w:sz="4" w:space="0" w:color="auto"/>
              <w:left w:val="single" w:sz="4" w:space="0" w:color="auto"/>
              <w:bottom w:val="single" w:sz="4" w:space="0" w:color="auto"/>
              <w:right w:val="single" w:sz="4" w:space="0" w:color="auto"/>
            </w:tcBorders>
            <w:noWrap/>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01 05 02 01 00 0000 610</w:t>
            </w:r>
          </w:p>
        </w:tc>
        <w:tc>
          <w:tcPr>
            <w:tcW w:w="4067" w:type="dxa"/>
            <w:tcBorders>
              <w:top w:val="single" w:sz="4" w:space="0" w:color="auto"/>
              <w:left w:val="single" w:sz="4" w:space="0" w:color="auto"/>
              <w:bottom w:val="single" w:sz="4" w:space="0" w:color="auto"/>
              <w:right w:val="single" w:sz="4" w:space="0" w:color="auto"/>
            </w:tcBorders>
            <w:noWrap/>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Уменьшение прочих остатков денежных  </w:t>
            </w:r>
            <w:r w:rsidRPr="00F8115C">
              <w:rPr>
                <w:rFonts w:ascii="Arial" w:hAnsi="Arial" w:cs="Arial"/>
                <w:sz w:val="24"/>
                <w:szCs w:val="24"/>
              </w:rPr>
              <w:br/>
              <w:t xml:space="preserve">средств бюджетов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bCs/>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1964492,00</w:t>
            </w:r>
          </w:p>
        </w:tc>
      </w:tr>
      <w:tr w:rsidR="00901BDB" w:rsidRPr="00F8115C" w:rsidTr="00901BDB">
        <w:trPr>
          <w:trHeight w:val="435"/>
        </w:trPr>
        <w:tc>
          <w:tcPr>
            <w:tcW w:w="3058" w:type="dxa"/>
            <w:tcBorders>
              <w:top w:val="single" w:sz="4" w:space="0" w:color="auto"/>
              <w:left w:val="single" w:sz="4" w:space="0" w:color="auto"/>
              <w:bottom w:val="single" w:sz="4" w:space="0" w:color="auto"/>
              <w:right w:val="single" w:sz="4" w:space="0" w:color="auto"/>
            </w:tcBorders>
            <w:noWrap/>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01 05 02 01 10 0000 610</w:t>
            </w:r>
          </w:p>
        </w:tc>
        <w:tc>
          <w:tcPr>
            <w:tcW w:w="4067" w:type="dxa"/>
            <w:tcBorders>
              <w:top w:val="single" w:sz="4" w:space="0" w:color="auto"/>
              <w:left w:val="single" w:sz="4" w:space="0" w:color="auto"/>
              <w:bottom w:val="single" w:sz="4" w:space="0" w:color="auto"/>
              <w:right w:val="single" w:sz="4" w:space="0" w:color="auto"/>
            </w:tcBorders>
            <w:noWrap/>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Уменьшение прочих остатков денежных  </w:t>
            </w:r>
            <w:r w:rsidRPr="00F8115C">
              <w:rPr>
                <w:rFonts w:ascii="Arial" w:hAnsi="Arial" w:cs="Arial"/>
                <w:sz w:val="24"/>
                <w:szCs w:val="24"/>
              </w:rPr>
              <w:br/>
              <w:t xml:space="preserve">средств бюджетов поселений     </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ind w:left="-81" w:right="-80"/>
              <w:jc w:val="center"/>
              <w:rPr>
                <w:rFonts w:ascii="Arial" w:hAnsi="Arial" w:cs="Arial"/>
                <w:bCs/>
                <w:sz w:val="24"/>
                <w:szCs w:val="24"/>
              </w:rPr>
            </w:pPr>
            <w:r w:rsidRPr="00F8115C">
              <w:rPr>
                <w:rFonts w:ascii="Arial" w:hAnsi="Arial" w:cs="Arial"/>
                <w:sz w:val="24"/>
                <w:szCs w:val="24"/>
              </w:rPr>
              <w:t>2004018,00</w:t>
            </w:r>
          </w:p>
        </w:tc>
        <w:tc>
          <w:tcPr>
            <w:tcW w:w="144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1964492,00</w:t>
            </w:r>
          </w:p>
        </w:tc>
      </w:tr>
    </w:tbl>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№3</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lastRenderedPageBreak/>
        <w:t xml:space="preserve">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2023годов»</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napToGrid w:val="0"/>
          <w:sz w:val="24"/>
          <w:szCs w:val="24"/>
        </w:rPr>
      </w:pPr>
    </w:p>
    <w:p w:rsidR="00901BDB" w:rsidRPr="00F8115C" w:rsidRDefault="00901BDB" w:rsidP="00901BDB">
      <w:pPr>
        <w:keepNext/>
        <w:widowControl w:val="0"/>
        <w:autoSpaceDE w:val="0"/>
        <w:autoSpaceDN w:val="0"/>
        <w:adjustRightInd w:val="0"/>
        <w:jc w:val="center"/>
        <w:outlineLvl w:val="3"/>
        <w:rPr>
          <w:rFonts w:ascii="Arial" w:hAnsi="Arial" w:cs="Arial"/>
          <w:b/>
          <w:snapToGrid w:val="0"/>
          <w:sz w:val="24"/>
          <w:szCs w:val="24"/>
        </w:rPr>
      </w:pPr>
      <w:r w:rsidRPr="00F8115C">
        <w:rPr>
          <w:rFonts w:ascii="Arial" w:hAnsi="Arial" w:cs="Arial"/>
          <w:b/>
          <w:snapToGrid w:val="0"/>
          <w:sz w:val="24"/>
          <w:szCs w:val="24"/>
        </w:rPr>
        <w:t>ПЕРЕЧЕНЬ</w:t>
      </w:r>
    </w:p>
    <w:p w:rsidR="00901BDB" w:rsidRPr="00F8115C" w:rsidRDefault="00901BDB" w:rsidP="00901BDB">
      <w:pPr>
        <w:keepNext/>
        <w:widowControl w:val="0"/>
        <w:autoSpaceDE w:val="0"/>
        <w:autoSpaceDN w:val="0"/>
        <w:adjustRightInd w:val="0"/>
        <w:jc w:val="center"/>
        <w:outlineLvl w:val="3"/>
        <w:rPr>
          <w:rFonts w:ascii="Arial" w:hAnsi="Arial" w:cs="Arial"/>
          <w:b/>
          <w:snapToGrid w:val="0"/>
          <w:color w:val="000000"/>
          <w:sz w:val="24"/>
          <w:szCs w:val="24"/>
        </w:rPr>
      </w:pPr>
      <w:r w:rsidRPr="00F8115C">
        <w:rPr>
          <w:rFonts w:ascii="Arial" w:hAnsi="Arial" w:cs="Arial"/>
          <w:b/>
          <w:snapToGrid w:val="0"/>
          <w:color w:val="000000"/>
          <w:sz w:val="24"/>
          <w:szCs w:val="24"/>
        </w:rPr>
        <w:t>ГЛАВНЫХ АДМИНИСТРАТОРОВ  ДОХОДОВ БЮДЖЕТА МУНИЦИПАЛЬНОГО ОБРАЗОВАНИЯ «САЗАНОВСКИЙ СЕЛЬСОВЕТ» ПРИСТЕНСКОГО РАЙОНА КУРСКОЙ ОБЛАСТИ</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на 2021год и на плановый период 2022 и 2023 годов</w:t>
      </w:r>
    </w:p>
    <w:p w:rsidR="00901BDB" w:rsidRPr="00F8115C" w:rsidRDefault="00901BDB" w:rsidP="00901BDB">
      <w:pPr>
        <w:autoSpaceDE w:val="0"/>
        <w:autoSpaceDN w:val="0"/>
        <w:rPr>
          <w:rFonts w:ascii="Arial" w:hAnsi="Arial" w:cs="Arial"/>
          <w:b/>
          <w:sz w:val="24"/>
          <w:szCs w:val="24"/>
        </w:rPr>
      </w:pPr>
    </w:p>
    <w:p w:rsidR="00901BDB" w:rsidRPr="00F8115C" w:rsidRDefault="00901BDB" w:rsidP="00901BDB">
      <w:pPr>
        <w:autoSpaceDE w:val="0"/>
        <w:autoSpaceDN w:val="0"/>
        <w:jc w:val="right"/>
        <w:rPr>
          <w:rFonts w:ascii="Arial" w:hAnsi="Arial" w:cs="Arial"/>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9"/>
        <w:gridCol w:w="2552"/>
        <w:gridCol w:w="6639"/>
      </w:tblGrid>
      <w:tr w:rsidR="00901BDB" w:rsidRPr="00F8115C" w:rsidTr="00901BDB">
        <w:trPr>
          <w:trHeight w:val="419"/>
        </w:trPr>
        <w:tc>
          <w:tcPr>
            <w:tcW w:w="3801" w:type="dxa"/>
            <w:gridSpan w:val="2"/>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Код бюджетной классификации Российской Федерации</w:t>
            </w:r>
          </w:p>
        </w:tc>
        <w:tc>
          <w:tcPr>
            <w:tcW w:w="6639" w:type="dxa"/>
            <w:vMerge w:val="restart"/>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Наименование главного администратора доходов бюджета поселения </w:t>
            </w:r>
          </w:p>
        </w:tc>
      </w:tr>
      <w:tr w:rsidR="00901BDB" w:rsidRPr="00F8115C" w:rsidTr="00901BDB">
        <w:trPr>
          <w:trHeight w:val="702"/>
          <w:tblHeader/>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Главного администратора доходов</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Доходов местного бюджета</w:t>
            </w:r>
          </w:p>
        </w:tc>
        <w:tc>
          <w:tcPr>
            <w:tcW w:w="6639" w:type="dxa"/>
            <w:vMerge/>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rPr>
                <w:rFonts w:ascii="Arial" w:hAnsi="Arial" w:cs="Arial"/>
                <w:sz w:val="24"/>
                <w:szCs w:val="24"/>
              </w:rPr>
            </w:pPr>
          </w:p>
        </w:tc>
      </w:tr>
      <w:tr w:rsidR="00901BDB" w:rsidRPr="00F8115C" w:rsidTr="00901BDB">
        <w:trPr>
          <w:trHeight w:val="236"/>
          <w:tblHeader/>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6639"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r>
      <w:tr w:rsidR="00901BDB" w:rsidRPr="00F8115C" w:rsidTr="00901BDB">
        <w:trPr>
          <w:trHeight w:val="69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b/>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b/>
                <w:sz w:val="24"/>
                <w:szCs w:val="24"/>
              </w:rPr>
            </w:pP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b/>
                <w:sz w:val="24"/>
                <w:szCs w:val="24"/>
              </w:rPr>
            </w:pPr>
            <w:r w:rsidRPr="00F8115C">
              <w:rPr>
                <w:rFonts w:ascii="Arial" w:hAnsi="Arial" w:cs="Arial"/>
                <w:b/>
                <w:sz w:val="24"/>
                <w:szCs w:val="24"/>
              </w:rPr>
              <w:t>Администрация муниципального образования «Сазановский сельсовет</w:t>
            </w:r>
            <w:proofErr w:type="gramStart"/>
            <w:r w:rsidRPr="00F8115C">
              <w:rPr>
                <w:rFonts w:ascii="Arial" w:hAnsi="Arial" w:cs="Arial"/>
                <w:b/>
                <w:sz w:val="24"/>
                <w:szCs w:val="24"/>
              </w:rPr>
              <w:t>»П</w:t>
            </w:r>
            <w:proofErr w:type="gramEnd"/>
            <w:r w:rsidRPr="00F8115C">
              <w:rPr>
                <w:rFonts w:ascii="Arial" w:hAnsi="Arial" w:cs="Arial"/>
                <w:b/>
                <w:sz w:val="24"/>
                <w:szCs w:val="24"/>
              </w:rPr>
              <w:t>ристенского района Курской области</w:t>
            </w:r>
          </w:p>
        </w:tc>
      </w:tr>
      <w:tr w:rsidR="00901BDB" w:rsidRPr="00F8115C" w:rsidTr="00901BDB">
        <w:trPr>
          <w:trHeight w:val="1396"/>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1 08 04020 01 0000 110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901BDB" w:rsidRPr="00F8115C" w:rsidTr="00901BDB">
        <w:trPr>
          <w:trHeight w:val="120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1 11 01050 10 0000 120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901BDB" w:rsidRPr="00F8115C" w:rsidTr="00901BDB">
        <w:trPr>
          <w:trHeight w:val="85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1 11 02085 10 0000 120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901BDB" w:rsidRPr="00F8115C" w:rsidTr="00901BDB">
        <w:trPr>
          <w:trHeight w:val="734"/>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1 11 03050 10 0000 120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Проценты, полученные от предоставления бюджетных кредитов внутри страны за счет средств бюджетов сельских поселений</w:t>
            </w:r>
          </w:p>
        </w:tc>
      </w:tr>
      <w:tr w:rsidR="00901BDB" w:rsidRPr="00F8115C" w:rsidTr="00901BDB">
        <w:trPr>
          <w:trHeight w:val="135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1 11 05025 10 0000 120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proofErr w:type="gramStart"/>
            <w:r w:rsidRPr="00F8115C">
              <w:rPr>
                <w:rFonts w:ascii="Arial" w:hAnsi="Arial"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901BDB" w:rsidRPr="00F8115C" w:rsidTr="00901BDB">
        <w:trPr>
          <w:trHeight w:val="135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u w:val="single"/>
              </w:rPr>
            </w:pPr>
            <w:r w:rsidRPr="00F8115C">
              <w:rPr>
                <w:rFonts w:ascii="Arial" w:hAnsi="Arial" w:cs="Arial"/>
                <w:sz w:val="24"/>
                <w:szCs w:val="24"/>
              </w:rPr>
              <w:t>1 11 05027 10 0000 120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 </w:t>
            </w:r>
          </w:p>
        </w:tc>
      </w:tr>
      <w:tr w:rsidR="00901BDB" w:rsidRPr="00F8115C" w:rsidTr="00901BDB">
        <w:trPr>
          <w:trHeight w:val="127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1 11 05035 10 0000 120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901BDB" w:rsidRPr="00F8115C" w:rsidTr="00901BDB">
        <w:trPr>
          <w:trHeight w:val="127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1 11 05075 10 0000 120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сдачи в аренду имущества, составляющего казну сельских поселений (за исключением земельных участков)</w:t>
            </w:r>
          </w:p>
        </w:tc>
      </w:tr>
      <w:tr w:rsidR="00901BDB" w:rsidRPr="00F8115C" w:rsidTr="00901BDB">
        <w:trPr>
          <w:trHeight w:val="127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1 11 05093 10 0000 120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относящихся к собственности сельских поселений</w:t>
            </w:r>
          </w:p>
        </w:tc>
      </w:tr>
      <w:tr w:rsidR="00901BDB" w:rsidRPr="00F8115C" w:rsidTr="00901BDB">
        <w:trPr>
          <w:trHeight w:val="127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1 11 05325 10 0000 120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pStyle w:val="aff8"/>
              <w:jc w:val="left"/>
              <w:rPr>
                <w:rFonts w:ascii="Arial" w:hAnsi="Arial" w:cs="Arial"/>
              </w:rPr>
            </w:pPr>
            <w:r w:rsidRPr="00F8115C">
              <w:rPr>
                <w:rFonts w:ascii="Arial" w:hAnsi="Arial" w:cs="Arial"/>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901BDB" w:rsidRPr="00F8115C" w:rsidTr="00901BDB">
        <w:trPr>
          <w:trHeight w:val="114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p w:rsidR="00901BDB" w:rsidRPr="00F8115C" w:rsidRDefault="00901BDB" w:rsidP="00901BDB">
            <w:pPr>
              <w:jc w:val="center"/>
              <w:rPr>
                <w:rFonts w:ascii="Arial"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1 11 07015 10 0000 120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901BDB" w:rsidRPr="00F8115C" w:rsidTr="00901BDB">
        <w:trPr>
          <w:trHeight w:val="114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1 11 08050 10 0000 120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901BDB" w:rsidRPr="00F8115C" w:rsidTr="00901BDB">
        <w:trPr>
          <w:trHeight w:val="114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1 11 09015 10 0000 120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901BDB" w:rsidRPr="00F8115C" w:rsidTr="00901BDB">
        <w:trPr>
          <w:trHeight w:val="89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1 11 09035 10 0000 120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Доходы от эксплуатации и использования </w:t>
            </w:r>
            <w:proofErr w:type="gramStart"/>
            <w:r w:rsidRPr="00F8115C">
              <w:rPr>
                <w:rFonts w:ascii="Arial" w:hAnsi="Arial" w:cs="Arial"/>
                <w:sz w:val="24"/>
                <w:szCs w:val="24"/>
              </w:rPr>
              <w:t>имущества</w:t>
            </w:r>
            <w:proofErr w:type="gramEnd"/>
            <w:r w:rsidRPr="00F8115C">
              <w:rPr>
                <w:rFonts w:ascii="Arial" w:hAnsi="Arial" w:cs="Arial"/>
                <w:sz w:val="24"/>
                <w:szCs w:val="24"/>
              </w:rPr>
              <w:t xml:space="preserve"> автомобильных дорог, находящихся в собственности сельских поселений</w:t>
            </w:r>
          </w:p>
        </w:tc>
      </w:tr>
      <w:tr w:rsidR="00901BDB" w:rsidRPr="00F8115C" w:rsidTr="00901BDB">
        <w:trPr>
          <w:trHeight w:val="1294"/>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1 11 09045 10 0000 120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901BDB" w:rsidRPr="00F8115C" w:rsidTr="00901BDB">
        <w:trPr>
          <w:trHeight w:val="848"/>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1 11 09025 10 0000 120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распоряжения правами на результаты научно-технической деятельности, находящимися в собственности сельских поселений</w:t>
            </w:r>
          </w:p>
        </w:tc>
      </w:tr>
      <w:tr w:rsidR="00901BDB" w:rsidRPr="00F8115C" w:rsidTr="00901BDB">
        <w:trPr>
          <w:trHeight w:val="53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1 12 04050 10 0000 120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Плата за использование лесов, расположенных на землях иных категорий, находящихся в собственности сельских поселений</w:t>
            </w:r>
          </w:p>
        </w:tc>
      </w:tr>
      <w:tr w:rsidR="00901BDB" w:rsidRPr="00F8115C" w:rsidTr="00901BDB">
        <w:trPr>
          <w:trHeight w:val="705"/>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1 12 04051 10 0000 120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w:t>
            </w:r>
          </w:p>
        </w:tc>
      </w:tr>
      <w:tr w:rsidR="00901BDB" w:rsidRPr="00F8115C" w:rsidTr="00901BDB">
        <w:trPr>
          <w:trHeight w:val="828"/>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1 12 04052 10 0000 120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901BDB" w:rsidRPr="00F8115C" w:rsidTr="00901BDB">
        <w:trPr>
          <w:trHeight w:val="84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1 12 05050 10 0000 120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Плата за пользование водными объектами, находящимися в собственности сельских поселений</w:t>
            </w:r>
          </w:p>
        </w:tc>
      </w:tr>
      <w:tr w:rsidR="00901BDB" w:rsidRPr="00F8115C" w:rsidTr="00901BDB">
        <w:trPr>
          <w:trHeight w:val="84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1 13 01076 10 0000 130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оказания информационных услуг органами местного самоуправления сельских поселений, казенными учреждениями сельских поселений</w:t>
            </w:r>
          </w:p>
        </w:tc>
      </w:tr>
      <w:tr w:rsidR="00901BDB" w:rsidRPr="00F8115C" w:rsidTr="00901BDB">
        <w:trPr>
          <w:trHeight w:val="84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1 13 01540 10 0000 130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w:t>
            </w:r>
          </w:p>
        </w:tc>
      </w:tr>
      <w:tr w:rsidR="00901BDB" w:rsidRPr="00F8115C" w:rsidTr="00901BDB">
        <w:trPr>
          <w:trHeight w:val="84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1 13 01995 10 0000 130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доходы от оказания платных услуг (работ) получателями средств бюджетов сельских поселений</w:t>
            </w:r>
          </w:p>
        </w:tc>
      </w:tr>
      <w:tr w:rsidR="00901BDB" w:rsidRPr="00F8115C" w:rsidTr="00901BDB">
        <w:trPr>
          <w:trHeight w:val="84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1 13 02065 10 0000 130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поступающие в порядке возмещения расходов</w:t>
            </w:r>
            <w:proofErr w:type="gramStart"/>
            <w:r w:rsidRPr="00F8115C">
              <w:rPr>
                <w:rFonts w:ascii="Arial" w:hAnsi="Arial" w:cs="Arial"/>
                <w:sz w:val="24"/>
                <w:szCs w:val="24"/>
              </w:rPr>
              <w:t xml:space="preserve"> ,</w:t>
            </w:r>
            <w:proofErr w:type="gramEnd"/>
            <w:r w:rsidRPr="00F8115C">
              <w:rPr>
                <w:rFonts w:ascii="Arial" w:hAnsi="Arial" w:cs="Arial"/>
                <w:sz w:val="24"/>
                <w:szCs w:val="24"/>
              </w:rPr>
              <w:t xml:space="preserve"> понесенных в связи с эксплуатацией  имущества сельских поселений</w:t>
            </w:r>
          </w:p>
        </w:tc>
      </w:tr>
      <w:tr w:rsidR="00901BDB" w:rsidRPr="00F8115C" w:rsidTr="00901BDB">
        <w:trPr>
          <w:trHeight w:val="84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1 13 02995 10 0000 130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доходы от компенсации затрат  бюджетов сельских поселений</w:t>
            </w:r>
          </w:p>
        </w:tc>
      </w:tr>
      <w:tr w:rsidR="00901BDB" w:rsidRPr="00F8115C" w:rsidTr="00901BDB">
        <w:trPr>
          <w:trHeight w:val="67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1 14 01050 10 0000 410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продажи квартир, находящихся в собственности сельских поселений</w:t>
            </w:r>
          </w:p>
        </w:tc>
      </w:tr>
      <w:tr w:rsidR="00901BDB" w:rsidRPr="00F8115C" w:rsidTr="00901BDB">
        <w:trPr>
          <w:trHeight w:val="67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1 14 02050 10 0000 410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01BDB" w:rsidRPr="00F8115C" w:rsidTr="00901BDB">
        <w:trPr>
          <w:trHeight w:val="160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1 14 02052 10 0000 410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901BDB" w:rsidRPr="00F8115C" w:rsidTr="00901BDB">
        <w:trPr>
          <w:trHeight w:val="169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1 14 02053 10 0000 410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901BDB" w:rsidRPr="00F8115C" w:rsidTr="00901BDB">
        <w:trPr>
          <w:trHeight w:val="1715"/>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1 14 02052 10 0000 440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901BDB" w:rsidRPr="00F8115C" w:rsidTr="00901BDB">
        <w:trPr>
          <w:trHeight w:val="17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1 14 02053 10 0000 440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01BDB" w:rsidRPr="00F8115C" w:rsidTr="00901BDB">
        <w:trPr>
          <w:trHeight w:val="17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1 14 02058 10 0000 410</w:t>
            </w:r>
          </w:p>
        </w:tc>
        <w:tc>
          <w:tcPr>
            <w:tcW w:w="663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w:t>
            </w:r>
          </w:p>
        </w:tc>
      </w:tr>
      <w:tr w:rsidR="00901BDB" w:rsidRPr="00F8115C" w:rsidTr="00901BDB">
        <w:trPr>
          <w:trHeight w:val="17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1 14 02050 10 0000 440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901BDB" w:rsidRPr="00F8115C" w:rsidTr="00901BDB">
        <w:trPr>
          <w:trHeight w:val="85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1 14 03050 10 0000 410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901BDB" w:rsidRPr="00F8115C" w:rsidTr="00901BDB">
        <w:trPr>
          <w:trHeight w:val="71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1 14 03050 10 0000 440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901BDB" w:rsidRPr="00F8115C" w:rsidTr="00901BDB">
        <w:trPr>
          <w:trHeight w:val="6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1 14 04050 10 0000 420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продажи нематериальных активов, находящихся в собственности сельских поселений</w:t>
            </w:r>
          </w:p>
        </w:tc>
      </w:tr>
      <w:tr w:rsidR="00901BDB" w:rsidRPr="00F8115C" w:rsidTr="00901BDB">
        <w:trPr>
          <w:trHeight w:val="84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1 14 06025 10 0000 430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901BDB" w:rsidRPr="00F8115C" w:rsidTr="00901BDB">
        <w:trPr>
          <w:trHeight w:val="71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1 14 06045 10 0000 430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продажи земельных участков, находящихся в собственности сельских поселений, находящихся в пользовании бюджетных и автономных учреждений</w:t>
            </w:r>
          </w:p>
        </w:tc>
      </w:tr>
      <w:tr w:rsidR="00901BDB" w:rsidRPr="00F8115C" w:rsidTr="00901BDB">
        <w:trPr>
          <w:trHeight w:val="89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1 14 06325 10 0000 430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w:t>
            </w:r>
            <w:r w:rsidRPr="00F8115C">
              <w:rPr>
                <w:rFonts w:ascii="Arial" w:hAnsi="Arial" w:cs="Arial"/>
                <w:sz w:val="24"/>
                <w:szCs w:val="24"/>
              </w:rPr>
              <w:lastRenderedPageBreak/>
              <w:t>сельских поселений</w:t>
            </w:r>
          </w:p>
        </w:tc>
      </w:tr>
      <w:tr w:rsidR="00901BDB" w:rsidRPr="00F8115C" w:rsidTr="00901BDB">
        <w:trPr>
          <w:trHeight w:val="89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1 14 13060 10 0000 410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Доходы от приватизации имущества, находящегося в собственности сельских поселений, в части приватизации нефинансовых активов имущества казны</w:t>
            </w:r>
          </w:p>
        </w:tc>
      </w:tr>
      <w:tr w:rsidR="00901BDB" w:rsidRPr="00F8115C" w:rsidTr="00901BDB">
        <w:trPr>
          <w:trHeight w:val="89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1 14 14040 10 0000 410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основных средств по указанному имуществу)</w:t>
            </w:r>
          </w:p>
        </w:tc>
      </w:tr>
      <w:tr w:rsidR="00901BDB" w:rsidRPr="00F8115C" w:rsidTr="00901BDB">
        <w:trPr>
          <w:trHeight w:val="89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1 14 14040 10 0000 440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Денежные средства, полученные от реализации иного имущества, обращенного в собственность сельского поселения, подлежащие зачислению в бюджет сельского поселения (в части реализации материальных запасов по указанному имуществу)</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1 15 02050 10 0000 140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Платежи, взимаемые органами местного самоуправления  (организациями) сельских поселений за выполнение определенных функций</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1 16 10123 01 0000 140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1 16 10129 01 0000 140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1 16 01074 01 0000 140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 xml:space="preserve">Административные штрафы, установленные </w:t>
            </w:r>
            <w:hyperlink r:id="rId5" w:anchor="l18144" w:history="1">
              <w:r w:rsidRPr="00F8115C">
                <w:rPr>
                  <w:rFonts w:ascii="Arial" w:hAnsi="Arial" w:cs="Arial"/>
                  <w:sz w:val="24"/>
                  <w:szCs w:val="24"/>
                  <w:u w:val="single"/>
                </w:rPr>
                <w:t>главой 7</w:t>
              </w:r>
            </w:hyperlink>
            <w:r w:rsidRPr="00F8115C">
              <w:rPr>
                <w:rFonts w:ascii="Arial" w:hAnsi="Arial" w:cs="Arial"/>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1 16 07010 10 0000 140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proofErr w:type="gramStart"/>
            <w:r w:rsidRPr="00F8115C">
              <w:rPr>
                <w:rFonts w:ascii="Arial" w:hAnsi="Arial" w:cs="Arial"/>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w:t>
            </w:r>
            <w:r w:rsidRPr="00F8115C">
              <w:rPr>
                <w:rFonts w:ascii="Arial" w:hAnsi="Arial" w:cs="Arial"/>
                <w:sz w:val="24"/>
                <w:szCs w:val="24"/>
              </w:rPr>
              <w:lastRenderedPageBreak/>
              <w:t>сельского поселения</w:t>
            </w:r>
            <w:proofErr w:type="gramEnd"/>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1 16 07030 10 0000 140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1 16 07040 10 0000 140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1 16 07090 10 0000 140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1 16 09040 10 0000 140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1 16 10030 10 0000 140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1 16 10031 10 0000 140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1 16 10032 10 0000 140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1 16 10061 10 0000 140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proofErr w:type="gramStart"/>
            <w:r w:rsidRPr="00F8115C">
              <w:rPr>
                <w:rFonts w:ascii="Arial" w:hAnsi="Arial" w:cs="Arial"/>
                <w:sz w:val="24"/>
                <w:szCs w:val="24"/>
              </w:rPr>
              <w:t xml:space="preserve">Платежи в целях возмещения убытков, причиненных уклонением от заключения с муниципальным органом </w:t>
            </w:r>
            <w:r w:rsidRPr="00F8115C">
              <w:rPr>
                <w:rFonts w:ascii="Arial" w:hAnsi="Arial" w:cs="Arial"/>
                <w:sz w:val="24"/>
                <w:szCs w:val="24"/>
              </w:rPr>
              <w:lastRenderedPageBreak/>
              <w:t>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8115C">
              <w:rPr>
                <w:rFonts w:ascii="Arial" w:hAnsi="Arial" w:cs="Arial"/>
                <w:sz w:val="24"/>
                <w:szCs w:val="24"/>
              </w:rPr>
              <w:t xml:space="preserve"> фонда)</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1 16 10062 10 0000 140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proofErr w:type="gramStart"/>
            <w:r w:rsidRPr="00F8115C">
              <w:rPr>
                <w:rFonts w:ascii="Arial" w:hAnsi="Arial" w:cs="Arial"/>
                <w:sz w:val="24"/>
                <w:szCs w:val="24"/>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1 16 10081 10 0000 140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1 16 10082 10 0000 140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901BDB" w:rsidRPr="00F8115C" w:rsidTr="00901BDB">
        <w:trPr>
          <w:trHeight w:val="76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1 16 10100 10 0000 140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901BDB" w:rsidRPr="00F8115C" w:rsidTr="00901BDB">
        <w:trPr>
          <w:trHeight w:val="5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1 17 01050 10 0000 180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Невыясненные поступления, зачисляемые в бюджеты сельских  поселений</w:t>
            </w:r>
          </w:p>
        </w:tc>
      </w:tr>
      <w:tr w:rsidR="00901BDB" w:rsidRPr="00F8115C" w:rsidTr="00901BDB">
        <w:trPr>
          <w:trHeight w:val="5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widowControl w:val="0"/>
              <w:autoSpaceDE w:val="0"/>
              <w:autoSpaceDN w:val="0"/>
              <w:adjustRightInd w:val="0"/>
              <w:jc w:val="center"/>
              <w:rPr>
                <w:rFonts w:ascii="Arial" w:hAnsi="Arial" w:cs="Arial"/>
                <w:sz w:val="24"/>
                <w:szCs w:val="24"/>
              </w:rPr>
            </w:pPr>
            <w:r w:rsidRPr="00F8115C">
              <w:rPr>
                <w:rFonts w:ascii="Arial" w:hAnsi="Arial" w:cs="Arial"/>
                <w:sz w:val="24"/>
                <w:szCs w:val="24"/>
              </w:rPr>
              <w:t xml:space="preserve">1 17 02020 10 0000 </w:t>
            </w:r>
            <w:r w:rsidRPr="00F8115C">
              <w:rPr>
                <w:rFonts w:ascii="Arial" w:hAnsi="Arial" w:cs="Arial"/>
                <w:sz w:val="24"/>
                <w:szCs w:val="24"/>
              </w:rPr>
              <w:lastRenderedPageBreak/>
              <w:t>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widowControl w:val="0"/>
              <w:autoSpaceDE w:val="0"/>
              <w:autoSpaceDN w:val="0"/>
              <w:adjustRightInd w:val="0"/>
              <w:rPr>
                <w:rFonts w:ascii="Arial" w:hAnsi="Arial" w:cs="Arial"/>
                <w:sz w:val="24"/>
                <w:szCs w:val="24"/>
              </w:rPr>
            </w:pPr>
            <w:r w:rsidRPr="00F8115C">
              <w:rPr>
                <w:rFonts w:ascii="Arial" w:hAnsi="Arial" w:cs="Arial"/>
                <w:sz w:val="24"/>
                <w:szCs w:val="24"/>
              </w:rPr>
              <w:lastRenderedPageBreak/>
              <w:t xml:space="preserve">Возмещение потерь сельскохозяйственного </w:t>
            </w:r>
            <w:r w:rsidRPr="00F8115C">
              <w:rPr>
                <w:rFonts w:ascii="Arial" w:hAnsi="Arial" w:cs="Arial"/>
                <w:sz w:val="24"/>
                <w:szCs w:val="24"/>
              </w:rPr>
              <w:lastRenderedPageBreak/>
              <w:t>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901BDB" w:rsidRPr="00F8115C" w:rsidTr="00901BDB">
        <w:trPr>
          <w:trHeight w:val="85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1 17 02022 10 0000 180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901BDB" w:rsidRPr="00F8115C" w:rsidTr="00901BDB">
        <w:trPr>
          <w:trHeight w:val="432"/>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1 17 05050 10 0000 180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неналоговые доходы бюджетов сельских поселений</w:t>
            </w:r>
          </w:p>
        </w:tc>
      </w:tr>
      <w:tr w:rsidR="00901BDB" w:rsidRPr="00F8115C" w:rsidTr="00901BDB">
        <w:trPr>
          <w:trHeight w:val="432"/>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1 17 14030 10 0000 150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Средства самообложения граждан</w:t>
            </w:r>
            <w:proofErr w:type="gramStart"/>
            <w:r w:rsidRPr="00F8115C">
              <w:rPr>
                <w:rFonts w:ascii="Arial" w:hAnsi="Arial" w:cs="Arial"/>
                <w:sz w:val="24"/>
                <w:szCs w:val="24"/>
              </w:rPr>
              <w:t xml:space="preserve"> ,</w:t>
            </w:r>
            <w:proofErr w:type="gramEnd"/>
            <w:r w:rsidRPr="00F8115C">
              <w:rPr>
                <w:rFonts w:ascii="Arial" w:hAnsi="Arial" w:cs="Arial"/>
                <w:sz w:val="24"/>
                <w:szCs w:val="24"/>
              </w:rPr>
              <w:t xml:space="preserve"> зачисляемые в бюджеты сельских поселений</w:t>
            </w:r>
          </w:p>
        </w:tc>
      </w:tr>
      <w:tr w:rsidR="00901BDB" w:rsidRPr="00F8115C" w:rsidTr="00901BDB">
        <w:trPr>
          <w:trHeight w:val="52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2 02 15001 10 0000 150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Дотации бюджетам сельских поселений на выравнивание бюджетной обеспеченности</w:t>
            </w:r>
          </w:p>
        </w:tc>
      </w:tr>
      <w:tr w:rsidR="00901BDB" w:rsidRPr="00F8115C" w:rsidTr="00901BDB">
        <w:trPr>
          <w:trHeight w:val="750"/>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2 02 15002 10 0000 150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Дотации бюджетам сельских поселений на поддержку мер по обеспечению сбалансированности бюджетов</w:t>
            </w:r>
          </w:p>
        </w:tc>
      </w:tr>
      <w:tr w:rsidR="00901BDB" w:rsidRPr="00F8115C" w:rsidTr="00901BDB">
        <w:trPr>
          <w:trHeight w:val="69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2 02 20077 10 0000 150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Субсидии бюджетам сельских поселений на софинансирование капитальных  вложений в объекты муниципальной собственности</w:t>
            </w:r>
          </w:p>
        </w:tc>
      </w:tr>
      <w:tr w:rsidR="00901BDB" w:rsidRPr="00F8115C" w:rsidTr="00901BDB">
        <w:trPr>
          <w:trHeight w:val="375"/>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2 02 29999 10 0000 150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субсидии бюджетам сельских поселений</w:t>
            </w:r>
          </w:p>
        </w:tc>
      </w:tr>
      <w:tr w:rsidR="00901BDB" w:rsidRPr="00F8115C" w:rsidTr="00901BDB">
        <w:trPr>
          <w:trHeight w:val="58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2 02 35118 10 0000 150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901BDB" w:rsidRPr="00F8115C" w:rsidTr="00901BDB">
        <w:trPr>
          <w:trHeight w:val="40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2 02 39999 10 0000 150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субвенции бюджетам сельских поселений</w:t>
            </w:r>
          </w:p>
        </w:tc>
      </w:tr>
      <w:tr w:rsidR="00901BDB" w:rsidRPr="00F8115C" w:rsidTr="00901BDB">
        <w:trPr>
          <w:trHeight w:val="558"/>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2 02 40014 10 0000 150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901BDB" w:rsidRPr="00F8115C" w:rsidTr="00901BDB">
        <w:trPr>
          <w:trHeight w:val="40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2 02 49999 10 0000 150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межбюджетные трансферты</w:t>
            </w:r>
            <w:proofErr w:type="gramStart"/>
            <w:r w:rsidRPr="00F8115C">
              <w:rPr>
                <w:rFonts w:ascii="Arial" w:hAnsi="Arial" w:cs="Arial"/>
                <w:sz w:val="24"/>
                <w:szCs w:val="24"/>
              </w:rPr>
              <w:t xml:space="preserve"> ,</w:t>
            </w:r>
            <w:proofErr w:type="gramEnd"/>
            <w:r w:rsidRPr="00F8115C">
              <w:rPr>
                <w:rFonts w:ascii="Arial" w:hAnsi="Arial" w:cs="Arial"/>
                <w:sz w:val="24"/>
                <w:szCs w:val="24"/>
              </w:rPr>
              <w:t xml:space="preserve"> передаваемые бюджетам сельских поселений</w:t>
            </w:r>
          </w:p>
        </w:tc>
      </w:tr>
      <w:tr w:rsidR="00901BDB" w:rsidRPr="00F8115C" w:rsidTr="00901BDB">
        <w:trPr>
          <w:trHeight w:val="4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2 07 05010 10 0000 150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Безвозмездные поступления от физических и юридических лиц на финансовое обеспечение дорожной деятельности, в том числе добровольных </w:t>
            </w:r>
            <w:r w:rsidRPr="00F8115C">
              <w:rPr>
                <w:rFonts w:ascii="Arial" w:hAnsi="Arial" w:cs="Arial"/>
                <w:sz w:val="24"/>
                <w:szCs w:val="24"/>
              </w:rPr>
              <w:lastRenderedPageBreak/>
              <w:t>пожертвований, в отношении автомобильных дорог общего пользования местного значения сельских поселений</w:t>
            </w:r>
          </w:p>
        </w:tc>
      </w:tr>
      <w:tr w:rsidR="00901BDB" w:rsidRPr="00F8115C" w:rsidTr="00901BDB">
        <w:trPr>
          <w:trHeight w:val="4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2 07 05020 10 0000 150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Поступления от денежных пожертвований, предоставляемых физическими лицами получателям средств бюджетов сельских поселений</w:t>
            </w:r>
          </w:p>
        </w:tc>
      </w:tr>
      <w:tr w:rsidR="00901BDB" w:rsidRPr="00F8115C" w:rsidTr="00901BDB">
        <w:trPr>
          <w:trHeight w:val="4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2 07 05030 10 0000 150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безвозмездные поступления в бюджеты сельских поселений</w:t>
            </w:r>
          </w:p>
        </w:tc>
      </w:tr>
      <w:tr w:rsidR="00901BDB" w:rsidRPr="00F8115C" w:rsidTr="00901BDB">
        <w:trPr>
          <w:trHeight w:val="4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2 02 45160 10 0000 150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Межбюджетные трансферты, передаваемые бюджетам сельских поселений для компенсаций дополнительных расходов, возникших в результате решений, принятых органами власти другого уровня</w:t>
            </w:r>
          </w:p>
        </w:tc>
      </w:tr>
      <w:tr w:rsidR="00901BDB" w:rsidRPr="00F8115C" w:rsidTr="00901BDB">
        <w:trPr>
          <w:trHeight w:val="113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2 08 05000 10 0000 180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01BDB" w:rsidRPr="00F8115C" w:rsidTr="00901BDB">
        <w:trPr>
          <w:trHeight w:val="896"/>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2 19 60010 10 0000 150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901BDB" w:rsidRPr="00F8115C" w:rsidTr="00901BDB">
        <w:trPr>
          <w:trHeight w:val="896"/>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3 01 01050 10 0000 120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размещения средств, получаемых учреждениями, находящимися в ведении органов местного самоуправления сельских поселений</w:t>
            </w:r>
          </w:p>
        </w:tc>
      </w:tr>
      <w:tr w:rsidR="00901BDB" w:rsidRPr="00F8115C" w:rsidTr="00901BDB">
        <w:trPr>
          <w:trHeight w:val="784"/>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3 01 02050 10 0000 120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доходы от собственности, получаемые учреждениями, находящимися в ведении органов местного самоуправления сельских поселений</w:t>
            </w:r>
          </w:p>
          <w:p w:rsidR="00901BDB" w:rsidRPr="00F8115C" w:rsidRDefault="00901BDB" w:rsidP="00901BDB">
            <w:pPr>
              <w:rPr>
                <w:rFonts w:ascii="Arial" w:hAnsi="Arial" w:cs="Arial"/>
                <w:sz w:val="24"/>
                <w:szCs w:val="24"/>
              </w:rPr>
            </w:pPr>
          </w:p>
        </w:tc>
      </w:tr>
      <w:tr w:rsidR="00901BDB" w:rsidRPr="00F8115C" w:rsidTr="00901BDB">
        <w:trPr>
          <w:trHeight w:val="855"/>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3 02 01050 10 0000 130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Доходы от оказания услуг учреждениями, находящимися в ведении органов местного самоуправления сельских поселений</w:t>
            </w:r>
          </w:p>
        </w:tc>
      </w:tr>
      <w:tr w:rsidR="00901BDB" w:rsidRPr="00F8115C" w:rsidTr="00901BDB">
        <w:trPr>
          <w:trHeight w:val="83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3 02 02015 10 0000 410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Доходы от реализации активов, осуществляемой учреждениями, находящимися в ведении органов местного самоуправления сельских поселений </w:t>
            </w:r>
            <w:r w:rsidRPr="00F8115C">
              <w:rPr>
                <w:rFonts w:ascii="Arial" w:hAnsi="Arial" w:cs="Arial"/>
                <w:snapToGrid w:val="0"/>
                <w:sz w:val="24"/>
                <w:szCs w:val="24"/>
              </w:rPr>
              <w:t>(в части реализации основных средств по указанному имуществу)</w:t>
            </w:r>
          </w:p>
        </w:tc>
      </w:tr>
      <w:tr w:rsidR="00901BDB" w:rsidRPr="00F8115C" w:rsidTr="00901BDB">
        <w:trPr>
          <w:trHeight w:val="75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3 02 02025 10 0000 420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Доходы от реализации </w:t>
            </w:r>
            <w:r w:rsidRPr="00F8115C">
              <w:rPr>
                <w:rFonts w:ascii="Arial" w:hAnsi="Arial" w:cs="Arial"/>
                <w:snapToGrid w:val="0"/>
                <w:sz w:val="24"/>
                <w:szCs w:val="24"/>
              </w:rPr>
              <w:t xml:space="preserve">нематериальных </w:t>
            </w:r>
            <w:r w:rsidRPr="00F8115C">
              <w:rPr>
                <w:rFonts w:ascii="Arial" w:hAnsi="Arial" w:cs="Arial"/>
                <w:sz w:val="24"/>
                <w:szCs w:val="24"/>
              </w:rPr>
              <w:t>активов, осуществляемой учреждениями, находящимися в ведении органов местного самоуправления  сельских поселений</w:t>
            </w:r>
          </w:p>
        </w:tc>
      </w:tr>
      <w:tr w:rsidR="00901BDB" w:rsidRPr="00F8115C" w:rsidTr="00901BDB">
        <w:trPr>
          <w:trHeight w:val="637"/>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3 02 02045 10 0000 440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 xml:space="preserve">Доходы от реализации активов, осуществляемой учреждениями, находящимися в ведении органов местного самоуправления сельских поселений </w:t>
            </w:r>
            <w:r w:rsidRPr="00F8115C">
              <w:rPr>
                <w:rFonts w:ascii="Arial" w:hAnsi="Arial" w:cs="Arial"/>
                <w:snapToGrid w:val="0"/>
                <w:sz w:val="24"/>
                <w:szCs w:val="24"/>
              </w:rPr>
              <w:t>(в части реализации материальных запасов по указанному имуществу)</w:t>
            </w:r>
          </w:p>
        </w:tc>
      </w:tr>
      <w:tr w:rsidR="00901BDB" w:rsidRPr="00F8115C" w:rsidTr="00901BDB">
        <w:trPr>
          <w:trHeight w:val="903"/>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3 03 01050 10 0000 180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Пени, штрафы, иное возмещение ущерба по договорам гражданско-правового характера</w:t>
            </w:r>
            <w:r w:rsidRPr="00F8115C">
              <w:rPr>
                <w:rFonts w:ascii="Arial" w:hAnsi="Arial" w:cs="Arial"/>
                <w:snapToGrid w:val="0"/>
                <w:sz w:val="24"/>
                <w:szCs w:val="24"/>
              </w:rPr>
              <w:t>, нанесенного муниципальным учреждениям, находящимся в ведении органов местного самоуправления сельских поселений</w:t>
            </w:r>
          </w:p>
        </w:tc>
      </w:tr>
      <w:tr w:rsidR="00901BDB" w:rsidRPr="00F8115C" w:rsidTr="00901BDB">
        <w:trPr>
          <w:trHeight w:val="958"/>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3 03 02050 10 0000 180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Поступления от возмещения ущерба при возникновении страховых случаев, когда выгодоприобретателями по договорам страхования выступают</w:t>
            </w:r>
            <w:r w:rsidRPr="00F8115C">
              <w:rPr>
                <w:rFonts w:ascii="Arial" w:hAnsi="Arial" w:cs="Arial"/>
                <w:snapToGrid w:val="0"/>
                <w:sz w:val="24"/>
                <w:szCs w:val="24"/>
              </w:rPr>
              <w:t xml:space="preserve"> муниципальные учреждения, находящиеся в ведении органов местного самоуправления сельских  поселений</w:t>
            </w:r>
          </w:p>
        </w:tc>
      </w:tr>
      <w:tr w:rsidR="00901BDB" w:rsidRPr="00F8115C" w:rsidTr="00901BDB">
        <w:trPr>
          <w:trHeight w:val="831"/>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3 03 03050 10 0000 180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Гранты, премии, добровольные пожертвования муниципальным учреждениями, находящимися в ведении органов местного самоуправления сельских поселений</w:t>
            </w:r>
          </w:p>
        </w:tc>
      </w:tr>
      <w:tr w:rsidR="00901BDB" w:rsidRPr="00F8115C" w:rsidTr="00901BDB">
        <w:trPr>
          <w:trHeight w:val="984"/>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3 03 04050 10 0000 180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Поступления учреждениям, находящимся в ведении органов местного самоуправления сельских поселений, осуществляющим медицинскую деятельность в системе обязательного медицинского страхования за оказание медицинских услуг застрахованным лицам</w:t>
            </w:r>
          </w:p>
        </w:tc>
      </w:tr>
      <w:tr w:rsidR="00901BDB" w:rsidRPr="00F8115C" w:rsidTr="00901BDB">
        <w:trPr>
          <w:trHeight w:val="984"/>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3 03 05050 10 0000 180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Поступления от продажи услуг по медицинской помощи женщинам в период беременности, родов и в послеродовом периоде, оказываемых муниципальными учреждениями, находящимися в ведении органов местного самоуправления сельских поселений</w:t>
            </w:r>
          </w:p>
        </w:tc>
      </w:tr>
      <w:tr w:rsidR="00901BDB" w:rsidRPr="00F8115C" w:rsidTr="00901BDB">
        <w:trPr>
          <w:trHeight w:val="715"/>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3 03 98050 10 0000 180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Невыясненные поступления</w:t>
            </w:r>
            <w:r w:rsidRPr="00F8115C">
              <w:rPr>
                <w:rFonts w:ascii="Arial" w:hAnsi="Arial" w:cs="Arial"/>
                <w:snapToGrid w:val="0"/>
                <w:sz w:val="24"/>
                <w:szCs w:val="24"/>
              </w:rPr>
              <w:t xml:space="preserve"> муниципальным учреждениям, находящимся в ведении органов местного самоуправления сельских поселений</w:t>
            </w:r>
          </w:p>
        </w:tc>
      </w:tr>
      <w:tr w:rsidR="00901BDB" w:rsidRPr="00F8115C" w:rsidTr="00901BDB">
        <w:trPr>
          <w:trHeight w:val="929"/>
        </w:trPr>
        <w:tc>
          <w:tcPr>
            <w:tcW w:w="1249"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001</w:t>
            </w:r>
          </w:p>
        </w:tc>
        <w:tc>
          <w:tcPr>
            <w:tcW w:w="255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3 03 99050 10 0000 180</w:t>
            </w:r>
          </w:p>
        </w:tc>
        <w:tc>
          <w:tcPr>
            <w:tcW w:w="6639"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rPr>
                <w:rFonts w:ascii="Arial" w:hAnsi="Arial" w:cs="Arial"/>
                <w:sz w:val="24"/>
                <w:szCs w:val="24"/>
              </w:rPr>
            </w:pPr>
            <w:r w:rsidRPr="00F8115C">
              <w:rPr>
                <w:rFonts w:ascii="Arial" w:hAnsi="Arial" w:cs="Arial"/>
                <w:sz w:val="24"/>
                <w:szCs w:val="24"/>
              </w:rPr>
              <w:t>Прочие безвозмездные поступления учреждениям, находящимся в ведении органов местного самоуправления сельских поселений</w:t>
            </w:r>
          </w:p>
        </w:tc>
      </w:tr>
    </w:tbl>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pStyle w:val="affa"/>
        <w:rPr>
          <w:rFonts w:ascii="Arial" w:hAnsi="Arial" w:cs="Arial"/>
          <w:sz w:val="24"/>
          <w:szCs w:val="24"/>
        </w:rPr>
      </w:pPr>
      <w:bookmarkStart w:id="0" w:name="sub_1111"/>
      <w:r w:rsidRPr="00F8115C">
        <w:rPr>
          <w:rFonts w:ascii="Arial" w:hAnsi="Arial" w:cs="Arial"/>
          <w:sz w:val="24"/>
          <w:szCs w:val="24"/>
          <w:vertAlign w:val="superscript"/>
        </w:rPr>
        <w:t>1</w:t>
      </w:r>
      <w:r w:rsidRPr="00F8115C">
        <w:rPr>
          <w:rFonts w:ascii="Arial" w:hAnsi="Arial" w:cs="Arial"/>
          <w:sz w:val="24"/>
          <w:szCs w:val="24"/>
        </w:rPr>
        <w:t xml:space="preserve"> Администрирование данных поступлений осуществляется как органами государственной власти Российской Федерации (органами управления государственными внебюджетными фондами Российской Федерации, Центральным банком Российской Федерации), так и органами государственной власти субъектов Российской Федерации.</w:t>
      </w:r>
    </w:p>
    <w:bookmarkEnd w:id="0"/>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№4</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Перечень главных администраторов</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источников внутреннего финансирования дефицита бюджета</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«Сазановский сельсовет» на 2021 год и на плановый период 2022 и 2023 годов</w:t>
      </w:r>
    </w:p>
    <w:p w:rsidR="00901BDB" w:rsidRPr="00F8115C" w:rsidRDefault="00901BDB" w:rsidP="00901BDB">
      <w:pPr>
        <w:autoSpaceDE w:val="0"/>
        <w:autoSpaceDN w:val="0"/>
        <w:rPr>
          <w:rFonts w:ascii="Arial" w:hAnsi="Arial" w:cs="Arial"/>
          <w:sz w:val="24"/>
          <w:szCs w:val="24"/>
        </w:rPr>
      </w:pPr>
    </w:p>
    <w:tbl>
      <w:tblPr>
        <w:tblW w:w="9735" w:type="dxa"/>
        <w:tblInd w:w="93" w:type="dxa"/>
        <w:tblLayout w:type="fixed"/>
        <w:tblLook w:val="04A0"/>
      </w:tblPr>
      <w:tblGrid>
        <w:gridCol w:w="915"/>
        <w:gridCol w:w="3060"/>
        <w:gridCol w:w="5760"/>
      </w:tblGrid>
      <w:tr w:rsidR="00901BDB" w:rsidRPr="00F8115C" w:rsidTr="00901BDB">
        <w:trPr>
          <w:trHeight w:val="662"/>
          <w:tblHeader/>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Cs/>
                <w:color w:val="000000"/>
                <w:sz w:val="24"/>
                <w:szCs w:val="24"/>
              </w:rPr>
            </w:pPr>
            <w:r w:rsidRPr="00F8115C">
              <w:rPr>
                <w:rFonts w:ascii="Arial" w:hAnsi="Arial" w:cs="Arial"/>
                <w:sz w:val="24"/>
                <w:szCs w:val="24"/>
              </w:rPr>
              <w:t>Код главы</w:t>
            </w:r>
          </w:p>
        </w:tc>
        <w:tc>
          <w:tcPr>
            <w:tcW w:w="3060"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ind w:left="-108" w:firstLine="108"/>
              <w:jc w:val="center"/>
              <w:rPr>
                <w:rFonts w:ascii="Arial" w:hAnsi="Arial" w:cs="Arial"/>
                <w:bCs/>
                <w:sz w:val="24"/>
                <w:szCs w:val="24"/>
              </w:rPr>
            </w:pPr>
            <w:r w:rsidRPr="00F8115C">
              <w:rPr>
                <w:rFonts w:ascii="Arial" w:hAnsi="Arial" w:cs="Arial"/>
                <w:sz w:val="24"/>
                <w:szCs w:val="24"/>
              </w:rPr>
              <w:t>Код группы, подгруппы, статьи и вида источников</w:t>
            </w:r>
          </w:p>
        </w:tc>
        <w:tc>
          <w:tcPr>
            <w:tcW w:w="5760" w:type="dxa"/>
            <w:tcBorders>
              <w:top w:val="single" w:sz="4" w:space="0" w:color="auto"/>
              <w:left w:val="nil"/>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Cs/>
                <w:color w:val="000000"/>
                <w:sz w:val="24"/>
                <w:szCs w:val="24"/>
                <w:lang w:val="en-US"/>
              </w:rPr>
            </w:pPr>
            <w:r w:rsidRPr="00F8115C">
              <w:rPr>
                <w:rFonts w:ascii="Arial" w:hAnsi="Arial" w:cs="Arial"/>
                <w:bCs/>
                <w:color w:val="000000"/>
                <w:sz w:val="24"/>
                <w:szCs w:val="24"/>
              </w:rPr>
              <w:t>Наименование</w:t>
            </w:r>
          </w:p>
        </w:tc>
      </w:tr>
    </w:tbl>
    <w:p w:rsidR="00901BDB" w:rsidRPr="00F8115C" w:rsidRDefault="00901BDB" w:rsidP="00901BDB">
      <w:pPr>
        <w:autoSpaceDE w:val="0"/>
        <w:autoSpaceDN w:val="0"/>
        <w:rPr>
          <w:rFonts w:ascii="Arial" w:hAnsi="Arial" w:cs="Arial"/>
          <w:sz w:val="24"/>
          <w:szCs w:val="24"/>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3060"/>
        <w:gridCol w:w="5760"/>
      </w:tblGrid>
      <w:tr w:rsidR="00901BDB" w:rsidRPr="00F8115C" w:rsidTr="00901BDB">
        <w:trPr>
          <w:trHeight w:val="270"/>
          <w:tblHeader/>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color w:val="000000"/>
                <w:sz w:val="24"/>
                <w:szCs w:val="24"/>
              </w:rPr>
            </w:pPr>
            <w:r w:rsidRPr="00F8115C">
              <w:rPr>
                <w:rFonts w:ascii="Arial" w:hAnsi="Arial" w:cs="Arial"/>
                <w:color w:val="000000"/>
                <w:sz w:val="24"/>
                <w:szCs w:val="24"/>
              </w:rPr>
              <w:t>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color w:val="000000"/>
                <w:sz w:val="24"/>
                <w:szCs w:val="24"/>
              </w:rPr>
            </w:pPr>
            <w:r w:rsidRPr="00F8115C">
              <w:rPr>
                <w:rFonts w:ascii="Arial" w:hAnsi="Arial" w:cs="Arial"/>
                <w:color w:val="000000"/>
                <w:sz w:val="24"/>
                <w:szCs w:val="24"/>
              </w:rPr>
              <w:t>2</w:t>
            </w:r>
          </w:p>
        </w:tc>
        <w:tc>
          <w:tcPr>
            <w:tcW w:w="57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color w:val="000000"/>
                <w:sz w:val="24"/>
                <w:szCs w:val="24"/>
              </w:rPr>
            </w:pPr>
            <w:r w:rsidRPr="00F8115C">
              <w:rPr>
                <w:rFonts w:ascii="Arial" w:hAnsi="Arial" w:cs="Arial"/>
                <w:color w:val="000000"/>
                <w:sz w:val="24"/>
                <w:szCs w:val="24"/>
              </w:rPr>
              <w:t>3</w:t>
            </w:r>
          </w:p>
        </w:tc>
      </w:tr>
      <w:tr w:rsidR="00901BDB" w:rsidRPr="00F8115C" w:rsidTr="00901BDB">
        <w:trPr>
          <w:trHeight w:val="375"/>
        </w:trPr>
        <w:tc>
          <w:tcPr>
            <w:tcW w:w="915"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 xml:space="preserve">01 00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57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rPr>
                <w:rFonts w:ascii="Arial" w:hAnsi="Arial" w:cs="Arial"/>
                <w:b/>
                <w:sz w:val="24"/>
                <w:szCs w:val="24"/>
              </w:rPr>
            </w:pPr>
            <w:r w:rsidRPr="00F8115C">
              <w:rPr>
                <w:rFonts w:ascii="Arial" w:hAnsi="Arial" w:cs="Arial"/>
                <w:b/>
                <w:sz w:val="24"/>
                <w:szCs w:val="24"/>
              </w:rPr>
              <w:t>Источники внутреннего финансирования дефицитов бюджетов</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lastRenderedPageBreak/>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 xml:space="preserve">01 03 00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b/>
                <w:sz w:val="24"/>
                <w:szCs w:val="24"/>
              </w:rPr>
              <w:t xml:space="preserve">Бюджетные кредиты от других бюджетов бюджетной системы Российской Федерации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01 03 01 00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Бюджетные кредиты от других бюджетов бюджетной системы   Российской Федерации  в валюте Российской Федерации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01 03 01 00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0000 700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Получение бюджетных кредитов от других бюджетов бюджетной системы   Российской  Федерации  в валюте Российской Федерации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01 03 01 00 10 0000 710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Получение кредитов от других бюджетов бюджетной системы Российской Федерации бюджетами сельских поселений    в валюте Российской Федерации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01 03 01 00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0000 800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01 03 01 00 10 0000 810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Погашение бюджетами сельских  поселений     кредитов от  других бюджетов бюджетной системы Российской Федерации в валюте  Российской Федерации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 xml:space="preserve">01 05 00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w:t>
            </w:r>
            <w:proofErr w:type="spellStart"/>
            <w:r w:rsidRPr="00F8115C">
              <w:rPr>
                <w:rFonts w:ascii="Arial" w:hAnsi="Arial" w:cs="Arial"/>
                <w:b/>
                <w:sz w:val="24"/>
                <w:szCs w:val="24"/>
              </w:rPr>
              <w:t>00</w:t>
            </w:r>
            <w:proofErr w:type="spellEnd"/>
            <w:r w:rsidRPr="00F8115C">
              <w:rPr>
                <w:rFonts w:ascii="Arial" w:hAnsi="Arial" w:cs="Arial"/>
                <w:b/>
                <w:sz w:val="24"/>
                <w:szCs w:val="24"/>
              </w:rPr>
              <w:t xml:space="preserve"> 0000 000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b/>
                <w:sz w:val="24"/>
                <w:szCs w:val="24"/>
              </w:rPr>
              <w:t xml:space="preserve">Изменение остатков средств на счетах </w:t>
            </w:r>
            <w:r w:rsidRPr="00F8115C">
              <w:rPr>
                <w:rFonts w:ascii="Arial" w:hAnsi="Arial" w:cs="Arial"/>
                <w:b/>
                <w:sz w:val="24"/>
                <w:szCs w:val="24"/>
              </w:rPr>
              <w:br/>
              <w:t xml:space="preserve">по учету средств бюджета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0000 500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остатков средств бюджетов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01 05 02 00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0000 500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средств   </w:t>
            </w:r>
            <w:r w:rsidRPr="00F8115C">
              <w:rPr>
                <w:rFonts w:ascii="Arial" w:hAnsi="Arial" w:cs="Arial"/>
                <w:sz w:val="24"/>
                <w:szCs w:val="24"/>
              </w:rPr>
              <w:br/>
              <w:t xml:space="preserve">бюджетов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01 05 02 01 00 0000 510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денежных  </w:t>
            </w:r>
            <w:r w:rsidRPr="00F8115C">
              <w:rPr>
                <w:rFonts w:ascii="Arial" w:hAnsi="Arial" w:cs="Arial"/>
                <w:sz w:val="24"/>
                <w:szCs w:val="24"/>
              </w:rPr>
              <w:br/>
              <w:t xml:space="preserve">средств бюджетов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01 05 02 01 10 0000 510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Увеличение прочих остатков денежных  </w:t>
            </w:r>
            <w:r w:rsidRPr="00F8115C">
              <w:rPr>
                <w:rFonts w:ascii="Arial" w:hAnsi="Arial" w:cs="Arial"/>
                <w:sz w:val="24"/>
                <w:szCs w:val="24"/>
              </w:rPr>
              <w:br/>
              <w:t xml:space="preserve">средств бюджетов сельских поселений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0000 600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 xml:space="preserve">Уменьшение остатков средств бюджетов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01 05 02 00 </w:t>
            </w:r>
            <w:proofErr w:type="spellStart"/>
            <w:r w:rsidRPr="00F8115C">
              <w:rPr>
                <w:rFonts w:ascii="Arial" w:hAnsi="Arial" w:cs="Arial"/>
                <w:sz w:val="24"/>
                <w:szCs w:val="24"/>
              </w:rPr>
              <w:t>00</w:t>
            </w:r>
            <w:proofErr w:type="spellEnd"/>
            <w:r w:rsidRPr="00F8115C">
              <w:rPr>
                <w:rFonts w:ascii="Arial" w:hAnsi="Arial" w:cs="Arial"/>
                <w:sz w:val="24"/>
                <w:szCs w:val="24"/>
              </w:rPr>
              <w:t xml:space="preserve"> 0000 600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 xml:space="preserve">Уменьшение прочих остатков средств   </w:t>
            </w:r>
            <w:r w:rsidRPr="00F8115C">
              <w:rPr>
                <w:rFonts w:ascii="Arial" w:hAnsi="Arial" w:cs="Arial"/>
                <w:sz w:val="24"/>
                <w:szCs w:val="24"/>
              </w:rPr>
              <w:br/>
              <w:t xml:space="preserve">бюджетов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01 05 02 01 00 0000 610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 xml:space="preserve">Уменьшение прочих остатков денежных  </w:t>
            </w:r>
            <w:r w:rsidRPr="00F8115C">
              <w:rPr>
                <w:rFonts w:ascii="Arial" w:hAnsi="Arial" w:cs="Arial"/>
                <w:sz w:val="24"/>
                <w:szCs w:val="24"/>
              </w:rPr>
              <w:br/>
              <w:t xml:space="preserve">средств бюджетов                     </w:t>
            </w:r>
          </w:p>
        </w:tc>
      </w:tr>
      <w:tr w:rsidR="00901BDB" w:rsidRPr="00F8115C" w:rsidTr="00901BDB">
        <w:trPr>
          <w:trHeight w:val="270"/>
        </w:trPr>
        <w:tc>
          <w:tcPr>
            <w:tcW w:w="91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lastRenderedPageBreak/>
              <w:t>001</w:t>
            </w:r>
          </w:p>
        </w:tc>
        <w:tc>
          <w:tcPr>
            <w:tcW w:w="3060"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01050201100000610</w:t>
            </w:r>
          </w:p>
        </w:tc>
        <w:tc>
          <w:tcPr>
            <w:tcW w:w="5760"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 xml:space="preserve">Уменьшение прочих остатков денежных  </w:t>
            </w:r>
            <w:r w:rsidRPr="00F8115C">
              <w:rPr>
                <w:rFonts w:ascii="Arial" w:hAnsi="Arial" w:cs="Arial"/>
                <w:sz w:val="24"/>
                <w:szCs w:val="24"/>
              </w:rPr>
              <w:br/>
              <w:t xml:space="preserve">средств бюджетов сельских поселений     </w:t>
            </w:r>
          </w:p>
        </w:tc>
      </w:tr>
    </w:tbl>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№5</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autoSpaceDE w:val="0"/>
        <w:autoSpaceDN w:val="0"/>
        <w:jc w:val="right"/>
        <w:rPr>
          <w:rFonts w:ascii="Arial" w:hAnsi="Arial" w:cs="Arial"/>
          <w:b/>
          <w:sz w:val="24"/>
          <w:szCs w:val="24"/>
        </w:rPr>
      </w:pPr>
    </w:p>
    <w:p w:rsidR="00901BDB" w:rsidRPr="00F8115C" w:rsidRDefault="00901BDB" w:rsidP="00901BDB">
      <w:pPr>
        <w:tabs>
          <w:tab w:val="left" w:pos="9921"/>
        </w:tabs>
        <w:autoSpaceDE w:val="0"/>
        <w:autoSpaceDN w:val="0"/>
        <w:ind w:right="140"/>
        <w:jc w:val="center"/>
        <w:rPr>
          <w:rFonts w:ascii="Arial" w:hAnsi="Arial" w:cs="Arial"/>
          <w:b/>
          <w:bCs/>
          <w:sz w:val="24"/>
          <w:szCs w:val="24"/>
        </w:rPr>
      </w:pPr>
      <w:r w:rsidRPr="00F8115C">
        <w:rPr>
          <w:rFonts w:ascii="Arial" w:hAnsi="Arial" w:cs="Arial"/>
          <w:b/>
          <w:bCs/>
          <w:sz w:val="24"/>
          <w:szCs w:val="24"/>
        </w:rPr>
        <w:t xml:space="preserve">Поступления доходов в  бюджет муниципального образования «Сазановский сельсовет» Пристенского района Курской области  в 2021 году  </w:t>
      </w:r>
    </w:p>
    <w:p w:rsidR="00901BDB" w:rsidRPr="00F8115C" w:rsidRDefault="00901BDB" w:rsidP="00901BDB">
      <w:pPr>
        <w:tabs>
          <w:tab w:val="left" w:pos="9921"/>
        </w:tabs>
        <w:autoSpaceDE w:val="0"/>
        <w:autoSpaceDN w:val="0"/>
        <w:ind w:right="140"/>
        <w:jc w:val="center"/>
        <w:rPr>
          <w:rFonts w:ascii="Arial" w:hAnsi="Arial" w:cs="Arial"/>
          <w:b/>
          <w:bCs/>
          <w:sz w:val="24"/>
          <w:szCs w:val="24"/>
        </w:rPr>
      </w:pPr>
    </w:p>
    <w:p w:rsidR="00901BDB" w:rsidRPr="00F8115C" w:rsidRDefault="00901BDB" w:rsidP="00901BDB">
      <w:pPr>
        <w:tabs>
          <w:tab w:val="left" w:pos="9921"/>
        </w:tabs>
        <w:autoSpaceDE w:val="0"/>
        <w:autoSpaceDN w:val="0"/>
        <w:ind w:right="140"/>
        <w:jc w:val="right"/>
        <w:rPr>
          <w:rFonts w:ascii="Arial" w:hAnsi="Arial" w:cs="Arial"/>
          <w:bCs/>
          <w:sz w:val="24"/>
          <w:szCs w:val="24"/>
        </w:rPr>
      </w:pPr>
      <w:r w:rsidRPr="00F8115C">
        <w:rPr>
          <w:rFonts w:ascii="Arial" w:hAnsi="Arial" w:cs="Arial"/>
          <w:bCs/>
          <w:sz w:val="24"/>
          <w:szCs w:val="24"/>
        </w:rPr>
        <w:t>Руб.</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2"/>
        <w:gridCol w:w="5635"/>
        <w:gridCol w:w="1558"/>
      </w:tblGrid>
      <w:tr w:rsidR="00901BDB" w:rsidRPr="00F8115C" w:rsidTr="00901BDB">
        <w:trPr>
          <w:trHeight w:val="218"/>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lastRenderedPageBreak/>
              <w:t>Код бюджетной классификации Российской Федерации</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color w:val="000000"/>
                <w:sz w:val="24"/>
                <w:szCs w:val="24"/>
              </w:rPr>
            </w:pPr>
          </w:p>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Наименование доходов</w:t>
            </w:r>
          </w:p>
        </w:tc>
        <w:tc>
          <w:tcPr>
            <w:tcW w:w="155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color w:val="000000"/>
                <w:sz w:val="24"/>
                <w:szCs w:val="24"/>
              </w:rPr>
            </w:pPr>
          </w:p>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Сумма</w:t>
            </w:r>
          </w:p>
        </w:tc>
      </w:tr>
      <w:tr w:rsidR="00901BDB" w:rsidRPr="00F8115C" w:rsidTr="00901BDB">
        <w:trPr>
          <w:trHeight w:val="188"/>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1</w:t>
            </w:r>
          </w:p>
        </w:tc>
        <w:tc>
          <w:tcPr>
            <w:tcW w:w="5635"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2</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3</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1 00 00000 00 0000 000</w:t>
            </w:r>
          </w:p>
        </w:tc>
        <w:tc>
          <w:tcPr>
            <w:tcW w:w="5635"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both"/>
              <w:rPr>
                <w:rFonts w:ascii="Arial" w:hAnsi="Arial" w:cs="Arial"/>
                <w:b/>
                <w:bCs/>
                <w:sz w:val="24"/>
                <w:szCs w:val="24"/>
              </w:rPr>
            </w:pPr>
            <w:r w:rsidRPr="00F8115C">
              <w:rPr>
                <w:rFonts w:ascii="Arial" w:hAnsi="Arial" w:cs="Arial"/>
                <w:b/>
                <w:sz w:val="24"/>
                <w:szCs w:val="24"/>
              </w:rPr>
              <w:t>НАЛОГОВЫЕ И НЕНАЛОГОВЫЕ ДОХОДЫ</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1354000,00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1 01 00000 00 0000 000</w:t>
            </w:r>
          </w:p>
        </w:tc>
        <w:tc>
          <w:tcPr>
            <w:tcW w:w="5635"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both"/>
              <w:rPr>
                <w:rFonts w:ascii="Arial" w:hAnsi="Arial" w:cs="Arial"/>
                <w:b/>
                <w:bCs/>
                <w:sz w:val="24"/>
                <w:szCs w:val="24"/>
              </w:rPr>
            </w:pPr>
            <w:r w:rsidRPr="00F8115C">
              <w:rPr>
                <w:rFonts w:ascii="Arial" w:hAnsi="Arial" w:cs="Arial"/>
                <w:b/>
                <w:sz w:val="24"/>
                <w:szCs w:val="24"/>
              </w:rPr>
              <w:t>НАЛОГИ НА ПРИБЫЛЬ, ДОХОДЫ</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103000,00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1 01 02000 01 0000 110</w:t>
            </w:r>
          </w:p>
        </w:tc>
        <w:tc>
          <w:tcPr>
            <w:tcW w:w="5635"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both"/>
              <w:rPr>
                <w:rFonts w:ascii="Arial" w:hAnsi="Arial" w:cs="Arial"/>
                <w:b/>
                <w:bCs/>
                <w:sz w:val="24"/>
                <w:szCs w:val="24"/>
              </w:rPr>
            </w:pPr>
            <w:r w:rsidRPr="00F8115C">
              <w:rPr>
                <w:rFonts w:ascii="Arial" w:hAnsi="Arial" w:cs="Arial"/>
                <w:sz w:val="24"/>
                <w:szCs w:val="24"/>
              </w:rPr>
              <w:t>Налог на доходы физических лиц</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103000,00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1 01 02010 01 0000 110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w:t>
            </w:r>
            <w:hyperlink r:id="rId6" w:anchor="l15888" w:history="1">
              <w:r w:rsidRPr="00F8115C">
                <w:rPr>
                  <w:rFonts w:ascii="Arial" w:hAnsi="Arial" w:cs="Arial"/>
                  <w:sz w:val="24"/>
                  <w:szCs w:val="24"/>
                  <w:u w:val="single"/>
                </w:rPr>
                <w:t>227</w:t>
              </w:r>
            </w:hyperlink>
            <w:r w:rsidRPr="00F8115C">
              <w:rPr>
                <w:rFonts w:ascii="Arial" w:hAnsi="Arial" w:cs="Arial"/>
                <w:sz w:val="24"/>
                <w:szCs w:val="24"/>
              </w:rPr>
              <w:t xml:space="preserve">, </w:t>
            </w:r>
            <w:hyperlink r:id="rId7" w:anchor="l34942" w:history="1">
              <w:r w:rsidRPr="00F8115C">
                <w:rPr>
                  <w:rFonts w:ascii="Arial" w:hAnsi="Arial" w:cs="Arial"/>
                  <w:sz w:val="24"/>
                  <w:szCs w:val="24"/>
                  <w:u w:val="single"/>
                </w:rPr>
                <w:t>227.1</w:t>
              </w:r>
            </w:hyperlink>
            <w:r w:rsidRPr="00F8115C">
              <w:rPr>
                <w:rFonts w:ascii="Arial" w:hAnsi="Arial" w:cs="Arial"/>
                <w:sz w:val="24"/>
                <w:szCs w:val="24"/>
              </w:rPr>
              <w:t xml:space="preserve"> и </w:t>
            </w:r>
            <w:hyperlink r:id="rId8" w:anchor="l17163" w:history="1">
              <w:r w:rsidRPr="00F8115C">
                <w:rPr>
                  <w:rFonts w:ascii="Arial" w:hAnsi="Arial" w:cs="Arial"/>
                  <w:sz w:val="24"/>
                  <w:szCs w:val="24"/>
                  <w:u w:val="single"/>
                </w:rPr>
                <w:t>228</w:t>
              </w:r>
            </w:hyperlink>
            <w:r w:rsidRPr="00F8115C">
              <w:rPr>
                <w:rFonts w:ascii="Arial" w:hAnsi="Arial" w:cs="Arial"/>
                <w:sz w:val="24"/>
                <w:szCs w:val="24"/>
              </w:rPr>
              <w:t xml:space="preserve"> Налогового кодекса Российской Федерации</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102000,00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1 01 02030 01 0000 110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z w:val="24"/>
                <w:szCs w:val="24"/>
              </w:rPr>
              <w:t xml:space="preserve">Налог на доходы физических лиц с доходов, полученных физическими лицами в соответствии со </w:t>
            </w:r>
            <w:hyperlink r:id="rId9" w:anchor="l17163" w:history="1">
              <w:r w:rsidRPr="00F8115C">
                <w:rPr>
                  <w:rFonts w:ascii="Arial" w:hAnsi="Arial" w:cs="Arial"/>
                  <w:sz w:val="24"/>
                  <w:szCs w:val="24"/>
                  <w:u w:val="single"/>
                </w:rPr>
                <w:t>статьей 228</w:t>
              </w:r>
            </w:hyperlink>
            <w:r w:rsidRPr="00F8115C">
              <w:rPr>
                <w:rFonts w:ascii="Arial" w:hAnsi="Arial" w:cs="Arial"/>
                <w:sz w:val="24"/>
                <w:szCs w:val="24"/>
              </w:rPr>
              <w:t xml:space="preserve"> Налогового кодекса Российской Федерации</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1 06 00000 00 0000 000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napToGrid w:val="0"/>
                <w:sz w:val="24"/>
                <w:szCs w:val="24"/>
              </w:rPr>
            </w:pPr>
            <w:r w:rsidRPr="00F8115C">
              <w:rPr>
                <w:rFonts w:ascii="Arial" w:hAnsi="Arial" w:cs="Arial"/>
                <w:b/>
                <w:snapToGrid w:val="0"/>
                <w:sz w:val="24"/>
                <w:szCs w:val="24"/>
              </w:rPr>
              <w:t>НАЛОГИ НА ИМУЩЕСТВО</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1251000,00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1 06 01000 00 0000 110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napToGrid w:val="0"/>
                <w:sz w:val="24"/>
                <w:szCs w:val="24"/>
              </w:rPr>
            </w:pPr>
            <w:r w:rsidRPr="00F8115C">
              <w:rPr>
                <w:rFonts w:ascii="Arial" w:hAnsi="Arial" w:cs="Arial"/>
                <w:b/>
                <w:snapToGrid w:val="0"/>
                <w:sz w:val="24"/>
                <w:szCs w:val="24"/>
              </w:rPr>
              <w:t>Налог на имущество физических лиц</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73000,00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1 06 01030 10 0000 110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73000,00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1 06 06000 00 0000 110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napToGrid w:val="0"/>
                <w:sz w:val="24"/>
                <w:szCs w:val="24"/>
              </w:rPr>
            </w:pPr>
            <w:r w:rsidRPr="00F8115C">
              <w:rPr>
                <w:rFonts w:ascii="Arial" w:hAnsi="Arial" w:cs="Arial"/>
                <w:b/>
                <w:snapToGrid w:val="0"/>
                <w:sz w:val="24"/>
                <w:szCs w:val="24"/>
              </w:rPr>
              <w:t>Земельный налог</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1178000,00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1 06 06030 00 0000 110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Земельный налог с организаций</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716000,00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1 06 06033 10 0000 110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z w:val="24"/>
                <w:szCs w:val="24"/>
              </w:rPr>
              <w:t>Земельный налог с организаций, обладающих земельным участком, расположенным в границах сельских поселений</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716000,00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lastRenderedPageBreak/>
              <w:t>1 06 06040 00 0000 110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Земельный налог с физических лиц</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462000,00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1 06 06043 10 0000 110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Земельный налог с физических лиц, обладающих земельным участком, расположенным в границах сельских поселений</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462000,00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2 00 00000 00 0000 000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z w:val="24"/>
                <w:szCs w:val="24"/>
              </w:rPr>
            </w:pPr>
            <w:r w:rsidRPr="00F8115C">
              <w:rPr>
                <w:rFonts w:ascii="Arial" w:hAnsi="Arial" w:cs="Arial"/>
                <w:b/>
                <w:sz w:val="24"/>
                <w:szCs w:val="24"/>
              </w:rPr>
              <w:t>БЕЗВОЗМЕЗДНЫЕ ПОСТУПЛЕНИЯ</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2159638,00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2 02 00000 00 0000 000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Безвозмездные поступления от других бюджетов бюджетной системы Российской Федерации</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2159638,00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2 02 10000 00 0000 150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 xml:space="preserve">Дотации бюджетам бюджетной системы Российской  Федерации  </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1514006,00</w:t>
            </w:r>
          </w:p>
          <w:p w:rsidR="00901BDB" w:rsidRPr="00F8115C" w:rsidRDefault="00901BDB" w:rsidP="00901BDB">
            <w:pPr>
              <w:autoSpaceDE w:val="0"/>
              <w:autoSpaceDN w:val="0"/>
              <w:jc w:val="center"/>
              <w:rPr>
                <w:rFonts w:ascii="Arial" w:hAnsi="Arial" w:cs="Arial"/>
                <w:snapToGrid w:val="0"/>
                <w:sz w:val="24"/>
                <w:szCs w:val="24"/>
              </w:rPr>
            </w:pP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2 02 15002 00 0000 150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Дотации бюджетам на поддержку мер по обеспечению сбалансированности бюджетов</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1006118,00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2 02 15002 10 0000 150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Дотации бюджетам сельских поселений на поддержку мер по обеспечению сбалансированности бюджетов</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1006118,00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2 02 16001 00 0000 150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507888,00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2 02 16001 10 0000 150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507888,00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2 02 20000 00 0000 150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Субсидии бюджетам бюджетной системы Российской Федерации (межбюджетные субсидии)</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napToGrid w:val="0"/>
                <w:sz w:val="24"/>
                <w:szCs w:val="24"/>
              </w:rPr>
            </w:pPr>
            <w:r w:rsidRPr="00F8115C">
              <w:rPr>
                <w:rFonts w:ascii="Arial" w:hAnsi="Arial" w:cs="Arial"/>
                <w:snapToGrid w:val="0"/>
                <w:sz w:val="24"/>
                <w:szCs w:val="24"/>
              </w:rPr>
              <w:t>556365,00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2 02 29999 10 0000 150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Прочие субсидии бюджетам сельских поселений</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jc w:val="center"/>
              <w:rPr>
                <w:rFonts w:ascii="Arial" w:hAnsi="Arial" w:cs="Arial"/>
                <w:snapToGrid w:val="0"/>
                <w:sz w:val="24"/>
                <w:szCs w:val="24"/>
              </w:rPr>
            </w:pPr>
            <w:r w:rsidRPr="00F8115C">
              <w:rPr>
                <w:rFonts w:ascii="Arial" w:hAnsi="Arial" w:cs="Arial"/>
                <w:snapToGrid w:val="0"/>
                <w:sz w:val="24"/>
                <w:szCs w:val="24"/>
              </w:rPr>
              <w:t>556365,00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2 02 30000 00 0000 150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 xml:space="preserve">Субвенции бюджетам бюджетной системы Российской Федерации </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89267,00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2 02 35118 00 0000 150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89267,00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 xml:space="preserve">2 02 35118 10 0000 </w:t>
            </w:r>
            <w:r w:rsidRPr="00F8115C">
              <w:rPr>
                <w:rFonts w:ascii="Arial" w:hAnsi="Arial" w:cs="Arial"/>
                <w:snapToGrid w:val="0"/>
                <w:sz w:val="24"/>
                <w:szCs w:val="24"/>
              </w:rPr>
              <w:lastRenderedPageBreak/>
              <w:t>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lastRenderedPageBreak/>
              <w:t xml:space="preserve">Субвенции бюджетам сельских поселений на осуществление первичного воинского учета на </w:t>
            </w:r>
            <w:r w:rsidRPr="00F8115C">
              <w:rPr>
                <w:rFonts w:ascii="Arial" w:hAnsi="Arial" w:cs="Arial"/>
                <w:sz w:val="24"/>
                <w:szCs w:val="24"/>
              </w:rPr>
              <w:lastRenderedPageBreak/>
              <w:t>территориях, где отсутствуют военные комиссариаты</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lastRenderedPageBreak/>
              <w:t>89267,00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lastRenderedPageBreak/>
              <w:t>2 02 40000 00 0000 150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Иные межбюджетные трансферты</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49900,00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2 02 40014 00 0000 150</w:t>
            </w: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49900,00</w:t>
            </w:r>
          </w:p>
        </w:tc>
      </w:tr>
      <w:tr w:rsidR="00901BDB" w:rsidRPr="00F8115C" w:rsidTr="00901BDB">
        <w:trPr>
          <w:trHeight w:val="421"/>
        </w:trPr>
        <w:tc>
          <w:tcPr>
            <w:tcW w:w="2692"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p>
        </w:tc>
        <w:tc>
          <w:tcPr>
            <w:tcW w:w="5635"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z w:val="24"/>
                <w:szCs w:val="24"/>
              </w:rPr>
            </w:pPr>
            <w:r w:rsidRPr="00F8115C">
              <w:rPr>
                <w:rFonts w:ascii="Arial" w:hAnsi="Arial" w:cs="Arial"/>
                <w:b/>
                <w:sz w:val="24"/>
                <w:szCs w:val="24"/>
              </w:rPr>
              <w:t>ВСЕГО ДОХОДОВ</w:t>
            </w:r>
          </w:p>
        </w:tc>
        <w:tc>
          <w:tcPr>
            <w:tcW w:w="155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3563538,00</w:t>
            </w:r>
          </w:p>
        </w:tc>
      </w:tr>
    </w:tbl>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№6</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rPr>
          <w:rFonts w:ascii="Arial" w:hAnsi="Arial" w:cs="Arial"/>
          <w:sz w:val="24"/>
          <w:szCs w:val="24"/>
        </w:rPr>
      </w:pPr>
    </w:p>
    <w:p w:rsidR="00901BDB" w:rsidRPr="00F8115C" w:rsidRDefault="00901BDB" w:rsidP="00901BDB">
      <w:pPr>
        <w:tabs>
          <w:tab w:val="left" w:pos="9921"/>
        </w:tabs>
        <w:autoSpaceDE w:val="0"/>
        <w:autoSpaceDN w:val="0"/>
        <w:ind w:right="140"/>
        <w:jc w:val="center"/>
        <w:rPr>
          <w:rFonts w:ascii="Arial" w:hAnsi="Arial" w:cs="Arial"/>
          <w:b/>
          <w:bCs/>
          <w:sz w:val="24"/>
          <w:szCs w:val="24"/>
        </w:rPr>
      </w:pPr>
      <w:r w:rsidRPr="00F8115C">
        <w:rPr>
          <w:rFonts w:ascii="Arial" w:hAnsi="Arial" w:cs="Arial"/>
          <w:b/>
          <w:bCs/>
          <w:sz w:val="24"/>
          <w:szCs w:val="24"/>
        </w:rPr>
        <w:t xml:space="preserve">Поступления доходов в  бюджет муниципального образования «Сазановский сельсовет» Пристенского района Курской области на плановый период 2022 и 2023 годов  </w:t>
      </w:r>
    </w:p>
    <w:p w:rsidR="00901BDB" w:rsidRPr="00F8115C" w:rsidRDefault="00901BDB" w:rsidP="00901BDB">
      <w:pPr>
        <w:tabs>
          <w:tab w:val="left" w:pos="9921"/>
        </w:tabs>
        <w:autoSpaceDE w:val="0"/>
        <w:autoSpaceDN w:val="0"/>
        <w:ind w:right="140"/>
        <w:jc w:val="center"/>
        <w:rPr>
          <w:rFonts w:ascii="Arial" w:hAnsi="Arial" w:cs="Arial"/>
          <w:b/>
          <w:bCs/>
          <w:sz w:val="24"/>
          <w:szCs w:val="24"/>
        </w:rPr>
      </w:pPr>
    </w:p>
    <w:p w:rsidR="00901BDB" w:rsidRPr="00F8115C" w:rsidRDefault="00901BDB" w:rsidP="00901BDB">
      <w:pPr>
        <w:tabs>
          <w:tab w:val="left" w:pos="9921"/>
        </w:tabs>
        <w:autoSpaceDE w:val="0"/>
        <w:autoSpaceDN w:val="0"/>
        <w:ind w:right="140"/>
        <w:jc w:val="right"/>
        <w:rPr>
          <w:rFonts w:ascii="Arial" w:hAnsi="Arial" w:cs="Arial"/>
          <w:bCs/>
          <w:sz w:val="24"/>
          <w:szCs w:val="24"/>
        </w:rPr>
      </w:pPr>
      <w:r w:rsidRPr="00F8115C">
        <w:rPr>
          <w:rFonts w:ascii="Arial" w:hAnsi="Arial" w:cs="Arial"/>
          <w:bCs/>
          <w:sz w:val="24"/>
          <w:szCs w:val="24"/>
        </w:rPr>
        <w:t>Руб.</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4218"/>
        <w:gridCol w:w="1418"/>
        <w:gridCol w:w="1316"/>
      </w:tblGrid>
      <w:tr w:rsidR="00901BDB" w:rsidRPr="00F8115C" w:rsidTr="00901BDB">
        <w:trPr>
          <w:trHeight w:val="150"/>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Код бюджетной классификации Российской Федерации</w:t>
            </w:r>
          </w:p>
        </w:tc>
        <w:tc>
          <w:tcPr>
            <w:tcW w:w="4218" w:type="dxa"/>
            <w:vMerge w:val="restart"/>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color w:val="000000"/>
                <w:sz w:val="24"/>
                <w:szCs w:val="24"/>
              </w:rPr>
            </w:pPr>
          </w:p>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Наименование доходов</w:t>
            </w:r>
          </w:p>
        </w:tc>
        <w:tc>
          <w:tcPr>
            <w:tcW w:w="2734" w:type="dxa"/>
            <w:gridSpan w:val="2"/>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Сумма</w:t>
            </w:r>
          </w:p>
        </w:tc>
      </w:tr>
      <w:tr w:rsidR="00901BDB" w:rsidRPr="00F8115C" w:rsidTr="00901BDB">
        <w:trPr>
          <w:trHeight w:val="525"/>
        </w:trPr>
        <w:tc>
          <w:tcPr>
            <w:tcW w:w="2694" w:type="dxa"/>
            <w:vMerge/>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rPr>
                <w:rFonts w:ascii="Arial" w:hAnsi="Arial" w:cs="Arial"/>
                <w:snapToGrid w:val="0"/>
                <w:color w:val="000000"/>
                <w:sz w:val="24"/>
                <w:szCs w:val="24"/>
              </w:rPr>
            </w:pPr>
          </w:p>
        </w:tc>
        <w:tc>
          <w:tcPr>
            <w:tcW w:w="4218" w:type="dxa"/>
            <w:vMerge/>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rPr>
                <w:rFonts w:ascii="Arial" w:hAnsi="Arial" w:cs="Arial"/>
                <w:snapToGrid w:val="0"/>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2022год</w:t>
            </w:r>
          </w:p>
        </w:tc>
        <w:tc>
          <w:tcPr>
            <w:tcW w:w="1316"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color w:val="000000"/>
                <w:sz w:val="24"/>
                <w:szCs w:val="24"/>
              </w:rPr>
            </w:pPr>
            <w:r w:rsidRPr="00F8115C">
              <w:rPr>
                <w:rFonts w:ascii="Arial" w:hAnsi="Arial" w:cs="Arial"/>
                <w:snapToGrid w:val="0"/>
                <w:color w:val="000000"/>
                <w:sz w:val="24"/>
                <w:szCs w:val="24"/>
              </w:rPr>
              <w:t>2023год</w:t>
            </w:r>
          </w:p>
        </w:tc>
      </w:tr>
      <w:tr w:rsidR="00901BDB" w:rsidRPr="00F8115C" w:rsidTr="00901BDB">
        <w:trPr>
          <w:trHeight w:val="188"/>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1</w:t>
            </w:r>
          </w:p>
        </w:tc>
        <w:tc>
          <w:tcPr>
            <w:tcW w:w="42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z w:val="24"/>
                <w:szCs w:val="24"/>
              </w:rPr>
            </w:pPr>
            <w:r w:rsidRPr="00F8115C">
              <w:rPr>
                <w:rFonts w:ascii="Arial"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3</w:t>
            </w:r>
          </w:p>
        </w:tc>
        <w:tc>
          <w:tcPr>
            <w:tcW w:w="1316"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center"/>
              <w:rPr>
                <w:rFonts w:ascii="Arial" w:hAnsi="Arial" w:cs="Arial"/>
                <w:snapToGrid w:val="0"/>
                <w:sz w:val="24"/>
                <w:szCs w:val="24"/>
              </w:rPr>
            </w:pP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1 00 00000 00 0000 000</w:t>
            </w:r>
          </w:p>
        </w:tc>
        <w:tc>
          <w:tcPr>
            <w:tcW w:w="4218"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both"/>
              <w:rPr>
                <w:rFonts w:ascii="Arial" w:hAnsi="Arial" w:cs="Arial"/>
                <w:b/>
                <w:bCs/>
                <w:sz w:val="24"/>
                <w:szCs w:val="24"/>
              </w:rPr>
            </w:pPr>
            <w:r w:rsidRPr="00F8115C">
              <w:rPr>
                <w:rFonts w:ascii="Arial" w:hAnsi="Arial" w:cs="Arial"/>
                <w:b/>
                <w:sz w:val="24"/>
                <w:szCs w:val="24"/>
              </w:rPr>
              <w:t>НАЛОГОВЫЕ И НЕНАЛОГОВЫЕ ДОХОДЫ</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1357000,00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1360000,00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1 01 00000 00 0000 000</w:t>
            </w:r>
          </w:p>
        </w:tc>
        <w:tc>
          <w:tcPr>
            <w:tcW w:w="4218"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both"/>
              <w:rPr>
                <w:rFonts w:ascii="Arial" w:hAnsi="Arial" w:cs="Arial"/>
                <w:b/>
                <w:bCs/>
                <w:sz w:val="24"/>
                <w:szCs w:val="24"/>
              </w:rPr>
            </w:pPr>
            <w:r w:rsidRPr="00F8115C">
              <w:rPr>
                <w:rFonts w:ascii="Arial" w:hAnsi="Arial" w:cs="Arial"/>
                <w:b/>
                <w:sz w:val="24"/>
                <w:szCs w:val="24"/>
              </w:rPr>
              <w:t>НАЛОГИ НА ПРИБЫЛЬ, ДОХОДЫ</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106000,00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109000,00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bCs/>
                <w:sz w:val="24"/>
                <w:szCs w:val="24"/>
              </w:rPr>
            </w:pPr>
            <w:r w:rsidRPr="00F8115C">
              <w:rPr>
                <w:rFonts w:ascii="Arial" w:hAnsi="Arial" w:cs="Arial"/>
                <w:b/>
                <w:bCs/>
                <w:sz w:val="24"/>
                <w:szCs w:val="24"/>
              </w:rPr>
              <w:t>1 01 02000 01 0000 110</w:t>
            </w:r>
          </w:p>
        </w:tc>
        <w:tc>
          <w:tcPr>
            <w:tcW w:w="4218" w:type="dxa"/>
            <w:tcBorders>
              <w:top w:val="single" w:sz="4" w:space="0" w:color="auto"/>
              <w:left w:val="single" w:sz="4" w:space="0" w:color="auto"/>
              <w:bottom w:val="single" w:sz="4" w:space="0" w:color="auto"/>
              <w:right w:val="single" w:sz="4" w:space="0" w:color="auto"/>
            </w:tcBorders>
            <w:vAlign w:val="bottom"/>
          </w:tcPr>
          <w:p w:rsidR="00901BDB" w:rsidRPr="00F8115C" w:rsidRDefault="00901BDB" w:rsidP="00901BDB">
            <w:pPr>
              <w:autoSpaceDE w:val="0"/>
              <w:autoSpaceDN w:val="0"/>
              <w:jc w:val="both"/>
              <w:rPr>
                <w:rFonts w:ascii="Arial" w:hAnsi="Arial" w:cs="Arial"/>
                <w:b/>
                <w:bCs/>
                <w:sz w:val="24"/>
                <w:szCs w:val="24"/>
              </w:rPr>
            </w:pPr>
            <w:r w:rsidRPr="00F8115C">
              <w:rPr>
                <w:rFonts w:ascii="Arial" w:hAnsi="Arial" w:cs="Arial"/>
                <w:sz w:val="24"/>
                <w:szCs w:val="24"/>
              </w:rPr>
              <w:t>Налог на доходы физических лиц</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106000,00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109000,00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1 01 02010 01 0000 110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w:t>
            </w:r>
            <w:hyperlink r:id="rId10" w:anchor="l15888" w:history="1">
              <w:r w:rsidRPr="00F8115C">
                <w:rPr>
                  <w:rFonts w:ascii="Arial" w:hAnsi="Arial" w:cs="Arial"/>
                  <w:sz w:val="24"/>
                  <w:szCs w:val="24"/>
                  <w:u w:val="single"/>
                </w:rPr>
                <w:t>227</w:t>
              </w:r>
            </w:hyperlink>
            <w:r w:rsidRPr="00F8115C">
              <w:rPr>
                <w:rFonts w:ascii="Arial" w:hAnsi="Arial" w:cs="Arial"/>
                <w:sz w:val="24"/>
                <w:szCs w:val="24"/>
              </w:rPr>
              <w:t xml:space="preserve">, </w:t>
            </w:r>
            <w:hyperlink r:id="rId11" w:anchor="l34942" w:history="1">
              <w:r w:rsidRPr="00F8115C">
                <w:rPr>
                  <w:rFonts w:ascii="Arial" w:hAnsi="Arial" w:cs="Arial"/>
                  <w:sz w:val="24"/>
                  <w:szCs w:val="24"/>
                  <w:u w:val="single"/>
                </w:rPr>
                <w:t>227.1</w:t>
              </w:r>
            </w:hyperlink>
            <w:r w:rsidRPr="00F8115C">
              <w:rPr>
                <w:rFonts w:ascii="Arial" w:hAnsi="Arial" w:cs="Arial"/>
                <w:sz w:val="24"/>
                <w:szCs w:val="24"/>
              </w:rPr>
              <w:t xml:space="preserve"> и </w:t>
            </w:r>
            <w:hyperlink r:id="rId12" w:anchor="l17163" w:history="1">
              <w:r w:rsidRPr="00F8115C">
                <w:rPr>
                  <w:rFonts w:ascii="Arial" w:hAnsi="Arial" w:cs="Arial"/>
                  <w:sz w:val="24"/>
                  <w:szCs w:val="24"/>
                  <w:u w:val="single"/>
                </w:rPr>
                <w:t>228</w:t>
              </w:r>
            </w:hyperlink>
            <w:r w:rsidRPr="00F8115C">
              <w:rPr>
                <w:rFonts w:ascii="Arial" w:hAnsi="Arial" w:cs="Arial"/>
                <w:sz w:val="24"/>
                <w:szCs w:val="24"/>
              </w:rPr>
              <w:t xml:space="preserve"> Налогового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105000,00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108000,00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1 01 02030 01 0000 110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z w:val="24"/>
                <w:szCs w:val="24"/>
              </w:rPr>
              <w:t xml:space="preserve">Налог на доходы физических лиц с доходов, полученных физическими лицами в соответствии со </w:t>
            </w:r>
            <w:hyperlink r:id="rId13" w:anchor="l17163" w:history="1">
              <w:r w:rsidRPr="00F8115C">
                <w:rPr>
                  <w:rFonts w:ascii="Arial" w:hAnsi="Arial" w:cs="Arial"/>
                  <w:sz w:val="24"/>
                  <w:szCs w:val="24"/>
                  <w:u w:val="single"/>
                </w:rPr>
                <w:t>статьей 228</w:t>
              </w:r>
            </w:hyperlink>
            <w:r w:rsidRPr="00F8115C">
              <w:rPr>
                <w:rFonts w:ascii="Arial" w:hAnsi="Arial" w:cs="Arial"/>
                <w:sz w:val="24"/>
                <w:szCs w:val="24"/>
              </w:rPr>
              <w:t xml:space="preserve"> Налогового кодекса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1 06 00000 00 0000 000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napToGrid w:val="0"/>
                <w:sz w:val="24"/>
                <w:szCs w:val="24"/>
              </w:rPr>
            </w:pPr>
            <w:r w:rsidRPr="00F8115C">
              <w:rPr>
                <w:rFonts w:ascii="Arial" w:hAnsi="Arial" w:cs="Arial"/>
                <w:b/>
                <w:snapToGrid w:val="0"/>
                <w:sz w:val="24"/>
                <w:szCs w:val="24"/>
              </w:rPr>
              <w:t>НАЛОГИ НА ИМУЩЕСТВО</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1251000,00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1251000,00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1 06 01000 00 0000 110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napToGrid w:val="0"/>
                <w:sz w:val="24"/>
                <w:szCs w:val="24"/>
              </w:rPr>
            </w:pPr>
            <w:r w:rsidRPr="00F8115C">
              <w:rPr>
                <w:rFonts w:ascii="Arial" w:hAnsi="Arial" w:cs="Arial"/>
                <w:b/>
                <w:snapToGrid w:val="0"/>
                <w:sz w:val="24"/>
                <w:szCs w:val="24"/>
              </w:rPr>
              <w:t>Налог на имущество физических лиц</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73000,00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73000,00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1 06 01030 10 0000 110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73000,00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73000,00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 xml:space="preserve">1 06 06000 00 0000 </w:t>
            </w:r>
            <w:r w:rsidRPr="00F8115C">
              <w:rPr>
                <w:rFonts w:ascii="Arial" w:hAnsi="Arial" w:cs="Arial"/>
                <w:b/>
                <w:snapToGrid w:val="0"/>
                <w:sz w:val="24"/>
                <w:szCs w:val="24"/>
              </w:rPr>
              <w:lastRenderedPageBreak/>
              <w:t>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napToGrid w:val="0"/>
                <w:sz w:val="24"/>
                <w:szCs w:val="24"/>
              </w:rPr>
            </w:pPr>
            <w:r w:rsidRPr="00F8115C">
              <w:rPr>
                <w:rFonts w:ascii="Arial" w:hAnsi="Arial" w:cs="Arial"/>
                <w:b/>
                <w:snapToGrid w:val="0"/>
                <w:sz w:val="24"/>
                <w:szCs w:val="24"/>
              </w:rPr>
              <w:lastRenderedPageBreak/>
              <w:t>Земельный налог</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1178000,0</w:t>
            </w:r>
            <w:r w:rsidRPr="00F8115C">
              <w:rPr>
                <w:rFonts w:ascii="Arial" w:hAnsi="Arial" w:cs="Arial"/>
                <w:b/>
                <w:snapToGrid w:val="0"/>
                <w:sz w:val="24"/>
                <w:szCs w:val="24"/>
              </w:rPr>
              <w:lastRenderedPageBreak/>
              <w:t>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lastRenderedPageBreak/>
              <w:t>1178000,</w:t>
            </w:r>
            <w:r w:rsidRPr="00F8115C">
              <w:rPr>
                <w:rFonts w:ascii="Arial" w:hAnsi="Arial" w:cs="Arial"/>
                <w:b/>
                <w:snapToGrid w:val="0"/>
                <w:sz w:val="24"/>
                <w:szCs w:val="24"/>
              </w:rPr>
              <w:lastRenderedPageBreak/>
              <w:t>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lastRenderedPageBreak/>
              <w:t>1 06 06030 00 0000 110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Земельный налог с организаций</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716000,00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716000,00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1 06 06033 10 0000 110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z w:val="24"/>
                <w:szCs w:val="24"/>
              </w:rPr>
              <w:t>Земельный налог с организаций, обладающих земельным участком, расположенным в границах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716000,00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716000,00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1 06 06040 00 0000 110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Земельный налог с физических лиц</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462000,00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462000,00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1 06 06043 10 0000 110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napToGrid w:val="0"/>
                <w:sz w:val="24"/>
                <w:szCs w:val="24"/>
              </w:rPr>
            </w:pPr>
            <w:r w:rsidRPr="00F8115C">
              <w:rPr>
                <w:rFonts w:ascii="Arial" w:hAnsi="Arial" w:cs="Arial"/>
                <w:snapToGrid w:val="0"/>
                <w:sz w:val="24"/>
                <w:szCs w:val="24"/>
              </w:rPr>
              <w:t>Земельный налог с физических лиц, обладающих земельным участком, расположенным в границах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462000,00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462000,00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2 00 00000 00 0000 000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z w:val="24"/>
                <w:szCs w:val="24"/>
              </w:rPr>
            </w:pPr>
            <w:r w:rsidRPr="00F8115C">
              <w:rPr>
                <w:rFonts w:ascii="Arial" w:hAnsi="Arial" w:cs="Arial"/>
                <w:b/>
                <w:sz w:val="24"/>
                <w:szCs w:val="24"/>
              </w:rPr>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646991,00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604492,00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2 02 00000 00 0000 000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Безвозмездные поступления от других бюджетов бюджетной системы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646991,00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604492,00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2 02 10000 00 0000 150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 xml:space="preserve">Дотации бюджетам бюджетной системы Российской  Федерации  </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506930,00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460846,00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2 02 16001 00 0000 150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506930,00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460846,00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2 02 16001 10 0000 150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506930,00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460846,00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2 02 30000 00 0000 150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 xml:space="preserve">Субвенции бюджетам бюджетной системы Российской Федерации </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90188,00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93746,00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2 02 35118 00 0000 150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t>Субвенции бюджетам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90188,00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93746,00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 xml:space="preserve">2 02 35118 10 0000 </w:t>
            </w:r>
            <w:r w:rsidRPr="00F8115C">
              <w:rPr>
                <w:rFonts w:ascii="Arial" w:hAnsi="Arial" w:cs="Arial"/>
                <w:snapToGrid w:val="0"/>
                <w:sz w:val="24"/>
                <w:szCs w:val="24"/>
              </w:rPr>
              <w:lastRenderedPageBreak/>
              <w:t>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sz w:val="24"/>
                <w:szCs w:val="24"/>
              </w:rPr>
            </w:pPr>
            <w:r w:rsidRPr="00F8115C">
              <w:rPr>
                <w:rFonts w:ascii="Arial" w:hAnsi="Arial" w:cs="Arial"/>
                <w:sz w:val="24"/>
                <w:szCs w:val="24"/>
              </w:rPr>
              <w:lastRenderedPageBreak/>
              <w:t xml:space="preserve">Субвенции бюджетам сельских </w:t>
            </w:r>
            <w:r w:rsidRPr="00F8115C">
              <w:rPr>
                <w:rFonts w:ascii="Arial" w:hAnsi="Arial" w:cs="Arial"/>
                <w:sz w:val="24"/>
                <w:szCs w:val="24"/>
              </w:rPr>
              <w:lastRenderedPageBreak/>
              <w:t>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lastRenderedPageBreak/>
              <w:t>90188,00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93746,00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lastRenderedPageBreak/>
              <w:t>2 02 40000 00 0000 150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49900,00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49900,00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2 02 40014 00 0000 150</w:t>
            </w: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49900,00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r w:rsidRPr="00F8115C">
              <w:rPr>
                <w:rFonts w:ascii="Arial" w:hAnsi="Arial" w:cs="Arial"/>
                <w:snapToGrid w:val="0"/>
                <w:sz w:val="24"/>
                <w:szCs w:val="24"/>
              </w:rPr>
              <w:t>49900,00</w:t>
            </w:r>
          </w:p>
        </w:tc>
      </w:tr>
      <w:tr w:rsidR="00901BDB" w:rsidRPr="00F8115C" w:rsidTr="00901BDB">
        <w:trPr>
          <w:trHeight w:val="421"/>
        </w:trPr>
        <w:tc>
          <w:tcPr>
            <w:tcW w:w="2694"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snapToGrid w:val="0"/>
                <w:sz w:val="24"/>
                <w:szCs w:val="24"/>
              </w:rPr>
            </w:pPr>
          </w:p>
        </w:tc>
        <w:tc>
          <w:tcPr>
            <w:tcW w:w="4218" w:type="dxa"/>
            <w:tcBorders>
              <w:top w:val="single" w:sz="4" w:space="0" w:color="auto"/>
              <w:left w:val="single" w:sz="4" w:space="0" w:color="auto"/>
              <w:bottom w:val="single" w:sz="4" w:space="0" w:color="auto"/>
              <w:right w:val="single" w:sz="4" w:space="0" w:color="auto"/>
            </w:tcBorders>
          </w:tcPr>
          <w:p w:rsidR="00901BDB" w:rsidRPr="00F8115C" w:rsidRDefault="00901BDB" w:rsidP="00901BDB">
            <w:pPr>
              <w:autoSpaceDE w:val="0"/>
              <w:autoSpaceDN w:val="0"/>
              <w:jc w:val="both"/>
              <w:rPr>
                <w:rFonts w:ascii="Arial" w:hAnsi="Arial" w:cs="Arial"/>
                <w:b/>
                <w:sz w:val="24"/>
                <w:szCs w:val="24"/>
              </w:rPr>
            </w:pPr>
            <w:r w:rsidRPr="00F8115C">
              <w:rPr>
                <w:rFonts w:ascii="Arial" w:hAnsi="Arial" w:cs="Arial"/>
                <w:b/>
                <w:sz w:val="24"/>
                <w:szCs w:val="24"/>
              </w:rPr>
              <w:t>ВСЕГО ДОХОДОВ</w:t>
            </w:r>
          </w:p>
        </w:tc>
        <w:tc>
          <w:tcPr>
            <w:tcW w:w="1418"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2004018,00</w:t>
            </w:r>
          </w:p>
        </w:tc>
        <w:tc>
          <w:tcPr>
            <w:tcW w:w="1316" w:type="dxa"/>
            <w:tcBorders>
              <w:top w:val="single" w:sz="4" w:space="0" w:color="auto"/>
              <w:left w:val="single" w:sz="4" w:space="0" w:color="auto"/>
              <w:bottom w:val="single" w:sz="4" w:space="0" w:color="auto"/>
              <w:right w:val="single" w:sz="4" w:space="0" w:color="auto"/>
            </w:tcBorders>
            <w:vAlign w:val="center"/>
          </w:tcPr>
          <w:p w:rsidR="00901BDB" w:rsidRPr="00F8115C" w:rsidRDefault="00901BDB" w:rsidP="00901BDB">
            <w:pPr>
              <w:autoSpaceDE w:val="0"/>
              <w:autoSpaceDN w:val="0"/>
              <w:jc w:val="center"/>
              <w:rPr>
                <w:rFonts w:ascii="Arial" w:hAnsi="Arial" w:cs="Arial"/>
                <w:b/>
                <w:snapToGrid w:val="0"/>
                <w:sz w:val="24"/>
                <w:szCs w:val="24"/>
              </w:rPr>
            </w:pPr>
            <w:r w:rsidRPr="00F8115C">
              <w:rPr>
                <w:rFonts w:ascii="Arial" w:hAnsi="Arial" w:cs="Arial"/>
                <w:b/>
                <w:snapToGrid w:val="0"/>
                <w:sz w:val="24"/>
                <w:szCs w:val="24"/>
              </w:rPr>
              <w:t>1964492,00</w:t>
            </w:r>
          </w:p>
        </w:tc>
      </w:tr>
    </w:tbl>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both"/>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№7</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ind w:right="100"/>
        <w:jc w:val="center"/>
        <w:rPr>
          <w:rFonts w:ascii="Arial" w:hAnsi="Arial" w:cs="Arial"/>
          <w:b/>
          <w:sz w:val="24"/>
          <w:szCs w:val="24"/>
        </w:rPr>
      </w:pPr>
      <w:r w:rsidRPr="00F8115C">
        <w:rPr>
          <w:rFonts w:ascii="Arial" w:hAnsi="Arial" w:cs="Arial"/>
          <w:sz w:val="24"/>
          <w:szCs w:val="24"/>
        </w:rPr>
        <w:t xml:space="preserve">  </w:t>
      </w:r>
      <w:r w:rsidRPr="00F8115C">
        <w:rPr>
          <w:rFonts w:ascii="Arial" w:hAnsi="Arial" w:cs="Arial"/>
          <w:b/>
          <w:sz w:val="24"/>
          <w:szCs w:val="24"/>
        </w:rPr>
        <w:t>Распределение  бюджетных  ассигнований   муниципального образования   «Сазановский сельсовет» на 2021 год по разделам, подразделам, целевым</w:t>
      </w:r>
    </w:p>
    <w:p w:rsidR="00901BDB" w:rsidRPr="00F8115C" w:rsidRDefault="00901BDB" w:rsidP="00901BDB">
      <w:pPr>
        <w:autoSpaceDE w:val="0"/>
        <w:autoSpaceDN w:val="0"/>
        <w:ind w:right="100"/>
        <w:jc w:val="center"/>
        <w:rPr>
          <w:rFonts w:ascii="Arial" w:hAnsi="Arial" w:cs="Arial"/>
          <w:b/>
          <w:sz w:val="24"/>
          <w:szCs w:val="24"/>
        </w:rPr>
      </w:pPr>
      <w:r w:rsidRPr="00F8115C">
        <w:rPr>
          <w:rFonts w:ascii="Arial" w:hAnsi="Arial" w:cs="Arial"/>
          <w:b/>
          <w:sz w:val="24"/>
          <w:szCs w:val="24"/>
        </w:rPr>
        <w:t>статьям (муниципальным программам и непрограммным направлениям деятельности</w:t>
      </w:r>
      <w:proofErr w:type="gramStart"/>
      <w:r w:rsidRPr="00F8115C">
        <w:rPr>
          <w:rFonts w:ascii="Arial" w:hAnsi="Arial" w:cs="Arial"/>
          <w:b/>
          <w:sz w:val="24"/>
          <w:szCs w:val="24"/>
        </w:rPr>
        <w:t>)г</w:t>
      </w:r>
      <w:proofErr w:type="gramEnd"/>
      <w:r w:rsidRPr="00F8115C">
        <w:rPr>
          <w:rFonts w:ascii="Arial" w:hAnsi="Arial" w:cs="Arial"/>
          <w:b/>
          <w:sz w:val="24"/>
          <w:szCs w:val="24"/>
        </w:rPr>
        <w:t>руппам видов расходов  классификации расходов бюджета</w:t>
      </w:r>
    </w:p>
    <w:p w:rsidR="00901BDB" w:rsidRPr="00F8115C" w:rsidRDefault="00901BDB" w:rsidP="00901BDB">
      <w:pPr>
        <w:autoSpaceDE w:val="0"/>
        <w:autoSpaceDN w:val="0"/>
        <w:ind w:right="100"/>
        <w:rPr>
          <w:rFonts w:ascii="Arial" w:hAnsi="Arial" w:cs="Arial"/>
          <w:b/>
          <w:sz w:val="24"/>
          <w:szCs w:val="24"/>
        </w:rPr>
      </w:pPr>
    </w:p>
    <w:p w:rsidR="00901BDB" w:rsidRPr="00F8115C" w:rsidRDefault="00901BDB" w:rsidP="00901BDB">
      <w:pPr>
        <w:autoSpaceDE w:val="0"/>
        <w:autoSpaceDN w:val="0"/>
        <w:ind w:right="100"/>
        <w:jc w:val="center"/>
        <w:rPr>
          <w:rFonts w:ascii="Arial" w:hAnsi="Arial" w:cs="Arial"/>
          <w:sz w:val="24"/>
          <w:szCs w:val="24"/>
        </w:rPr>
      </w:pPr>
      <w:r w:rsidRPr="00F8115C">
        <w:rPr>
          <w:rFonts w:ascii="Arial" w:hAnsi="Arial" w:cs="Arial"/>
          <w:sz w:val="24"/>
          <w:szCs w:val="24"/>
        </w:rPr>
        <w:lastRenderedPageBreak/>
        <w:t xml:space="preserve">                                                                                                                                               тыс. руб.</w:t>
      </w:r>
    </w:p>
    <w:tbl>
      <w:tblPr>
        <w:tblW w:w="10470" w:type="dxa"/>
        <w:tblInd w:w="-497" w:type="dxa"/>
        <w:tblLayout w:type="fixed"/>
        <w:tblCellMar>
          <w:left w:w="70" w:type="dxa"/>
          <w:right w:w="70" w:type="dxa"/>
        </w:tblCellMar>
        <w:tblLook w:val="04A0"/>
      </w:tblPr>
      <w:tblGrid>
        <w:gridCol w:w="6666"/>
        <w:gridCol w:w="425"/>
        <w:gridCol w:w="425"/>
        <w:gridCol w:w="1244"/>
        <w:gridCol w:w="702"/>
        <w:gridCol w:w="1008"/>
      </w:tblGrid>
      <w:tr w:rsidR="00901BDB" w:rsidRPr="00F8115C" w:rsidTr="00901BDB">
        <w:trPr>
          <w:trHeight w:val="517"/>
        </w:trPr>
        <w:tc>
          <w:tcPr>
            <w:tcW w:w="6666" w:type="dxa"/>
            <w:vMerge w:val="restart"/>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Наименование</w:t>
            </w:r>
          </w:p>
        </w:tc>
        <w:tc>
          <w:tcPr>
            <w:tcW w:w="425" w:type="dxa"/>
            <w:vMerge w:val="restart"/>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Рз</w:t>
            </w:r>
          </w:p>
        </w:tc>
        <w:tc>
          <w:tcPr>
            <w:tcW w:w="425" w:type="dxa"/>
            <w:vMerge w:val="restart"/>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roofErr w:type="gramStart"/>
            <w:r w:rsidRPr="00F8115C">
              <w:rPr>
                <w:rFonts w:ascii="Arial" w:hAnsi="Arial" w:cs="Arial"/>
                <w:sz w:val="24"/>
                <w:szCs w:val="24"/>
              </w:rPr>
              <w:t>ПР</w:t>
            </w:r>
            <w:proofErr w:type="gramEnd"/>
          </w:p>
        </w:tc>
        <w:tc>
          <w:tcPr>
            <w:tcW w:w="1244" w:type="dxa"/>
            <w:vMerge w:val="restart"/>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ЦСР</w:t>
            </w:r>
          </w:p>
        </w:tc>
        <w:tc>
          <w:tcPr>
            <w:tcW w:w="702" w:type="dxa"/>
            <w:vMerge w:val="restart"/>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ВР</w:t>
            </w:r>
          </w:p>
        </w:tc>
        <w:tc>
          <w:tcPr>
            <w:tcW w:w="1008" w:type="dxa"/>
            <w:vMerge w:val="restart"/>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расходы на2021год</w:t>
            </w:r>
          </w:p>
        </w:tc>
      </w:tr>
      <w:tr w:rsidR="00901BDB" w:rsidRPr="00F8115C" w:rsidTr="00901BDB">
        <w:trPr>
          <w:trHeight w:val="517"/>
        </w:trPr>
        <w:tc>
          <w:tcPr>
            <w:tcW w:w="6666" w:type="dxa"/>
            <w:vMerge/>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rPr>
                <w:rFonts w:ascii="Arial" w:hAnsi="Arial" w:cs="Arial"/>
                <w:sz w:val="24"/>
                <w:szCs w:val="24"/>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rPr>
                <w:rFonts w:ascii="Arial" w:hAnsi="Arial" w:cs="Arial"/>
                <w:sz w:val="24"/>
                <w:szCs w:val="24"/>
              </w:rPr>
            </w:pPr>
          </w:p>
        </w:tc>
        <w:tc>
          <w:tcPr>
            <w:tcW w:w="425" w:type="dxa"/>
            <w:vMerge/>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rPr>
                <w:rFonts w:ascii="Arial" w:hAnsi="Arial" w:cs="Arial"/>
                <w:sz w:val="24"/>
                <w:szCs w:val="24"/>
              </w:rPr>
            </w:pPr>
          </w:p>
        </w:tc>
        <w:tc>
          <w:tcPr>
            <w:tcW w:w="1244" w:type="dxa"/>
            <w:vMerge/>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rPr>
                <w:rFonts w:ascii="Arial" w:hAnsi="Arial" w:cs="Arial"/>
                <w:sz w:val="24"/>
                <w:szCs w:val="24"/>
              </w:rPr>
            </w:pPr>
          </w:p>
        </w:tc>
        <w:tc>
          <w:tcPr>
            <w:tcW w:w="702" w:type="dxa"/>
            <w:vMerge/>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rPr>
                <w:rFonts w:ascii="Arial" w:hAnsi="Arial" w:cs="Arial"/>
                <w:sz w:val="24"/>
                <w:szCs w:val="24"/>
              </w:rPr>
            </w:pPr>
          </w:p>
        </w:tc>
        <w:tc>
          <w:tcPr>
            <w:tcW w:w="1008" w:type="dxa"/>
            <w:vMerge/>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rPr>
                <w:rFonts w:ascii="Arial" w:hAnsi="Arial" w:cs="Arial"/>
                <w:sz w:val="24"/>
                <w:szCs w:val="24"/>
              </w:rPr>
            </w:pP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3</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4</w:t>
            </w:r>
          </w:p>
        </w:tc>
        <w:tc>
          <w:tcPr>
            <w:tcW w:w="1244"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w:t>
            </w:r>
          </w:p>
        </w:tc>
        <w:tc>
          <w:tcPr>
            <w:tcW w:w="702"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6</w:t>
            </w:r>
          </w:p>
        </w:tc>
        <w:tc>
          <w:tcPr>
            <w:tcW w:w="100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Всего расходов</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3563538,00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1768900,00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360000,00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napToGrid w:val="0"/>
                <w:sz w:val="24"/>
                <w:szCs w:val="24"/>
              </w:rPr>
              <w:t>Обеспечение функционирования главы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360000,00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napToGrid w:val="0"/>
                <w:sz w:val="24"/>
                <w:szCs w:val="24"/>
                <w:lang w:eastAsia="en-US"/>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360000,00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bCs/>
                <w:sz w:val="24"/>
                <w:szCs w:val="24"/>
              </w:rPr>
              <w:t>71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360000,00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360000,00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законодательны</w:t>
            </w:r>
            <w:proofErr w:type="gramStart"/>
            <w:r w:rsidRPr="00F8115C">
              <w:rPr>
                <w:rFonts w:ascii="Arial" w:hAnsi="Arial" w:cs="Arial"/>
                <w:b/>
                <w:sz w:val="24"/>
                <w:szCs w:val="24"/>
              </w:rPr>
              <w:t>х(</w:t>
            </w:r>
            <w:proofErr w:type="gramEnd"/>
            <w:r w:rsidRPr="00F8115C">
              <w:rPr>
                <w:rFonts w:ascii="Arial" w:hAnsi="Arial" w:cs="Arial"/>
                <w:b/>
                <w:sz w:val="24"/>
                <w:szCs w:val="24"/>
              </w:rPr>
              <w:t>представительных) органов государственной власти и представительных органов муниципальных образований</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19200,00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t xml:space="preserve">Иные межбюджетные трансферты  на осуществление переданных полномочий в сфере внешнего </w:t>
            </w:r>
            <w:r w:rsidRPr="00F8115C">
              <w:rPr>
                <w:rFonts w:ascii="Arial" w:hAnsi="Arial" w:cs="Arial"/>
                <w:color w:val="000000"/>
                <w:sz w:val="24"/>
                <w:szCs w:val="24"/>
              </w:rPr>
              <w:lastRenderedPageBreak/>
              <w:t>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lastRenderedPageBreak/>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lastRenderedPageBreak/>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633700,00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Обеспечение функционирования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633700,00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администрации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633700,00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napToGrid w:val="0"/>
                <w:sz w:val="24"/>
                <w:szCs w:val="24"/>
              </w:rPr>
            </w:pPr>
            <w:r w:rsidRPr="00F8115C">
              <w:rPr>
                <w:rFonts w:ascii="Arial" w:hAnsi="Arial" w:cs="Arial"/>
                <w:sz w:val="24"/>
                <w:szCs w:val="24"/>
              </w:rPr>
              <w:t>Содержание работника, осуществляющего выполнение переданных полномочий от муниципального района</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615200,00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580000,00</w:t>
            </w:r>
          </w:p>
        </w:tc>
      </w:tr>
      <w:tr w:rsidR="00901BDB" w:rsidRPr="00F8115C" w:rsidTr="00901BDB">
        <w:trPr>
          <w:trHeight w:val="3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27200,00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jc w:val="both"/>
              <w:rPr>
                <w:rFonts w:ascii="Arial" w:hAnsi="Arial" w:cs="Arial"/>
                <w:color w:val="000000"/>
                <w:sz w:val="24"/>
                <w:szCs w:val="24"/>
              </w:rPr>
            </w:pPr>
            <w:r w:rsidRPr="00F8115C">
              <w:rPr>
                <w:rFonts w:ascii="Arial" w:hAnsi="Arial" w:cs="Arial"/>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П1485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lang w:eastAsia="en-US"/>
              </w:rPr>
              <w:lastRenderedPageBreak/>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П1485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Резервные фонды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Резервные фонды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78 0 00 0 0000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z w:val="24"/>
                <w:szCs w:val="24"/>
              </w:rPr>
            </w:pPr>
            <w:r w:rsidRPr="00F8115C">
              <w:rPr>
                <w:rFonts w:ascii="Arial" w:hAnsi="Arial" w:cs="Arial"/>
                <w:sz w:val="24"/>
                <w:szCs w:val="24"/>
              </w:rPr>
              <w:t>Резервные фонды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78 1 00 0 0000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Резервный фонд местной администрации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749000,00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Реализация государственных функций, связанных с общегосударственным управлением</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38000,00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Выполнение других обязательств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38000,00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Выполнение других (прочих) обязательств органа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38000,00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Обеспечения мероприятий, связанных, с профилактикой и устранением последствий распространения короновирусной инфекции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611000,00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611000,00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611000,00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110000,00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Муниципальная программа </w:t>
            </w:r>
            <w:r w:rsidRPr="00F8115C">
              <w:rPr>
                <w:rFonts w:ascii="Arial" w:hAnsi="Arial" w:cs="Arial"/>
                <w:bCs/>
                <w:sz w:val="24"/>
                <w:szCs w:val="24"/>
              </w:rPr>
              <w:t>"Профилактика преступлений и иных правонарушений противодействие наркомании МО "Сазановский сельсовет" Пристенского района Курской области на 2021-2023годы"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«Обеспечение правопорядка на территории муниципального образования» муниципальной  программы   «</w:t>
            </w:r>
            <w:r w:rsidRPr="00F8115C">
              <w:rPr>
                <w:rFonts w:ascii="Arial" w:hAnsi="Arial" w:cs="Arial"/>
                <w:sz w:val="24"/>
                <w:szCs w:val="24"/>
              </w:rPr>
              <w:t>Профилактика правонарушений в Сазановском сельсовете Пристенского района Курской области на 2021-2023 годы</w:t>
            </w:r>
            <w:r w:rsidRPr="00F8115C">
              <w:rPr>
                <w:rFonts w:ascii="Arial" w:hAnsi="Arial" w:cs="Arial"/>
                <w:snapToGrid w:val="0"/>
                <w:sz w:val="24"/>
                <w:szCs w:val="24"/>
              </w:rPr>
              <w:t>»</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z w:val="24"/>
                <w:szCs w:val="24"/>
              </w:rPr>
              <w:t>Обеспечение мероприятий для профилактики правонарушений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napToGrid w:val="0"/>
                <w:color w:val="000000"/>
                <w:sz w:val="24"/>
                <w:szCs w:val="24"/>
              </w:rPr>
              <w:t>Реализация мероприятий направленных на обеспечение правопорядка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оборона</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89267,00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Мобилизационная и вневойсковая подготовка </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89267,00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89267,00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89267,00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89267,00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84267,00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Обеспечение пожарной безопасности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 2021-2023 годы"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пожарной безопасности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Обеспечение первичных мер пожарной безопасности в границах населенных пунктов</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экономика</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 Муниципальная программа «Энергосбережение и повышение энергетической эффективности  Сазановского сельсовета Пристенского района Курской области»</w:t>
            </w:r>
            <w:r w:rsidRPr="00F8115C">
              <w:rPr>
                <w:rFonts w:ascii="Arial" w:hAnsi="Arial" w:cs="Arial"/>
                <w:color w:val="FF0000"/>
                <w:sz w:val="24"/>
                <w:szCs w:val="24"/>
              </w:rPr>
              <w:t> </w:t>
            </w:r>
            <w:r w:rsidRPr="00F8115C">
              <w:rPr>
                <w:rFonts w:ascii="Arial" w:hAnsi="Arial" w:cs="Arial"/>
                <w:sz w:val="24"/>
                <w:szCs w:val="24"/>
              </w:rPr>
              <w:t>на 2021-2023год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Подпрограмма «Энергосбережение в МО» </w:t>
            </w:r>
            <w:r w:rsidRPr="00F8115C">
              <w:rPr>
                <w:rFonts w:ascii="Arial" w:hAnsi="Arial" w:cs="Arial"/>
                <w:sz w:val="24"/>
                <w:szCs w:val="24"/>
              </w:rPr>
              <w:lastRenderedPageBreak/>
              <w:t>муниципальной программы "Энергосбережение и повышение энергетической эффективности Сазановского сельсовета Пристенского района Курской области ".</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05 1 00 </w:t>
            </w:r>
            <w:r w:rsidRPr="00F8115C">
              <w:rPr>
                <w:rFonts w:ascii="Arial" w:hAnsi="Arial" w:cs="Arial"/>
                <w:sz w:val="24"/>
                <w:szCs w:val="24"/>
              </w:rPr>
              <w:lastRenderedPageBreak/>
              <w:t>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в области энергосбережения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малого и среднего  предпринимательства »</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«Содействие развитию малого и среднего предпринимательства» муниципальной  программы   «</w:t>
            </w:r>
            <w:r w:rsidRPr="00F8115C">
              <w:rPr>
                <w:rFonts w:ascii="Arial" w:hAnsi="Arial" w:cs="Arial"/>
                <w:sz w:val="24"/>
                <w:szCs w:val="24"/>
              </w:rPr>
              <w:t>Развитие малого и среднего  предпринимательства</w:t>
            </w:r>
            <w:r w:rsidRPr="00F8115C">
              <w:rPr>
                <w:rFonts w:ascii="Arial" w:hAnsi="Arial" w:cs="Arial"/>
                <w:snapToGrid w:val="0"/>
                <w:sz w:val="24"/>
                <w:szCs w:val="24"/>
              </w:rPr>
              <w:t>»</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napToGrid w:val="0"/>
                <w:sz w:val="24"/>
                <w:szCs w:val="24"/>
              </w:rPr>
              <w:t>Содействие развитию малого и среднего предпринимательства</w:t>
            </w:r>
            <w:r w:rsidRPr="00F8115C">
              <w:rPr>
                <w:rFonts w:ascii="Arial" w:hAnsi="Arial" w:cs="Arial"/>
                <w:sz w:val="24"/>
                <w:szCs w:val="24"/>
              </w:rPr>
              <w:t>»</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Обеспечение условий для развития малого и среднего предпринимательства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87400,00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37400,00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Осуществление переданных полномочий по обеспечению населения экологически чистой питьевой водой</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П1427</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37400,00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П1427</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37400,00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Благоустройство</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lastRenderedPageBreak/>
              <w:t>Непрограммные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по благоустройству</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64"/>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Культура, кинематография </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1395971,00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Культура</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1395971,00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2017-2021 годы»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1395971,00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w:t>
            </w:r>
            <w:r w:rsidRPr="00F8115C">
              <w:rPr>
                <w:rFonts w:ascii="Arial" w:hAnsi="Arial" w:cs="Arial"/>
                <w:snapToGrid w:val="0"/>
                <w:sz w:val="24"/>
                <w:szCs w:val="24"/>
              </w:rPr>
              <w:t>Управление муниципальной программой и обеспечение условий реализации</w:t>
            </w:r>
            <w:r w:rsidRPr="00F8115C">
              <w:rPr>
                <w:rFonts w:ascii="Arial" w:hAnsi="Arial" w:cs="Arial"/>
                <w:sz w:val="24"/>
                <w:szCs w:val="24"/>
              </w:rPr>
              <w:t xml:space="preserve">» муниципальной  программы «Развитие культуры на территории муниципального образования «Сазановский сельсовет» Пристенского района Курской области на 2017-2021 годы»  </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1395971,00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деятельности и выполнение функций учреждениями культуры»</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1395971,00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Оплата </w:t>
            </w:r>
            <w:proofErr w:type="gramStart"/>
            <w:r w:rsidRPr="00F8115C">
              <w:rPr>
                <w:rFonts w:ascii="Arial" w:hAnsi="Arial" w:cs="Arial"/>
                <w:sz w:val="24"/>
                <w:szCs w:val="24"/>
              </w:rPr>
              <w:t>труда работников учреждений культуры муниципального образования</w:t>
            </w:r>
            <w:proofErr w:type="gramEnd"/>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01 13330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556365,00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01 13330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556365,00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Расходы местных бюджетов на софинансирование расходов на выплату заработной платы и начисления на выплаты по оплате </w:t>
            </w:r>
            <w:proofErr w:type="gramStart"/>
            <w:r w:rsidRPr="00F8115C">
              <w:rPr>
                <w:rFonts w:ascii="Arial" w:hAnsi="Arial" w:cs="Arial"/>
                <w:sz w:val="24"/>
                <w:szCs w:val="24"/>
              </w:rPr>
              <w:t>труда работников учреждений культуры муниципальных образований сельских поселений</w:t>
            </w:r>
            <w:proofErr w:type="gramEnd"/>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lang w:val="en-US"/>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w:t>
            </w:r>
            <w:r w:rsidRPr="00F8115C">
              <w:rPr>
                <w:rFonts w:ascii="Arial" w:hAnsi="Arial" w:cs="Arial"/>
                <w:sz w:val="24"/>
                <w:szCs w:val="24"/>
                <w:lang w:val="en-US"/>
              </w:rPr>
              <w:t xml:space="preserve"> S3330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F8115C">
              <w:rPr>
                <w:rFonts w:ascii="Arial" w:hAnsi="Arial" w:cs="Arial"/>
                <w:sz w:val="24"/>
                <w:szCs w:val="24"/>
              </w:rPr>
              <w:lastRenderedPageBreak/>
              <w:t>фондами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lastRenderedPageBreak/>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w:t>
            </w:r>
            <w:r w:rsidRPr="00F8115C">
              <w:rPr>
                <w:rFonts w:ascii="Arial" w:hAnsi="Arial" w:cs="Arial"/>
                <w:sz w:val="24"/>
                <w:szCs w:val="24"/>
                <w:lang w:val="en-US"/>
              </w:rPr>
              <w:t>S3330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pStyle w:val="a8"/>
              <w:ind w:firstLine="0"/>
              <w:rPr>
                <w:rFonts w:ascii="Arial" w:hAnsi="Arial" w:cs="Arial"/>
                <w:sz w:val="24"/>
                <w:szCs w:val="24"/>
                <w:lang w:val="ru-RU"/>
              </w:rPr>
            </w:pPr>
            <w:r w:rsidRPr="00F8115C">
              <w:rPr>
                <w:rFonts w:ascii="Arial" w:hAnsi="Arial" w:cs="Arial"/>
                <w:sz w:val="24"/>
                <w:szCs w:val="24"/>
                <w:lang w:val="ru-RU"/>
              </w:rPr>
              <w:lastRenderedPageBreak/>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344596,00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334608,00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СОЦИАЛЬНАЯ ПОЛИТИКА</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Пенсионное обеспечение</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Муниципальная программа «Социальная поддержка граждан»</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Основное мероприятие "Предоставление выплат пенсий за выслугу лет, доплат к пенсиям муниципальным служащим муниципального образования "Сазановский сельсовет</w:t>
            </w:r>
            <w:proofErr w:type="gramStart"/>
            <w:r w:rsidRPr="00F8115C">
              <w:rPr>
                <w:rFonts w:ascii="Arial" w:hAnsi="Arial" w:cs="Arial"/>
                <w:sz w:val="24"/>
                <w:szCs w:val="24"/>
              </w:rPr>
              <w:t>"П</w:t>
            </w:r>
            <w:proofErr w:type="gramEnd"/>
            <w:r w:rsidRPr="00F8115C">
              <w:rPr>
                <w:rFonts w:ascii="Arial" w:hAnsi="Arial" w:cs="Arial"/>
                <w:sz w:val="24"/>
                <w:szCs w:val="24"/>
              </w:rPr>
              <w:t>ристенского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r w:rsidR="00901BDB" w:rsidRPr="00F8115C" w:rsidTr="00901BDB">
        <w:trPr>
          <w:trHeight w:val="240"/>
        </w:trPr>
        <w:tc>
          <w:tcPr>
            <w:tcW w:w="666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Социальное обеспечение и иные выплаты населению</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bl>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ind w:right="100"/>
        <w:jc w:val="center"/>
        <w:rPr>
          <w:rFonts w:ascii="Arial" w:hAnsi="Arial" w:cs="Arial"/>
          <w:b/>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№8</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2021год и на плановый период 2022 и 2023 годов»</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ind w:right="100"/>
        <w:jc w:val="center"/>
        <w:rPr>
          <w:rFonts w:ascii="Arial" w:hAnsi="Arial" w:cs="Arial"/>
          <w:b/>
          <w:sz w:val="24"/>
          <w:szCs w:val="24"/>
        </w:rPr>
      </w:pPr>
      <w:r w:rsidRPr="00F8115C">
        <w:rPr>
          <w:rFonts w:ascii="Arial" w:hAnsi="Arial" w:cs="Arial"/>
          <w:sz w:val="24"/>
          <w:szCs w:val="24"/>
        </w:rPr>
        <w:t xml:space="preserve"> </w:t>
      </w:r>
      <w:r w:rsidRPr="00F8115C">
        <w:rPr>
          <w:rFonts w:ascii="Arial" w:hAnsi="Arial" w:cs="Arial"/>
          <w:b/>
          <w:sz w:val="24"/>
          <w:szCs w:val="24"/>
        </w:rPr>
        <w:t>Распределение  бюджетных  ассигнований   муниципального образования   «Сазановский сельсовет» на плановый период 2022 и 2023 годов по разделам, подразделам, целевым</w:t>
      </w:r>
    </w:p>
    <w:p w:rsidR="00901BDB" w:rsidRPr="00F8115C" w:rsidRDefault="00901BDB" w:rsidP="00901BDB">
      <w:pPr>
        <w:autoSpaceDE w:val="0"/>
        <w:autoSpaceDN w:val="0"/>
        <w:ind w:right="100"/>
        <w:jc w:val="center"/>
        <w:rPr>
          <w:rFonts w:ascii="Arial" w:hAnsi="Arial" w:cs="Arial"/>
          <w:b/>
          <w:sz w:val="24"/>
          <w:szCs w:val="24"/>
        </w:rPr>
      </w:pPr>
      <w:r w:rsidRPr="00F8115C">
        <w:rPr>
          <w:rFonts w:ascii="Arial" w:hAnsi="Arial" w:cs="Arial"/>
          <w:b/>
          <w:sz w:val="24"/>
          <w:szCs w:val="24"/>
        </w:rPr>
        <w:t>статьям (муниципальным программам и непрограммным направлениям деятельности</w:t>
      </w:r>
      <w:proofErr w:type="gramStart"/>
      <w:r w:rsidRPr="00F8115C">
        <w:rPr>
          <w:rFonts w:ascii="Arial" w:hAnsi="Arial" w:cs="Arial"/>
          <w:b/>
          <w:sz w:val="24"/>
          <w:szCs w:val="24"/>
        </w:rPr>
        <w:t>)г</w:t>
      </w:r>
      <w:proofErr w:type="gramEnd"/>
      <w:r w:rsidRPr="00F8115C">
        <w:rPr>
          <w:rFonts w:ascii="Arial" w:hAnsi="Arial" w:cs="Arial"/>
          <w:b/>
          <w:sz w:val="24"/>
          <w:szCs w:val="24"/>
        </w:rPr>
        <w:t>руппам видов расходов  классификации расходов бюджета</w:t>
      </w:r>
    </w:p>
    <w:p w:rsidR="00901BDB" w:rsidRPr="00F8115C" w:rsidRDefault="00901BDB" w:rsidP="00901BDB">
      <w:pPr>
        <w:autoSpaceDE w:val="0"/>
        <w:autoSpaceDN w:val="0"/>
        <w:ind w:right="100"/>
        <w:rPr>
          <w:rFonts w:ascii="Arial" w:hAnsi="Arial" w:cs="Arial"/>
          <w:b/>
          <w:sz w:val="24"/>
          <w:szCs w:val="24"/>
        </w:rPr>
      </w:pPr>
    </w:p>
    <w:p w:rsidR="00901BDB" w:rsidRPr="00F8115C" w:rsidRDefault="00901BDB" w:rsidP="00901BDB">
      <w:pPr>
        <w:autoSpaceDE w:val="0"/>
        <w:autoSpaceDN w:val="0"/>
        <w:ind w:right="100"/>
        <w:jc w:val="center"/>
        <w:rPr>
          <w:rFonts w:ascii="Arial" w:hAnsi="Arial" w:cs="Arial"/>
          <w:sz w:val="24"/>
          <w:szCs w:val="24"/>
        </w:rPr>
      </w:pPr>
      <w:r w:rsidRPr="00F8115C">
        <w:rPr>
          <w:rFonts w:ascii="Arial" w:hAnsi="Arial" w:cs="Arial"/>
          <w:sz w:val="24"/>
          <w:szCs w:val="24"/>
        </w:rPr>
        <w:t xml:space="preserve">                                                                                                                                                тыс</w:t>
      </w:r>
      <w:proofErr w:type="gramStart"/>
      <w:r w:rsidRPr="00F8115C">
        <w:rPr>
          <w:rFonts w:ascii="Arial" w:hAnsi="Arial" w:cs="Arial"/>
          <w:sz w:val="24"/>
          <w:szCs w:val="24"/>
        </w:rPr>
        <w:t>.р</w:t>
      </w:r>
      <w:proofErr w:type="gramEnd"/>
      <w:r w:rsidRPr="00F8115C">
        <w:rPr>
          <w:rFonts w:ascii="Arial" w:hAnsi="Arial" w:cs="Arial"/>
          <w:sz w:val="24"/>
          <w:szCs w:val="24"/>
        </w:rPr>
        <w:t>уб.</w:t>
      </w:r>
    </w:p>
    <w:tbl>
      <w:tblPr>
        <w:tblW w:w="9885" w:type="dxa"/>
        <w:tblInd w:w="-497" w:type="dxa"/>
        <w:tblLayout w:type="fixed"/>
        <w:tblCellMar>
          <w:left w:w="70" w:type="dxa"/>
          <w:right w:w="70" w:type="dxa"/>
        </w:tblCellMar>
        <w:tblLook w:val="04A0"/>
      </w:tblPr>
      <w:tblGrid>
        <w:gridCol w:w="5067"/>
        <w:gridCol w:w="431"/>
        <w:gridCol w:w="425"/>
        <w:gridCol w:w="1244"/>
        <w:gridCol w:w="702"/>
        <w:gridCol w:w="1008"/>
        <w:gridCol w:w="1008"/>
      </w:tblGrid>
      <w:tr w:rsidR="00901BDB" w:rsidRPr="00F8115C" w:rsidTr="00901BDB">
        <w:trPr>
          <w:trHeight w:val="915"/>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Наименование</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Рз</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roofErr w:type="gramStart"/>
            <w:r w:rsidRPr="00F8115C">
              <w:rPr>
                <w:rFonts w:ascii="Arial" w:hAnsi="Arial" w:cs="Arial"/>
                <w:sz w:val="24"/>
                <w:szCs w:val="24"/>
              </w:rPr>
              <w:t>ПР</w:t>
            </w:r>
            <w:proofErr w:type="gramEnd"/>
          </w:p>
        </w:tc>
        <w:tc>
          <w:tcPr>
            <w:tcW w:w="1244"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ЦСР</w:t>
            </w:r>
          </w:p>
        </w:tc>
        <w:tc>
          <w:tcPr>
            <w:tcW w:w="702"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ВР</w:t>
            </w:r>
          </w:p>
        </w:tc>
        <w:tc>
          <w:tcPr>
            <w:tcW w:w="100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расходы на2022год</w:t>
            </w:r>
          </w:p>
        </w:tc>
        <w:tc>
          <w:tcPr>
            <w:tcW w:w="1008" w:type="dxa"/>
            <w:tcBorders>
              <w:top w:val="single" w:sz="6" w:space="0" w:color="auto"/>
              <w:left w:val="single" w:sz="6" w:space="0" w:color="auto"/>
              <w:bottom w:val="nil"/>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ИТОГО расходы на2023год</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3</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4</w:t>
            </w:r>
          </w:p>
        </w:tc>
        <w:tc>
          <w:tcPr>
            <w:tcW w:w="1244"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w:t>
            </w:r>
          </w:p>
        </w:tc>
        <w:tc>
          <w:tcPr>
            <w:tcW w:w="702"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6</w:t>
            </w:r>
          </w:p>
        </w:tc>
        <w:tc>
          <w:tcPr>
            <w:tcW w:w="100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w:t>
            </w:r>
          </w:p>
        </w:tc>
        <w:tc>
          <w:tcPr>
            <w:tcW w:w="100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Всего расходов</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2004018,00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1964492,00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bCs/>
                <w:sz w:val="24"/>
                <w:szCs w:val="24"/>
              </w:rPr>
              <w:t>условно утвержденные расходы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46598,00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91042,00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Общегосударственные вопросы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978014,00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1069486,00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высшего должностного лица субъекта Российской Федерации 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323000,00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318000,00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napToGrid w:val="0"/>
                <w:sz w:val="24"/>
                <w:szCs w:val="24"/>
              </w:rPr>
              <w:t>Обеспечение функционирования главы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323000,00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318000,00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napToGrid w:val="0"/>
                <w:sz w:val="24"/>
                <w:szCs w:val="24"/>
                <w:lang w:eastAsia="en-US"/>
              </w:rPr>
              <w:t>Глава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323000,00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318000,00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Обеспечение деятельности и выполнение функций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bCs/>
                <w:sz w:val="24"/>
                <w:szCs w:val="24"/>
              </w:rPr>
              <w:t>71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323000,00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318000,00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323000,00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318000,00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законодательны</w:t>
            </w:r>
            <w:proofErr w:type="gramStart"/>
            <w:r w:rsidRPr="00F8115C">
              <w:rPr>
                <w:rFonts w:ascii="Arial" w:hAnsi="Arial" w:cs="Arial"/>
                <w:b/>
                <w:sz w:val="24"/>
                <w:szCs w:val="24"/>
              </w:rPr>
              <w:t>х(</w:t>
            </w:r>
            <w:proofErr w:type="gramEnd"/>
            <w:r w:rsidRPr="00F8115C">
              <w:rPr>
                <w:rFonts w:ascii="Arial" w:hAnsi="Arial" w:cs="Arial"/>
                <w:b/>
                <w:sz w:val="24"/>
                <w:szCs w:val="24"/>
              </w:rPr>
              <w:t>представительных) органов государственной власти и представительных органов муниципальных образований</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19200,00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19200,00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19200,00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19200,00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lastRenderedPageBreak/>
              <w:t>Иные межбюджетные трансферты  на осуществление переданных полномочий в сфере внешнего муниципального финансового контроля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t>Межбюджетные трансферты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174402,00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263786,00</w:t>
            </w:r>
          </w:p>
        </w:tc>
      </w:tr>
      <w:tr w:rsidR="00901BDB" w:rsidRPr="00F8115C" w:rsidTr="00901BDB">
        <w:trPr>
          <w:trHeight w:val="193"/>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Обеспечение функционирования местных администраций</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168402,00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257786,00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администрации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168402,00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257786,00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napToGrid w:val="0"/>
                <w:sz w:val="24"/>
                <w:szCs w:val="24"/>
              </w:rPr>
            </w:pPr>
            <w:r w:rsidRPr="00F8115C">
              <w:rPr>
                <w:rFonts w:ascii="Arial" w:hAnsi="Arial" w:cs="Arial"/>
                <w:sz w:val="24"/>
                <w:szCs w:val="24"/>
              </w:rPr>
              <w:t>Содержание работника, осуществляющего выполнение переданных полномочий от муниципального района</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и выполнение функций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168402,00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257786,00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168402,00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208958,00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39828,00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jc w:val="both"/>
              <w:rPr>
                <w:rFonts w:ascii="Arial" w:hAnsi="Arial" w:cs="Arial"/>
                <w:color w:val="000000"/>
                <w:sz w:val="24"/>
                <w:szCs w:val="24"/>
              </w:rPr>
            </w:pPr>
            <w:r w:rsidRPr="00F8115C">
              <w:rPr>
                <w:rFonts w:ascii="Arial" w:hAnsi="Arial" w:cs="Arial"/>
                <w:sz w:val="24"/>
                <w:szCs w:val="24"/>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9000,00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9000,00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lastRenderedPageBreak/>
              <w:t>Непрограммная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П1485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lang w:eastAsia="en-US"/>
              </w:rPr>
              <w:t>Межбюджетные трансферты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П1485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Резервные фонды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Резервные фонды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78 0 00 0 0000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z w:val="24"/>
                <w:szCs w:val="24"/>
              </w:rPr>
            </w:pPr>
            <w:r w:rsidRPr="00F8115C">
              <w:rPr>
                <w:rFonts w:ascii="Arial" w:hAnsi="Arial" w:cs="Arial"/>
                <w:sz w:val="24"/>
                <w:szCs w:val="24"/>
              </w:rPr>
              <w:t>Резервные фонды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78 1 00 0 0000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Резервный фонд местной администрации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общегосударственные вопросы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441912,00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449000,00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Реализация государственных функций, связанных с общегосударственным управлением</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20912,00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Выполнение других обязательств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20912,00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Выполнение других (прочих) обязательств органа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20912,00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28000,00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15212,00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25000,00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321000,00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321000,00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napToGrid w:val="0"/>
                <w:sz w:val="24"/>
                <w:szCs w:val="24"/>
              </w:rPr>
            </w:pPr>
            <w:r w:rsidRPr="00F8115C">
              <w:rPr>
                <w:rFonts w:ascii="Arial" w:hAnsi="Arial" w:cs="Arial"/>
                <w:snapToGrid w:val="0"/>
                <w:sz w:val="24"/>
                <w:szCs w:val="24"/>
              </w:rPr>
              <w:lastRenderedPageBreak/>
              <w:t>Непрограммные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Расходы на обеспечение деятельности (оказание услуг) муниципальных учреждений</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«Профилактика правонарушений в Сазановском сельсовете Пристенского района Курской области на 2018-2022 годы»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«Обеспечение правопорядка на территории муниципального образования» муниципальной  программы   «</w:t>
            </w:r>
            <w:r w:rsidRPr="00F8115C">
              <w:rPr>
                <w:rFonts w:ascii="Arial" w:hAnsi="Arial" w:cs="Arial"/>
                <w:sz w:val="24"/>
                <w:szCs w:val="24"/>
              </w:rPr>
              <w:t>Профилактика правонарушений в Сазановском сельсовете Пристенского района Курской области на 2018-2022 годы</w:t>
            </w:r>
            <w:r w:rsidRPr="00F8115C">
              <w:rPr>
                <w:rFonts w:ascii="Arial" w:hAnsi="Arial" w:cs="Arial"/>
                <w:snapToGrid w:val="0"/>
                <w:sz w:val="24"/>
                <w:szCs w:val="24"/>
              </w:rPr>
              <w:t>»</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z w:val="24"/>
                <w:szCs w:val="24"/>
              </w:rPr>
              <w:t>Обеспечение мероприятий для профилактики правонарушений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napToGrid w:val="0"/>
                <w:color w:val="000000"/>
                <w:sz w:val="24"/>
                <w:szCs w:val="24"/>
              </w:rPr>
              <w:t>Реализация мероприятий направленных на обеспечение правопорядка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lastRenderedPageBreak/>
              <w:t>Национальная оборона</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90188,00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93746,00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Мобилизационная и вневойсковая подготовка </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85188,00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88746,00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безопасность и правоохранительная деятельность</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Обеспечение пожарной безопасности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w:t>
            </w:r>
            <w:r w:rsidRPr="00F8115C">
              <w:rPr>
                <w:rFonts w:ascii="Arial" w:hAnsi="Arial" w:cs="Arial"/>
                <w:sz w:val="24"/>
                <w:szCs w:val="24"/>
              </w:rPr>
              <w:lastRenderedPageBreak/>
              <w:t>водных объектах»</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Основное мероприятие «Обеспечение пожарной безопасности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Обеспечение первичных мер пожарной безопасности в границах населенных пунктов</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экономика</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вопросы в области  национальной экономики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 Муниципальная программа</w:t>
            </w:r>
            <w:proofErr w:type="gramStart"/>
            <w:r w:rsidRPr="00F8115C">
              <w:rPr>
                <w:rFonts w:ascii="Arial" w:hAnsi="Arial" w:cs="Arial"/>
                <w:sz w:val="24"/>
                <w:szCs w:val="24"/>
              </w:rPr>
              <w:t>"Э</w:t>
            </w:r>
            <w:proofErr w:type="gramEnd"/>
            <w:r w:rsidRPr="00F8115C">
              <w:rPr>
                <w:rFonts w:ascii="Arial" w:hAnsi="Arial" w:cs="Arial"/>
                <w:sz w:val="24"/>
                <w:szCs w:val="24"/>
              </w:rPr>
              <w:t>нергосбережение и повышение энергетической эффективности  Сазановского сельсовета Пристенского района Курской области ".</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 ".</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в области энергосбережения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малого и среднего  предпринимательства »</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 xml:space="preserve">Подпрограмма «Содействие развитию </w:t>
            </w:r>
            <w:r w:rsidRPr="00F8115C">
              <w:rPr>
                <w:rFonts w:ascii="Arial" w:hAnsi="Arial" w:cs="Arial"/>
                <w:snapToGrid w:val="0"/>
                <w:sz w:val="24"/>
                <w:szCs w:val="24"/>
              </w:rPr>
              <w:lastRenderedPageBreak/>
              <w:t>малого и среднего предпринимательства» муниципальной  программы   «</w:t>
            </w:r>
            <w:r w:rsidRPr="00F8115C">
              <w:rPr>
                <w:rFonts w:ascii="Arial" w:hAnsi="Arial" w:cs="Arial"/>
                <w:sz w:val="24"/>
                <w:szCs w:val="24"/>
              </w:rPr>
              <w:t>Развитие малого и среднего  предпринимательства</w:t>
            </w:r>
            <w:r w:rsidRPr="00F8115C">
              <w:rPr>
                <w:rFonts w:ascii="Arial" w:hAnsi="Arial" w:cs="Arial"/>
                <w:snapToGrid w:val="0"/>
                <w:sz w:val="24"/>
                <w:szCs w:val="24"/>
              </w:rPr>
              <w:t>»</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15 1 00 </w:t>
            </w:r>
            <w:r w:rsidRPr="00F8115C">
              <w:rPr>
                <w:rFonts w:ascii="Arial" w:hAnsi="Arial" w:cs="Arial"/>
                <w:sz w:val="24"/>
                <w:szCs w:val="24"/>
              </w:rPr>
              <w:lastRenderedPageBreak/>
              <w:t>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lastRenderedPageBreak/>
              <w:t>Основное мероприятие «</w:t>
            </w:r>
            <w:r w:rsidRPr="00F8115C">
              <w:rPr>
                <w:rFonts w:ascii="Arial" w:hAnsi="Arial" w:cs="Arial"/>
                <w:snapToGrid w:val="0"/>
                <w:sz w:val="24"/>
                <w:szCs w:val="24"/>
              </w:rPr>
              <w:t>Содействие развитию малого и среднего предпринимательства</w:t>
            </w:r>
            <w:r w:rsidRPr="00F8115C">
              <w:rPr>
                <w:rFonts w:ascii="Arial" w:hAnsi="Arial" w:cs="Arial"/>
                <w:sz w:val="24"/>
                <w:szCs w:val="24"/>
              </w:rPr>
              <w:t>»</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Обеспечение условий для развития малого и среднего предпринимательства на территории муниципального образования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Жилищно-коммунальное хозяйство</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87400,00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87400,00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37400,00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37400,00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Осуществление переданных полномочий по обеспечению населения экологически чистой питьевой водой</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П1427</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37400,00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37400,00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П1427</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37400,00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37400,00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Благоустройство</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по благоустройству</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Культура, кинематография </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509818,00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330818,00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Культура</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509818,</w:t>
            </w:r>
            <w:r w:rsidRPr="00F8115C">
              <w:rPr>
                <w:rFonts w:ascii="Arial" w:hAnsi="Arial" w:cs="Arial"/>
                <w:b/>
                <w:color w:val="000000"/>
                <w:sz w:val="24"/>
                <w:szCs w:val="24"/>
              </w:rPr>
              <w:lastRenderedPageBreak/>
              <w:t>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lastRenderedPageBreak/>
              <w:t>330818,</w:t>
            </w:r>
            <w:r w:rsidRPr="00F8115C">
              <w:rPr>
                <w:rFonts w:ascii="Arial" w:hAnsi="Arial" w:cs="Arial"/>
                <w:b/>
                <w:color w:val="000000"/>
                <w:sz w:val="24"/>
                <w:szCs w:val="24"/>
              </w:rPr>
              <w:lastRenderedPageBreak/>
              <w:t>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Муниципальная  программа «Развитие культуры на территории муниципального образования «Сазановский сельсовет» Пристенского района Курской области на 2017-2021 годы»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509818,00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330818,00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w:t>
            </w:r>
            <w:r w:rsidRPr="00F8115C">
              <w:rPr>
                <w:rFonts w:ascii="Arial" w:hAnsi="Arial" w:cs="Arial"/>
                <w:snapToGrid w:val="0"/>
                <w:sz w:val="24"/>
                <w:szCs w:val="24"/>
              </w:rPr>
              <w:t>Управление муниципальной программой и обеспечение условий реализации</w:t>
            </w:r>
            <w:r w:rsidRPr="00F8115C">
              <w:rPr>
                <w:rFonts w:ascii="Arial" w:hAnsi="Arial" w:cs="Arial"/>
                <w:sz w:val="24"/>
                <w:szCs w:val="24"/>
              </w:rPr>
              <w:t xml:space="preserve">» муниципальной  программы «Развитие культуры на территории муниципального образования «Сазановский сельсовет» Пристенского района Курской области на 2017-2021 годы»  </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509818,00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330818,00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деятельности и выполнение функций учреждениями культуры»</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509818,00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330818,00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Расходы местных бюджетов на софинансирование расходов на выплату заработной платы и начисления на выплаты по оплате </w:t>
            </w:r>
            <w:proofErr w:type="gramStart"/>
            <w:r w:rsidRPr="00F8115C">
              <w:rPr>
                <w:rFonts w:ascii="Arial" w:hAnsi="Arial" w:cs="Arial"/>
                <w:sz w:val="24"/>
                <w:szCs w:val="24"/>
              </w:rPr>
              <w:t>труда работников учреждений культуры муниципальных образований сельских поселений</w:t>
            </w:r>
            <w:proofErr w:type="gramEnd"/>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lang w:val="en-US"/>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w:t>
            </w:r>
            <w:r w:rsidRPr="00F8115C">
              <w:rPr>
                <w:rFonts w:ascii="Arial" w:hAnsi="Arial" w:cs="Arial"/>
                <w:sz w:val="24"/>
                <w:szCs w:val="24"/>
                <w:lang w:val="en-US"/>
              </w:rPr>
              <w:t xml:space="preserve"> S3330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w:t>
            </w:r>
            <w:r w:rsidRPr="00F8115C">
              <w:rPr>
                <w:rFonts w:ascii="Arial" w:hAnsi="Arial" w:cs="Arial"/>
                <w:sz w:val="24"/>
                <w:szCs w:val="24"/>
                <w:lang w:val="en-US"/>
              </w:rPr>
              <w:t>S3330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pStyle w:val="a8"/>
              <w:ind w:firstLine="0"/>
              <w:rPr>
                <w:rFonts w:ascii="Arial" w:hAnsi="Arial" w:cs="Arial"/>
                <w:sz w:val="24"/>
                <w:szCs w:val="24"/>
                <w:lang w:val="ru-RU"/>
              </w:rPr>
            </w:pPr>
            <w:r w:rsidRPr="00F8115C">
              <w:rPr>
                <w:rFonts w:ascii="Arial" w:hAnsi="Arial" w:cs="Arial"/>
                <w:sz w:val="24"/>
                <w:szCs w:val="24"/>
                <w:lang w:val="ru-RU"/>
              </w:rPr>
              <w:t>Расходы на обеспечение деятельности (оказание услуг) муниципальных учреждений</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209818,00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30818,00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199818,00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20818,00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СОЦИАЛЬНАЯ ПОЛИТИКА</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00</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270000,00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270000,00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lastRenderedPageBreak/>
              <w:t>Пенсионное обеспечение</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270000,00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270000,00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Муниципальная программа «Социальная поддержка граждан»</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02 0 00 00000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Основное мероприятие "Предоставление выплат пенсий за выслугу лет, доплат к пенсиям муниципальным служащим муниципального образования "Сазановский сельсовет</w:t>
            </w:r>
            <w:proofErr w:type="gramStart"/>
            <w:r w:rsidRPr="00F8115C">
              <w:rPr>
                <w:rFonts w:ascii="Arial" w:hAnsi="Arial" w:cs="Arial"/>
                <w:sz w:val="24"/>
                <w:szCs w:val="24"/>
              </w:rPr>
              <w:t>"П</w:t>
            </w:r>
            <w:proofErr w:type="gramEnd"/>
            <w:r w:rsidRPr="00F8115C">
              <w:rPr>
                <w:rFonts w:ascii="Arial" w:hAnsi="Arial" w:cs="Arial"/>
                <w:sz w:val="24"/>
                <w:szCs w:val="24"/>
              </w:rPr>
              <w:t>ристенского района Курской области"</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5067"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Социальное обеспечение и иные выплаты населению</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44"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702"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100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bl>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№9</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rPr>
          <w:rFonts w:ascii="Arial" w:eastAsia="Arial Unicode MS" w:hAnsi="Arial" w:cs="Arial"/>
          <w:sz w:val="24"/>
          <w:szCs w:val="24"/>
        </w:rPr>
      </w:pPr>
    </w:p>
    <w:p w:rsidR="00901BDB" w:rsidRPr="00F8115C" w:rsidRDefault="00901BDB" w:rsidP="00901BDB">
      <w:pPr>
        <w:autoSpaceDE w:val="0"/>
        <w:autoSpaceDN w:val="0"/>
        <w:spacing w:line="240" w:lineRule="exact"/>
        <w:jc w:val="center"/>
        <w:rPr>
          <w:rFonts w:ascii="Arial" w:hAnsi="Arial" w:cs="Arial"/>
          <w:b/>
          <w:sz w:val="24"/>
          <w:szCs w:val="24"/>
        </w:rPr>
      </w:pPr>
      <w:r w:rsidRPr="00F8115C">
        <w:rPr>
          <w:rFonts w:ascii="Arial" w:hAnsi="Arial" w:cs="Arial"/>
          <w:b/>
          <w:sz w:val="24"/>
          <w:szCs w:val="24"/>
        </w:rPr>
        <w:t>Ведомственная структура расходов</w:t>
      </w:r>
    </w:p>
    <w:p w:rsidR="00901BDB" w:rsidRPr="00F8115C" w:rsidRDefault="00901BDB" w:rsidP="00901BDB">
      <w:pPr>
        <w:autoSpaceDE w:val="0"/>
        <w:autoSpaceDN w:val="0"/>
        <w:spacing w:after="120"/>
        <w:jc w:val="center"/>
        <w:rPr>
          <w:rFonts w:ascii="Arial" w:hAnsi="Arial" w:cs="Arial"/>
          <w:b/>
          <w:sz w:val="24"/>
          <w:szCs w:val="24"/>
        </w:rPr>
      </w:pPr>
      <w:r w:rsidRPr="00F8115C">
        <w:rPr>
          <w:rFonts w:ascii="Arial" w:hAnsi="Arial" w:cs="Arial"/>
          <w:b/>
          <w:sz w:val="24"/>
          <w:szCs w:val="24"/>
        </w:rPr>
        <w:t xml:space="preserve"> бюджета муниципального образования</w:t>
      </w:r>
    </w:p>
    <w:p w:rsidR="00901BDB" w:rsidRPr="00F8115C" w:rsidRDefault="00901BDB" w:rsidP="00901BDB">
      <w:pPr>
        <w:autoSpaceDE w:val="0"/>
        <w:autoSpaceDN w:val="0"/>
        <w:spacing w:after="120"/>
        <w:jc w:val="center"/>
        <w:rPr>
          <w:rFonts w:ascii="Arial" w:hAnsi="Arial" w:cs="Arial"/>
          <w:b/>
          <w:sz w:val="24"/>
          <w:szCs w:val="24"/>
        </w:rPr>
      </w:pPr>
      <w:r w:rsidRPr="00F8115C">
        <w:rPr>
          <w:rFonts w:ascii="Arial" w:hAnsi="Arial" w:cs="Arial"/>
          <w:b/>
          <w:sz w:val="24"/>
          <w:szCs w:val="24"/>
        </w:rPr>
        <w:t xml:space="preserve"> «Сазановский сельсовет</w:t>
      </w:r>
      <w:proofErr w:type="gramStart"/>
      <w:r w:rsidRPr="00F8115C">
        <w:rPr>
          <w:rFonts w:ascii="Arial" w:hAnsi="Arial" w:cs="Arial"/>
          <w:b/>
          <w:sz w:val="24"/>
          <w:szCs w:val="24"/>
        </w:rPr>
        <w:t>»П</w:t>
      </w:r>
      <w:proofErr w:type="gramEnd"/>
      <w:r w:rsidRPr="00F8115C">
        <w:rPr>
          <w:rFonts w:ascii="Arial" w:hAnsi="Arial" w:cs="Arial"/>
          <w:b/>
          <w:sz w:val="24"/>
          <w:szCs w:val="24"/>
        </w:rPr>
        <w:t>ристенского района Курской  области</w:t>
      </w:r>
    </w:p>
    <w:p w:rsidR="00901BDB" w:rsidRPr="00F8115C" w:rsidRDefault="00901BDB" w:rsidP="00901BDB">
      <w:pPr>
        <w:autoSpaceDE w:val="0"/>
        <w:autoSpaceDN w:val="0"/>
        <w:spacing w:after="120"/>
        <w:jc w:val="center"/>
        <w:rPr>
          <w:rFonts w:ascii="Arial" w:hAnsi="Arial" w:cs="Arial"/>
          <w:b/>
          <w:sz w:val="24"/>
          <w:szCs w:val="24"/>
        </w:rPr>
      </w:pPr>
      <w:r w:rsidRPr="00F8115C">
        <w:rPr>
          <w:rFonts w:ascii="Arial" w:hAnsi="Arial" w:cs="Arial"/>
          <w:b/>
          <w:sz w:val="24"/>
          <w:szCs w:val="24"/>
        </w:rPr>
        <w:t xml:space="preserve">на 2021 год                                               </w:t>
      </w:r>
    </w:p>
    <w:p w:rsidR="00901BDB" w:rsidRPr="00F8115C" w:rsidRDefault="00901BDB" w:rsidP="00901BDB">
      <w:pPr>
        <w:autoSpaceDE w:val="0"/>
        <w:autoSpaceDN w:val="0"/>
        <w:spacing w:after="120"/>
        <w:jc w:val="center"/>
        <w:rPr>
          <w:rFonts w:ascii="Arial" w:hAnsi="Arial" w:cs="Arial"/>
          <w:b/>
          <w:sz w:val="24"/>
          <w:szCs w:val="24"/>
        </w:rPr>
      </w:pPr>
      <w:r w:rsidRPr="00F8115C">
        <w:rPr>
          <w:rFonts w:ascii="Arial" w:hAnsi="Arial" w:cs="Arial"/>
          <w:sz w:val="24"/>
          <w:szCs w:val="24"/>
        </w:rPr>
        <w:t xml:space="preserve">                                                  тыс</w:t>
      </w:r>
      <w:proofErr w:type="gramStart"/>
      <w:r w:rsidRPr="00F8115C">
        <w:rPr>
          <w:rFonts w:ascii="Arial" w:hAnsi="Arial" w:cs="Arial"/>
          <w:sz w:val="24"/>
          <w:szCs w:val="24"/>
        </w:rPr>
        <w:t>.(</w:t>
      </w:r>
      <w:proofErr w:type="gramEnd"/>
      <w:r w:rsidRPr="00F8115C">
        <w:rPr>
          <w:rFonts w:ascii="Arial" w:hAnsi="Arial" w:cs="Arial"/>
          <w:sz w:val="24"/>
          <w:szCs w:val="24"/>
        </w:rPr>
        <w:t xml:space="preserve"> руб.)</w:t>
      </w:r>
    </w:p>
    <w:tbl>
      <w:tblPr>
        <w:tblW w:w="10740" w:type="dxa"/>
        <w:tblInd w:w="-830" w:type="dxa"/>
        <w:tblLayout w:type="fixed"/>
        <w:tblCellMar>
          <w:left w:w="70" w:type="dxa"/>
          <w:right w:w="70" w:type="dxa"/>
        </w:tblCellMar>
        <w:tblLook w:val="04A0"/>
      </w:tblPr>
      <w:tblGrid>
        <w:gridCol w:w="6656"/>
        <w:gridCol w:w="481"/>
        <w:gridCol w:w="490"/>
        <w:gridCol w:w="425"/>
        <w:gridCol w:w="1303"/>
        <w:gridCol w:w="476"/>
        <w:gridCol w:w="909"/>
      </w:tblGrid>
      <w:tr w:rsidR="00901BDB" w:rsidRPr="00F8115C" w:rsidTr="00901BDB">
        <w:trPr>
          <w:trHeight w:val="915"/>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Наименование главного распорядителя кредитов</w:t>
            </w:r>
          </w:p>
        </w:tc>
        <w:tc>
          <w:tcPr>
            <w:tcW w:w="481" w:type="dxa"/>
            <w:tcBorders>
              <w:top w:val="single" w:sz="6" w:space="0" w:color="auto"/>
              <w:left w:val="single" w:sz="6" w:space="0" w:color="auto"/>
              <w:bottom w:val="nil"/>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ГЛ</w:t>
            </w:r>
          </w:p>
        </w:tc>
        <w:tc>
          <w:tcPr>
            <w:tcW w:w="49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Рз</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roofErr w:type="gramStart"/>
            <w:r w:rsidRPr="00F8115C">
              <w:rPr>
                <w:rFonts w:ascii="Arial" w:hAnsi="Arial" w:cs="Arial"/>
                <w:sz w:val="24"/>
                <w:szCs w:val="24"/>
              </w:rPr>
              <w:t>ПР</w:t>
            </w:r>
            <w:proofErr w:type="gramEnd"/>
          </w:p>
        </w:tc>
        <w:tc>
          <w:tcPr>
            <w:tcW w:w="130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ЦСР</w:t>
            </w:r>
          </w:p>
        </w:tc>
        <w:tc>
          <w:tcPr>
            <w:tcW w:w="47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ВР</w:t>
            </w:r>
          </w:p>
        </w:tc>
        <w:tc>
          <w:tcPr>
            <w:tcW w:w="909"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w:t>
            </w:r>
            <w:r w:rsidRPr="00F8115C">
              <w:rPr>
                <w:rFonts w:ascii="Arial" w:hAnsi="Arial" w:cs="Arial"/>
                <w:sz w:val="24"/>
                <w:szCs w:val="24"/>
              </w:rPr>
              <w:lastRenderedPageBreak/>
              <w:t>ды на2021год</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1</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w:t>
            </w:r>
          </w:p>
        </w:tc>
        <w:tc>
          <w:tcPr>
            <w:tcW w:w="49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3</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4</w:t>
            </w:r>
          </w:p>
        </w:tc>
        <w:tc>
          <w:tcPr>
            <w:tcW w:w="130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w:t>
            </w:r>
          </w:p>
        </w:tc>
        <w:tc>
          <w:tcPr>
            <w:tcW w:w="47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6</w:t>
            </w:r>
          </w:p>
        </w:tc>
        <w:tc>
          <w:tcPr>
            <w:tcW w:w="909"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b/>
                <w:sz w:val="24"/>
                <w:szCs w:val="24"/>
              </w:rPr>
              <w:t>Администрация Сазановского сельсовета Пристенского района Курской области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130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47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Всего расходов</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3563538,00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Общегосударственные вопросы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1768900,00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высшего должностного лица субъекта Российской Федерации 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360000,00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napToGrid w:val="0"/>
                <w:sz w:val="24"/>
                <w:szCs w:val="24"/>
              </w:rPr>
              <w:t>Обеспечение функционирования главы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360000,00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napToGrid w:val="0"/>
                <w:sz w:val="24"/>
                <w:szCs w:val="24"/>
                <w:lang w:eastAsia="en-US"/>
              </w:rPr>
              <w:t>Глава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360000,00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Обеспечение деятельности и выполнение функций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bCs/>
                <w:sz w:val="24"/>
                <w:szCs w:val="24"/>
              </w:rPr>
              <w:t>71 1 00 С1402</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360000,00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С1402</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360000,00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законодательны</w:t>
            </w:r>
            <w:proofErr w:type="gramStart"/>
            <w:r w:rsidRPr="00F8115C">
              <w:rPr>
                <w:rFonts w:ascii="Arial" w:hAnsi="Arial" w:cs="Arial"/>
                <w:b/>
                <w:sz w:val="24"/>
                <w:szCs w:val="24"/>
              </w:rPr>
              <w:t>х(</w:t>
            </w:r>
            <w:proofErr w:type="gramEnd"/>
            <w:r w:rsidRPr="00F8115C">
              <w:rPr>
                <w:rFonts w:ascii="Arial" w:hAnsi="Arial" w:cs="Arial"/>
                <w:b/>
                <w:sz w:val="24"/>
                <w:szCs w:val="24"/>
              </w:rPr>
              <w:t>представительных) органов государственной власти и представительных органов муниципальных образований</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19200,00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t>Иные межбюджетные трансферты  на осуществление переданных полномочий в сфере внешнего муниципального финансового контроля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lastRenderedPageBreak/>
              <w:t>Межбюджетные трансферты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627700,00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Обеспечение функционирования местных администраций</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627700,00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администрации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627700,00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napToGrid w:val="0"/>
                <w:sz w:val="24"/>
                <w:szCs w:val="24"/>
              </w:rPr>
            </w:pPr>
            <w:r w:rsidRPr="00F8115C">
              <w:rPr>
                <w:rFonts w:ascii="Arial" w:hAnsi="Arial" w:cs="Arial"/>
                <w:sz w:val="24"/>
                <w:szCs w:val="24"/>
              </w:rPr>
              <w:t>Содержание работника, осуществляющего выполнение переданных полномочий от муниципального района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и выполнение функций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sz w:val="24"/>
                <w:szCs w:val="24"/>
              </w:rPr>
              <w:t>73 1 00 С1402</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615200,00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580000,00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27200,00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jc w:val="both"/>
              <w:rPr>
                <w:rFonts w:ascii="Arial" w:hAnsi="Arial" w:cs="Arial"/>
                <w:color w:val="000000"/>
                <w:sz w:val="24"/>
                <w:szCs w:val="24"/>
              </w:rPr>
            </w:pPr>
            <w:r w:rsidRPr="00F8115C">
              <w:rPr>
                <w:rFonts w:ascii="Arial" w:hAnsi="Arial" w:cs="Arial"/>
                <w:sz w:val="24"/>
                <w:szCs w:val="24"/>
              </w:rPr>
              <w:t>Иные бюджетные ассигнования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rPr>
              <w:t>Иные межбюджетные трансферты на осуществление переданных полномочий в сфере внутреннего муниципального финансового контроля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П1485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lang w:eastAsia="en-US"/>
              </w:rPr>
              <w:t>Межбюджетные трансферты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w:t>
            </w:r>
            <w:r w:rsidRPr="00F8115C">
              <w:rPr>
                <w:rFonts w:ascii="Arial" w:hAnsi="Arial" w:cs="Arial"/>
                <w:sz w:val="24"/>
                <w:szCs w:val="24"/>
              </w:rPr>
              <w:lastRenderedPageBreak/>
              <w:t>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77 2 00 </w:t>
            </w:r>
            <w:r w:rsidRPr="00F8115C">
              <w:rPr>
                <w:rFonts w:ascii="Arial" w:hAnsi="Arial" w:cs="Arial"/>
                <w:sz w:val="24"/>
                <w:szCs w:val="24"/>
              </w:rPr>
              <w:lastRenderedPageBreak/>
              <w:t>П1485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50</w:t>
            </w:r>
            <w:r w:rsidRPr="00F8115C">
              <w:rPr>
                <w:rFonts w:ascii="Arial" w:hAnsi="Arial" w:cs="Arial"/>
                <w:sz w:val="24"/>
                <w:szCs w:val="24"/>
              </w:rPr>
              <w:lastRenderedPageBreak/>
              <w:t>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lastRenderedPageBreak/>
              <w:t>6000,0</w:t>
            </w:r>
            <w:r w:rsidRPr="00F8115C">
              <w:rPr>
                <w:rFonts w:ascii="Arial" w:hAnsi="Arial" w:cs="Arial"/>
                <w:color w:val="000000"/>
                <w:sz w:val="24"/>
                <w:szCs w:val="24"/>
              </w:rPr>
              <w:lastRenderedPageBreak/>
              <w:t>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lastRenderedPageBreak/>
              <w:t>Резервные фонды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Резервные фонды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78 0 00 0 0000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z w:val="24"/>
                <w:szCs w:val="24"/>
              </w:rPr>
            </w:pPr>
            <w:r w:rsidRPr="00F8115C">
              <w:rPr>
                <w:rFonts w:ascii="Arial" w:hAnsi="Arial" w:cs="Arial"/>
                <w:sz w:val="24"/>
                <w:szCs w:val="24"/>
              </w:rPr>
              <w:t>Резервные фонды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78 1 00 0 0000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Резервный фонд местной администрации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общегосударственные вопросы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749000,00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Реализация государственных функций, связанных с общегосударственным управлением</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Выполнение других обязательств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Выполнение других (прочих) обязательств органа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8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Обеспечения мероприятий, связанных, с профилактикой и устранением последствий распространения короновирусной инфекции</w:t>
            </w:r>
          </w:p>
        </w:tc>
        <w:tc>
          <w:tcPr>
            <w:tcW w:w="48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611000,00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611000,00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Расходы на обеспечение деятельности (оказание услуг) муниципальных учреждений</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611000,00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110000,00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«Профилактика правонарушений в Сазановском сельсовете Пристенского района Курской области на 2018-2022 годы»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«Обеспечение правопорядка на территории муниципального образования» муниципальной  программы   «</w:t>
            </w:r>
            <w:r w:rsidRPr="00F8115C">
              <w:rPr>
                <w:rFonts w:ascii="Arial" w:hAnsi="Arial" w:cs="Arial"/>
                <w:sz w:val="24"/>
                <w:szCs w:val="24"/>
              </w:rPr>
              <w:t>Профилактика правонарушений в Сазановском сельсовете Пристенского района Курской области на 2018-2022 годы</w:t>
            </w:r>
            <w:r w:rsidRPr="00F8115C">
              <w:rPr>
                <w:rFonts w:ascii="Arial" w:hAnsi="Arial" w:cs="Arial"/>
                <w:snapToGrid w:val="0"/>
                <w:sz w:val="24"/>
                <w:szCs w:val="24"/>
              </w:rPr>
              <w:t>»</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z w:val="24"/>
                <w:szCs w:val="24"/>
              </w:rPr>
              <w:t>Обеспечение мероприятий для профилактики правонарушений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napToGrid w:val="0"/>
                <w:color w:val="000000"/>
                <w:sz w:val="24"/>
                <w:szCs w:val="24"/>
              </w:rPr>
              <w:t>Реализация мероприятий направленных на обеспечение правопорядка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оборона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89267,00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Мобилизационная и вневойсковая подготовка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89267,00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89267,00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89267,00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89267,00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84267,00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безопасность и правоохранительная деятельность</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Обеспечение пожарной безопасности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пожарной безопасности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Обеспечение первичных мер пожарной безопасности в границах населенных пунктов</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экономика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вопросы в области  национальной экономики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 Муниципальная программа</w:t>
            </w:r>
            <w:proofErr w:type="gramStart"/>
            <w:r w:rsidRPr="00F8115C">
              <w:rPr>
                <w:rFonts w:ascii="Arial" w:hAnsi="Arial" w:cs="Arial"/>
                <w:sz w:val="24"/>
                <w:szCs w:val="24"/>
              </w:rPr>
              <w:t>"Э</w:t>
            </w:r>
            <w:proofErr w:type="gramEnd"/>
            <w:r w:rsidRPr="00F8115C">
              <w:rPr>
                <w:rFonts w:ascii="Arial" w:hAnsi="Arial" w:cs="Arial"/>
                <w:sz w:val="24"/>
                <w:szCs w:val="24"/>
              </w:rPr>
              <w:t xml:space="preserve">нергосбережение и повышение энергетической эффективности  Сазановского сельсовета Пристенского района Курской </w:t>
            </w:r>
            <w:r w:rsidRPr="00F8115C">
              <w:rPr>
                <w:rFonts w:ascii="Arial" w:hAnsi="Arial" w:cs="Arial"/>
                <w:sz w:val="24"/>
                <w:szCs w:val="24"/>
              </w:rPr>
              <w:lastRenderedPageBreak/>
              <w:t>области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lastRenderedPageBreak/>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в области энергосбережения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малого и среднего  предпринимательства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«Содействие развитию малого и среднего предпринимательства» муниципальной  программы   «</w:t>
            </w:r>
            <w:r w:rsidRPr="00F8115C">
              <w:rPr>
                <w:rFonts w:ascii="Arial" w:hAnsi="Arial" w:cs="Arial"/>
                <w:sz w:val="24"/>
                <w:szCs w:val="24"/>
              </w:rPr>
              <w:t>Развитие малого и среднего  предпринимательства</w:t>
            </w:r>
            <w:r w:rsidRPr="00F8115C">
              <w:rPr>
                <w:rFonts w:ascii="Arial" w:hAnsi="Arial" w:cs="Arial"/>
                <w:snapToGrid w:val="0"/>
                <w:sz w:val="24"/>
                <w:szCs w:val="24"/>
              </w:rPr>
              <w:t>»</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napToGrid w:val="0"/>
                <w:sz w:val="24"/>
                <w:szCs w:val="24"/>
              </w:rPr>
              <w:t>Содействие развитию малого и среднего предпринимательства</w:t>
            </w:r>
            <w:r w:rsidRPr="00F8115C">
              <w:rPr>
                <w:rFonts w:ascii="Arial" w:hAnsi="Arial" w:cs="Arial"/>
                <w:sz w:val="24"/>
                <w:szCs w:val="24"/>
              </w:rPr>
              <w:t>»</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Обеспечение условий для развития малого и среднего предпринимательства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Жилищно-коммунальное хозяйство</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Благоустройство</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по благоустройству</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Закупка товаров, работ и услуг для обеспечения </w:t>
            </w:r>
            <w:r w:rsidRPr="00F8115C">
              <w:rPr>
                <w:rFonts w:ascii="Arial" w:hAnsi="Arial" w:cs="Arial"/>
                <w:sz w:val="24"/>
                <w:szCs w:val="24"/>
              </w:rPr>
              <w:lastRenderedPageBreak/>
              <w:t>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lastRenderedPageBreak/>
              <w:t>00</w:t>
            </w:r>
            <w:r w:rsidRPr="00F8115C">
              <w:rPr>
                <w:rFonts w:ascii="Arial" w:hAnsi="Arial" w:cs="Arial"/>
                <w:sz w:val="24"/>
                <w:szCs w:val="24"/>
              </w:rPr>
              <w:lastRenderedPageBreak/>
              <w:t>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77 2 00 </w:t>
            </w:r>
            <w:r w:rsidRPr="00F8115C">
              <w:rPr>
                <w:rFonts w:ascii="Arial" w:hAnsi="Arial" w:cs="Arial"/>
                <w:sz w:val="24"/>
                <w:szCs w:val="24"/>
              </w:rPr>
              <w:lastRenderedPageBreak/>
              <w:t>С1433</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20</w:t>
            </w:r>
            <w:r w:rsidRPr="00F8115C">
              <w:rPr>
                <w:rFonts w:ascii="Arial" w:hAnsi="Arial" w:cs="Arial"/>
                <w:sz w:val="24"/>
                <w:szCs w:val="24"/>
              </w:rPr>
              <w:lastRenderedPageBreak/>
              <w:t>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lastRenderedPageBreak/>
              <w:t>50000,</w:t>
            </w:r>
            <w:r w:rsidRPr="00F8115C">
              <w:rPr>
                <w:rFonts w:ascii="Arial" w:hAnsi="Arial" w:cs="Arial"/>
                <w:color w:val="000000"/>
                <w:sz w:val="24"/>
                <w:szCs w:val="24"/>
              </w:rPr>
              <w:lastRenderedPageBreak/>
              <w:t>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lastRenderedPageBreak/>
              <w:t xml:space="preserve">Культура, кинематография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1395971,00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Культура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1395971,00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2017-2021 годы»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1395971,00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w:t>
            </w:r>
            <w:r w:rsidRPr="00F8115C">
              <w:rPr>
                <w:rFonts w:ascii="Arial" w:hAnsi="Arial" w:cs="Arial"/>
                <w:snapToGrid w:val="0"/>
                <w:sz w:val="24"/>
                <w:szCs w:val="24"/>
              </w:rPr>
              <w:t>Управление муниципальной программой и обеспечение условий реализации</w:t>
            </w:r>
            <w:r w:rsidRPr="00F8115C">
              <w:rPr>
                <w:rFonts w:ascii="Arial" w:hAnsi="Arial" w:cs="Arial"/>
                <w:sz w:val="24"/>
                <w:szCs w:val="24"/>
              </w:rPr>
              <w:t xml:space="preserve">» муниципальной  программы «Развитие культуры на территории муниципального образования «Сазановский сельсовет» Пристенского района Курской области на 2017-2021 годы»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1395971,00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деятельности и выполнение функций учреждениями культуры»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1395971,00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Оплата </w:t>
            </w:r>
            <w:proofErr w:type="gramStart"/>
            <w:r w:rsidRPr="00F8115C">
              <w:rPr>
                <w:rFonts w:ascii="Arial" w:hAnsi="Arial" w:cs="Arial"/>
                <w:sz w:val="24"/>
                <w:szCs w:val="24"/>
              </w:rPr>
              <w:t>труда работников учреждений культуры муниципального образования</w:t>
            </w:r>
            <w:proofErr w:type="gramEnd"/>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01 13330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556365,00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01 13330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556365,00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Расходы местных бюджетов на софинансирование расходов на выплату заработной платы и начисления на выплаты по оплате </w:t>
            </w:r>
            <w:proofErr w:type="gramStart"/>
            <w:r w:rsidRPr="00F8115C">
              <w:rPr>
                <w:rFonts w:ascii="Arial" w:hAnsi="Arial" w:cs="Arial"/>
                <w:sz w:val="24"/>
                <w:szCs w:val="24"/>
              </w:rPr>
              <w:t>труда работников учреждений культуры муниципальных образований сельских поселений</w:t>
            </w:r>
            <w:proofErr w:type="gramEnd"/>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lang w:val="en-US"/>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w:t>
            </w:r>
            <w:r w:rsidRPr="00F8115C">
              <w:rPr>
                <w:rFonts w:ascii="Arial" w:hAnsi="Arial" w:cs="Arial"/>
                <w:sz w:val="24"/>
                <w:szCs w:val="24"/>
                <w:lang w:val="en-US"/>
              </w:rPr>
              <w:t xml:space="preserve"> S3330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w:t>
            </w:r>
            <w:r w:rsidRPr="00F8115C">
              <w:rPr>
                <w:rFonts w:ascii="Arial" w:hAnsi="Arial" w:cs="Arial"/>
                <w:sz w:val="24"/>
                <w:szCs w:val="24"/>
                <w:lang w:val="en-US"/>
              </w:rPr>
              <w:t>S3330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pStyle w:val="a8"/>
              <w:ind w:firstLine="0"/>
              <w:rPr>
                <w:rFonts w:ascii="Arial" w:hAnsi="Arial" w:cs="Arial"/>
                <w:sz w:val="24"/>
                <w:szCs w:val="24"/>
                <w:lang w:val="ru-RU"/>
              </w:rPr>
            </w:pPr>
            <w:r w:rsidRPr="00F8115C">
              <w:rPr>
                <w:rFonts w:ascii="Arial" w:hAnsi="Arial" w:cs="Arial"/>
                <w:sz w:val="24"/>
                <w:szCs w:val="24"/>
                <w:lang w:val="ru-RU"/>
              </w:rPr>
              <w:t>Расходы на обеспечение деятельности (оказание услуг) муниципальных учреждений</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344596,00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Закупка товаров, работ и услуг для обеспечения </w:t>
            </w:r>
            <w:r w:rsidRPr="00F8115C">
              <w:rPr>
                <w:rFonts w:ascii="Arial" w:hAnsi="Arial" w:cs="Arial"/>
                <w:sz w:val="24"/>
                <w:szCs w:val="24"/>
              </w:rPr>
              <w:lastRenderedPageBreak/>
              <w:t>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lastRenderedPageBreak/>
              <w:t>00</w:t>
            </w:r>
            <w:r w:rsidRPr="00F8115C">
              <w:rPr>
                <w:rFonts w:ascii="Arial" w:hAnsi="Arial" w:cs="Arial"/>
                <w:sz w:val="24"/>
                <w:szCs w:val="24"/>
              </w:rPr>
              <w:lastRenderedPageBreak/>
              <w:t>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01 3 01 </w:t>
            </w:r>
            <w:r w:rsidRPr="00F8115C">
              <w:rPr>
                <w:rFonts w:ascii="Arial" w:hAnsi="Arial" w:cs="Arial"/>
                <w:sz w:val="24"/>
                <w:szCs w:val="24"/>
              </w:rPr>
              <w:lastRenderedPageBreak/>
              <w:t>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20</w:t>
            </w:r>
            <w:r w:rsidRPr="00F8115C">
              <w:rPr>
                <w:rFonts w:ascii="Arial" w:hAnsi="Arial" w:cs="Arial"/>
                <w:sz w:val="24"/>
                <w:szCs w:val="24"/>
              </w:rPr>
              <w:lastRenderedPageBreak/>
              <w:t>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lastRenderedPageBreak/>
              <w:t>33460</w:t>
            </w:r>
            <w:r w:rsidRPr="00F8115C">
              <w:rPr>
                <w:rFonts w:ascii="Arial" w:hAnsi="Arial" w:cs="Arial"/>
                <w:color w:val="000000"/>
                <w:sz w:val="24"/>
                <w:szCs w:val="24"/>
              </w:rPr>
              <w:lastRenderedPageBreak/>
              <w:t>8,00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Иные бюджетные ассигнования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СОЦИАЛЬНАЯ ПОЛИТИКА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Пенсионное обеспечение</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Муниципальная программа «Социальная поддержка граждан»</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Основное мероприятие "Предоставление выплат пенсий за выслугу лет, доплат к пенсиям муниципальным служащим муниципального образования "Сазановский сельсовет</w:t>
            </w:r>
            <w:proofErr w:type="gramStart"/>
            <w:r w:rsidRPr="00F8115C">
              <w:rPr>
                <w:rFonts w:ascii="Arial" w:hAnsi="Arial" w:cs="Arial"/>
                <w:sz w:val="24"/>
                <w:szCs w:val="24"/>
              </w:rPr>
              <w:t>"П</w:t>
            </w:r>
            <w:proofErr w:type="gramEnd"/>
            <w:r w:rsidRPr="00F8115C">
              <w:rPr>
                <w:rFonts w:ascii="Arial" w:hAnsi="Arial" w:cs="Arial"/>
                <w:sz w:val="24"/>
                <w:szCs w:val="24"/>
              </w:rPr>
              <w:t>ристенского района Курской области"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Социальное обеспечение и иные выплаты населению</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200000,00</w:t>
            </w:r>
          </w:p>
        </w:tc>
      </w:tr>
    </w:tbl>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№10</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rPr>
          <w:rFonts w:ascii="Arial" w:eastAsia="Arial Unicode MS" w:hAnsi="Arial" w:cs="Arial"/>
          <w:sz w:val="24"/>
          <w:szCs w:val="24"/>
        </w:rPr>
      </w:pPr>
    </w:p>
    <w:p w:rsidR="00901BDB" w:rsidRPr="00F8115C" w:rsidRDefault="00901BDB" w:rsidP="00901BDB">
      <w:pPr>
        <w:autoSpaceDE w:val="0"/>
        <w:autoSpaceDN w:val="0"/>
        <w:spacing w:line="240" w:lineRule="exact"/>
        <w:jc w:val="center"/>
        <w:rPr>
          <w:rFonts w:ascii="Arial" w:hAnsi="Arial" w:cs="Arial"/>
          <w:b/>
          <w:sz w:val="24"/>
          <w:szCs w:val="24"/>
        </w:rPr>
      </w:pPr>
      <w:r w:rsidRPr="00F8115C">
        <w:rPr>
          <w:rFonts w:ascii="Arial" w:hAnsi="Arial" w:cs="Arial"/>
          <w:b/>
          <w:sz w:val="24"/>
          <w:szCs w:val="24"/>
        </w:rPr>
        <w:t>Ведомственная структура расходов</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 xml:space="preserve"> бюджета муниципального образования</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 xml:space="preserve"> «Сазановский сельсовет</w:t>
      </w:r>
      <w:proofErr w:type="gramStart"/>
      <w:r w:rsidRPr="00F8115C">
        <w:rPr>
          <w:rFonts w:ascii="Arial" w:hAnsi="Arial" w:cs="Arial"/>
          <w:b/>
          <w:sz w:val="24"/>
          <w:szCs w:val="24"/>
        </w:rPr>
        <w:t>»П</w:t>
      </w:r>
      <w:proofErr w:type="gramEnd"/>
      <w:r w:rsidRPr="00F8115C">
        <w:rPr>
          <w:rFonts w:ascii="Arial" w:hAnsi="Arial" w:cs="Arial"/>
          <w:b/>
          <w:sz w:val="24"/>
          <w:szCs w:val="24"/>
        </w:rPr>
        <w:t>ристенского района Курской  области</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b/>
          <w:sz w:val="24"/>
          <w:szCs w:val="24"/>
        </w:rPr>
        <w:t xml:space="preserve">на плановый период 2022 и 2023 годов                                               </w:t>
      </w:r>
    </w:p>
    <w:p w:rsidR="00901BDB" w:rsidRPr="00F8115C" w:rsidRDefault="00901BDB" w:rsidP="00901BDB">
      <w:pPr>
        <w:autoSpaceDE w:val="0"/>
        <w:autoSpaceDN w:val="0"/>
        <w:jc w:val="center"/>
        <w:rPr>
          <w:rFonts w:ascii="Arial" w:hAnsi="Arial" w:cs="Arial"/>
          <w:b/>
          <w:sz w:val="24"/>
          <w:szCs w:val="24"/>
        </w:rPr>
      </w:pPr>
      <w:r w:rsidRPr="00F8115C">
        <w:rPr>
          <w:rFonts w:ascii="Arial" w:hAnsi="Arial" w:cs="Arial"/>
          <w:sz w:val="24"/>
          <w:szCs w:val="24"/>
        </w:rPr>
        <w:t xml:space="preserve">                                                  тыс</w:t>
      </w:r>
      <w:proofErr w:type="gramStart"/>
      <w:r w:rsidRPr="00F8115C">
        <w:rPr>
          <w:rFonts w:ascii="Arial" w:hAnsi="Arial" w:cs="Arial"/>
          <w:sz w:val="24"/>
          <w:szCs w:val="24"/>
        </w:rPr>
        <w:t>.(</w:t>
      </w:r>
      <w:proofErr w:type="gramEnd"/>
      <w:r w:rsidRPr="00F8115C">
        <w:rPr>
          <w:rFonts w:ascii="Arial" w:hAnsi="Arial" w:cs="Arial"/>
          <w:sz w:val="24"/>
          <w:szCs w:val="24"/>
        </w:rPr>
        <w:t xml:space="preserve"> руб.)</w:t>
      </w:r>
    </w:p>
    <w:tbl>
      <w:tblPr>
        <w:tblW w:w="11076" w:type="dxa"/>
        <w:tblInd w:w="-941" w:type="dxa"/>
        <w:tblLayout w:type="fixed"/>
        <w:tblCellMar>
          <w:left w:w="70" w:type="dxa"/>
          <w:right w:w="70" w:type="dxa"/>
        </w:tblCellMar>
        <w:tblLook w:val="04A0"/>
      </w:tblPr>
      <w:tblGrid>
        <w:gridCol w:w="5756"/>
        <w:gridCol w:w="620"/>
        <w:gridCol w:w="431"/>
        <w:gridCol w:w="425"/>
        <w:gridCol w:w="1278"/>
        <w:gridCol w:w="540"/>
        <w:gridCol w:w="1033"/>
        <w:gridCol w:w="993"/>
      </w:tblGrid>
      <w:tr w:rsidR="00901BDB" w:rsidRPr="00F8115C" w:rsidTr="00901BDB">
        <w:trPr>
          <w:trHeight w:val="915"/>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Наименование главного распорядителя кредитов</w:t>
            </w:r>
          </w:p>
        </w:tc>
        <w:tc>
          <w:tcPr>
            <w:tcW w:w="620" w:type="dxa"/>
            <w:tcBorders>
              <w:top w:val="single" w:sz="6" w:space="0" w:color="auto"/>
              <w:left w:val="single" w:sz="6" w:space="0" w:color="auto"/>
              <w:bottom w:val="nil"/>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ГЛ</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Рз</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roofErr w:type="gramStart"/>
            <w:r w:rsidRPr="00F8115C">
              <w:rPr>
                <w:rFonts w:ascii="Arial" w:hAnsi="Arial" w:cs="Arial"/>
                <w:sz w:val="24"/>
                <w:szCs w:val="24"/>
              </w:rPr>
              <w:t>ПР</w:t>
            </w:r>
            <w:proofErr w:type="gramEnd"/>
          </w:p>
        </w:tc>
        <w:tc>
          <w:tcPr>
            <w:tcW w:w="127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ЦСР</w:t>
            </w:r>
          </w:p>
        </w:tc>
        <w:tc>
          <w:tcPr>
            <w:tcW w:w="54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ВР</w:t>
            </w:r>
          </w:p>
        </w:tc>
        <w:tc>
          <w:tcPr>
            <w:tcW w:w="103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расходы на2022г</w:t>
            </w:r>
            <w:r w:rsidRPr="00F8115C">
              <w:rPr>
                <w:rFonts w:ascii="Arial" w:hAnsi="Arial" w:cs="Arial"/>
                <w:sz w:val="24"/>
                <w:szCs w:val="24"/>
              </w:rPr>
              <w:lastRenderedPageBreak/>
              <w:t>од</w:t>
            </w:r>
          </w:p>
        </w:tc>
        <w:tc>
          <w:tcPr>
            <w:tcW w:w="99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ИТОГО расходы на2023</w:t>
            </w:r>
            <w:r w:rsidRPr="00F8115C">
              <w:rPr>
                <w:rFonts w:ascii="Arial" w:hAnsi="Arial" w:cs="Arial"/>
                <w:sz w:val="24"/>
                <w:szCs w:val="24"/>
              </w:rPr>
              <w:lastRenderedPageBreak/>
              <w:t>год</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1</w:t>
            </w:r>
          </w:p>
        </w:tc>
        <w:tc>
          <w:tcPr>
            <w:tcW w:w="62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3</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4</w:t>
            </w:r>
          </w:p>
        </w:tc>
        <w:tc>
          <w:tcPr>
            <w:tcW w:w="127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w:t>
            </w:r>
          </w:p>
        </w:tc>
        <w:tc>
          <w:tcPr>
            <w:tcW w:w="54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6</w:t>
            </w:r>
          </w:p>
        </w:tc>
        <w:tc>
          <w:tcPr>
            <w:tcW w:w="103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w:t>
            </w:r>
          </w:p>
        </w:tc>
        <w:tc>
          <w:tcPr>
            <w:tcW w:w="99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b/>
                <w:sz w:val="24"/>
                <w:szCs w:val="24"/>
              </w:rPr>
              <w:t>Администрация Сазановского сельсовета Пристенского района Курской области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127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54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99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Всего расходов</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2004018,00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196442,00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bCs/>
                <w:sz w:val="24"/>
                <w:szCs w:val="24"/>
              </w:rPr>
              <w:t>условно утвержденные расходы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46598,00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sz w:val="24"/>
                <w:szCs w:val="24"/>
              </w:rPr>
            </w:pPr>
            <w:r w:rsidRPr="00F8115C">
              <w:rPr>
                <w:rFonts w:ascii="Arial" w:hAnsi="Arial" w:cs="Arial"/>
                <w:b/>
                <w:bCs/>
                <w:sz w:val="24"/>
                <w:szCs w:val="24"/>
              </w:rPr>
              <w:t>91042,00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Общегосударственные вопросы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978014,00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1069486,00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высшего должностного лица субъекта Российской Федерации 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323000,00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318000,00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rPr>
                <w:rFonts w:ascii="Arial" w:hAnsi="Arial" w:cs="Arial"/>
                <w:sz w:val="24"/>
                <w:szCs w:val="24"/>
              </w:rPr>
            </w:pPr>
            <w:r w:rsidRPr="00F8115C">
              <w:rPr>
                <w:rFonts w:ascii="Arial" w:hAnsi="Arial" w:cs="Arial"/>
                <w:snapToGrid w:val="0"/>
                <w:sz w:val="24"/>
                <w:szCs w:val="24"/>
              </w:rPr>
              <w:t>Обеспечение функционирования главы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323000,00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napToGrid w:val="0"/>
                <w:sz w:val="24"/>
                <w:szCs w:val="24"/>
                <w:lang w:eastAsia="en-US"/>
              </w:rPr>
              <w:t>Глава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323000,00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Обеспечение деятельности и выполнение функций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bCs/>
                <w:sz w:val="24"/>
                <w:szCs w:val="24"/>
              </w:rPr>
              <w:t>71 1 00 С1402</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323000,00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bCs/>
                <w:sz w:val="24"/>
                <w:szCs w:val="24"/>
              </w:rPr>
              <w:t>71 1 00 С1402</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323000,00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законодательны</w:t>
            </w:r>
            <w:proofErr w:type="gramStart"/>
            <w:r w:rsidRPr="00F8115C">
              <w:rPr>
                <w:rFonts w:ascii="Arial" w:hAnsi="Arial" w:cs="Arial"/>
                <w:b/>
                <w:sz w:val="24"/>
                <w:szCs w:val="24"/>
              </w:rPr>
              <w:t>х(</w:t>
            </w:r>
            <w:proofErr w:type="gramEnd"/>
            <w:r w:rsidRPr="00F8115C">
              <w:rPr>
                <w:rFonts w:ascii="Arial" w:hAnsi="Arial" w:cs="Arial"/>
                <w:b/>
                <w:sz w:val="24"/>
                <w:szCs w:val="24"/>
              </w:rPr>
              <w:t>представительных) органов государственной власти и представительных органов муниципальных образований</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19200,00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19200,00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19200,00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19200,00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t xml:space="preserve">Иные межбюджетные трансферты  на осуществление переданных полномочий в сфере </w:t>
            </w:r>
            <w:r w:rsidRPr="00F8115C">
              <w:rPr>
                <w:rFonts w:ascii="Arial" w:hAnsi="Arial" w:cs="Arial"/>
                <w:color w:val="000000"/>
                <w:sz w:val="24"/>
                <w:szCs w:val="24"/>
              </w:rPr>
              <w:lastRenderedPageBreak/>
              <w:t>внешнего муниципального финансового контроля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vAlign w:val="bottom"/>
          </w:tcPr>
          <w:p w:rsidR="00901BDB" w:rsidRPr="00F8115C" w:rsidRDefault="00901BDB" w:rsidP="00901BDB">
            <w:pPr>
              <w:rPr>
                <w:rFonts w:ascii="Arial" w:hAnsi="Arial" w:cs="Arial"/>
                <w:color w:val="000000"/>
                <w:sz w:val="24"/>
                <w:szCs w:val="24"/>
              </w:rPr>
            </w:pPr>
            <w:r w:rsidRPr="00F8115C">
              <w:rPr>
                <w:rFonts w:ascii="Arial" w:hAnsi="Arial" w:cs="Arial"/>
                <w:color w:val="000000"/>
                <w:sz w:val="24"/>
                <w:szCs w:val="24"/>
              </w:rPr>
              <w:lastRenderedPageBreak/>
              <w:t>Межбюджетные трансферты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77 2 00 П1484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174402,00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263786,00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Обеспечение функционирования местных администраций</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168402,00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257786,00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администрации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168402,00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257786,00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napToGrid w:val="0"/>
                <w:sz w:val="24"/>
                <w:szCs w:val="24"/>
              </w:rPr>
            </w:pPr>
            <w:r w:rsidRPr="00F8115C">
              <w:rPr>
                <w:rFonts w:ascii="Arial" w:hAnsi="Arial" w:cs="Arial"/>
                <w:sz w:val="24"/>
                <w:szCs w:val="24"/>
              </w:rPr>
              <w:t>Содержание работника, осуществляющего выполнение переданных полномочий от муниципального района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П1490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12500,00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napToGrid w:val="0"/>
                <w:sz w:val="24"/>
                <w:szCs w:val="24"/>
                <w:lang w:eastAsia="en-US"/>
              </w:rPr>
            </w:pPr>
            <w:r w:rsidRPr="00F8115C">
              <w:rPr>
                <w:rFonts w:ascii="Arial" w:hAnsi="Arial" w:cs="Arial"/>
                <w:snapToGrid w:val="0"/>
                <w:sz w:val="24"/>
                <w:szCs w:val="24"/>
                <w:lang w:eastAsia="en-US"/>
              </w:rPr>
              <w:t>Обеспечение деятельности и выполнение функций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Cs/>
                <w:sz w:val="24"/>
                <w:szCs w:val="24"/>
              </w:rPr>
            </w:pPr>
            <w:r w:rsidRPr="00F8115C">
              <w:rPr>
                <w:rFonts w:ascii="Arial" w:hAnsi="Arial" w:cs="Arial"/>
                <w:sz w:val="24"/>
                <w:szCs w:val="24"/>
              </w:rPr>
              <w:t>73 1 00 С1402</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168402,00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257786,00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168402,00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208958,00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39828,00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jc w:val="both"/>
              <w:rPr>
                <w:rFonts w:ascii="Arial" w:hAnsi="Arial" w:cs="Arial"/>
                <w:color w:val="000000"/>
                <w:sz w:val="24"/>
                <w:szCs w:val="24"/>
              </w:rPr>
            </w:pPr>
            <w:r w:rsidRPr="00F8115C">
              <w:rPr>
                <w:rFonts w:ascii="Arial" w:hAnsi="Arial" w:cs="Arial"/>
                <w:sz w:val="24"/>
                <w:szCs w:val="24"/>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73 1 00 С1402</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9000,00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9000,00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Непрограммная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rPr>
            </w:pPr>
            <w:r w:rsidRPr="00F8115C">
              <w:rPr>
                <w:rFonts w:ascii="Arial" w:hAnsi="Arial" w:cs="Arial"/>
                <w:sz w:val="24"/>
                <w:szCs w:val="24"/>
              </w:rPr>
              <w:t>Непрограммные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rPr>
              <w:t xml:space="preserve">Иные межбюджетные трансферты на осуществление переданных полномочий в сфере </w:t>
            </w:r>
            <w:r w:rsidRPr="00F8115C">
              <w:rPr>
                <w:rFonts w:ascii="Arial" w:hAnsi="Arial" w:cs="Arial"/>
                <w:sz w:val="24"/>
                <w:szCs w:val="24"/>
              </w:rPr>
              <w:lastRenderedPageBreak/>
              <w:t>внутреннего муниципального финансового контроля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 xml:space="preserve">77 2 00 </w:t>
            </w:r>
            <w:r w:rsidRPr="00F8115C">
              <w:rPr>
                <w:rFonts w:ascii="Arial" w:hAnsi="Arial" w:cs="Arial"/>
                <w:sz w:val="24"/>
                <w:szCs w:val="24"/>
              </w:rPr>
              <w:lastRenderedPageBreak/>
              <w:t>П1485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w:t>
            </w:r>
            <w:r w:rsidRPr="00F8115C">
              <w:rPr>
                <w:rFonts w:ascii="Arial" w:hAnsi="Arial" w:cs="Arial"/>
                <w:color w:val="000000"/>
                <w:sz w:val="24"/>
                <w:szCs w:val="24"/>
              </w:rPr>
              <w:lastRenderedPageBreak/>
              <w:t>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jc w:val="both"/>
              <w:rPr>
                <w:rFonts w:ascii="Arial" w:hAnsi="Arial" w:cs="Arial"/>
                <w:sz w:val="24"/>
                <w:szCs w:val="24"/>
                <w:lang w:eastAsia="en-US"/>
              </w:rPr>
            </w:pPr>
            <w:r w:rsidRPr="00F8115C">
              <w:rPr>
                <w:rFonts w:ascii="Arial" w:hAnsi="Arial" w:cs="Arial"/>
                <w:sz w:val="24"/>
                <w:szCs w:val="24"/>
                <w:lang w:eastAsia="en-US"/>
              </w:rPr>
              <w:lastRenderedPageBreak/>
              <w:t>Межбюджетные трансферты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П1485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6000,00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Резервные фонды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Резервные фонды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78 0 00 0 0000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z w:val="24"/>
                <w:szCs w:val="24"/>
              </w:rPr>
            </w:pPr>
            <w:r w:rsidRPr="00F8115C">
              <w:rPr>
                <w:rFonts w:ascii="Arial" w:hAnsi="Arial" w:cs="Arial"/>
                <w:sz w:val="24"/>
                <w:szCs w:val="24"/>
              </w:rPr>
              <w:t>Резервные фонды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78 1 00 0 0000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Резервный фонд местной администрации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78 1 00 С1403</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общегосударственные вопросы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441912,00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449000,00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Реализация государственных функций, связанных с общегосударственным управлением</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20912,00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rPr>
                <w:rFonts w:ascii="Arial" w:hAnsi="Arial" w:cs="Arial"/>
                <w:sz w:val="24"/>
                <w:szCs w:val="24"/>
                <w:lang w:eastAsia="en-US"/>
              </w:rPr>
            </w:pPr>
            <w:r w:rsidRPr="00F8115C">
              <w:rPr>
                <w:rFonts w:ascii="Arial" w:hAnsi="Arial" w:cs="Arial"/>
                <w:sz w:val="24"/>
                <w:szCs w:val="24"/>
                <w:lang w:eastAsia="en-US"/>
              </w:rPr>
              <w:t>Выполнение других обязательств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20912,00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Выполнение других (прочих) обязательств органа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20912,00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15212,00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25000,00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76 1 00 С1404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321000,00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321000,00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napToGrid w:val="0"/>
                <w:sz w:val="24"/>
                <w:szCs w:val="24"/>
              </w:rPr>
            </w:pPr>
            <w:r w:rsidRPr="00F8115C">
              <w:rPr>
                <w:rFonts w:ascii="Arial" w:hAnsi="Arial" w:cs="Arial"/>
                <w:snapToGrid w:val="0"/>
                <w:sz w:val="24"/>
                <w:szCs w:val="24"/>
              </w:rPr>
              <w:t>Расходы на обеспечение деятельности (оказание услуг) муниципальных учреждений</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321000,00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Расходы на выплаты персоналу в целях обеспечения выполнения функций </w:t>
            </w:r>
            <w:r w:rsidRPr="00F8115C">
              <w:rPr>
                <w:rFonts w:ascii="Arial" w:hAnsi="Arial" w:cs="Arial"/>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«Профилактика правонарушений в Сазановском сельсовете Пристенского района Курской области на 2018-2022 годы»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«Обеспечение правопорядка на территории муниципального образования» муниципальной  программы   «</w:t>
            </w:r>
            <w:r w:rsidRPr="00F8115C">
              <w:rPr>
                <w:rFonts w:ascii="Arial" w:hAnsi="Arial" w:cs="Arial"/>
                <w:sz w:val="24"/>
                <w:szCs w:val="24"/>
              </w:rPr>
              <w:t>Профилактика правонарушений в Сазановском сельсовете Пристенского района Курской области на 2018-2022 годы</w:t>
            </w:r>
            <w:r w:rsidRPr="00F8115C">
              <w:rPr>
                <w:rFonts w:ascii="Arial" w:hAnsi="Arial" w:cs="Arial"/>
                <w:snapToGrid w:val="0"/>
                <w:sz w:val="24"/>
                <w:szCs w:val="24"/>
              </w:rPr>
              <w:t>»</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z w:val="24"/>
                <w:szCs w:val="24"/>
              </w:rPr>
              <w:t>Обеспечение мероприятий для профилактики правонарушений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napToGrid w:val="0"/>
                <w:color w:val="000000"/>
                <w:sz w:val="24"/>
                <w:szCs w:val="24"/>
              </w:rPr>
              <w:t>Реализация мероприятий направленных на обеспечение правопорядка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оборона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90188,00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93746,00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Мобилизационная и вневойсковая подготовка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90188,00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93746,00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85188,00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88746,00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02</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77 2 00 51180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безопасность и правоохранительная деятельность</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Обеспечение пожарной безопасности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пожарной безопасности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Обеспечение первичных мер пожарной безопасности в границах населенных пунктов</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20000,00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экономика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вопросы в области  национальной экономики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 Муниципальная программа</w:t>
            </w:r>
            <w:proofErr w:type="gramStart"/>
            <w:r w:rsidRPr="00F8115C">
              <w:rPr>
                <w:rFonts w:ascii="Arial" w:hAnsi="Arial" w:cs="Arial"/>
                <w:sz w:val="24"/>
                <w:szCs w:val="24"/>
              </w:rPr>
              <w:t>"Э</w:t>
            </w:r>
            <w:proofErr w:type="gramEnd"/>
            <w:r w:rsidRPr="00F8115C">
              <w:rPr>
                <w:rFonts w:ascii="Arial" w:hAnsi="Arial" w:cs="Arial"/>
                <w:sz w:val="24"/>
                <w:szCs w:val="24"/>
              </w:rPr>
              <w:t xml:space="preserve">нергосбережение и повышение энергетической эффективности  Сазановского сельсовета Пристенского района </w:t>
            </w:r>
            <w:r w:rsidRPr="00F8115C">
              <w:rPr>
                <w:rFonts w:ascii="Arial" w:hAnsi="Arial" w:cs="Arial"/>
                <w:sz w:val="24"/>
                <w:szCs w:val="24"/>
              </w:rPr>
              <w:lastRenderedPageBreak/>
              <w:t>Курской области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в области энергосбережения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малого и среднего  предпринимательства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«Содействие развитию малого и среднего предпринимательства» муниципальной  программы   «</w:t>
            </w:r>
            <w:r w:rsidRPr="00F8115C">
              <w:rPr>
                <w:rFonts w:ascii="Arial" w:hAnsi="Arial" w:cs="Arial"/>
                <w:sz w:val="24"/>
                <w:szCs w:val="24"/>
              </w:rPr>
              <w:t>Развитие малого и среднего  предпринимательства</w:t>
            </w:r>
            <w:r w:rsidRPr="00F8115C">
              <w:rPr>
                <w:rFonts w:ascii="Arial" w:hAnsi="Arial" w:cs="Arial"/>
                <w:snapToGrid w:val="0"/>
                <w:sz w:val="24"/>
                <w:szCs w:val="24"/>
              </w:rPr>
              <w:t>»</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napToGrid w:val="0"/>
                <w:sz w:val="24"/>
                <w:szCs w:val="24"/>
              </w:rPr>
              <w:t>Содействие развитию малого и среднего предпринимательства</w:t>
            </w:r>
            <w:r w:rsidRPr="00F8115C">
              <w:rPr>
                <w:rFonts w:ascii="Arial" w:hAnsi="Arial" w:cs="Arial"/>
                <w:sz w:val="24"/>
                <w:szCs w:val="24"/>
              </w:rPr>
              <w:t>»</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Обеспечение условий для развития малого и среднего предпринимательства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Жилищно-коммунальное хозяйство</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Благоустройство</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Непрограммная деятельность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napToGrid w:val="0"/>
                <w:sz w:val="24"/>
                <w:szCs w:val="24"/>
              </w:rPr>
              <w:t>Непрограммные расходы органов местного самоуправления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Мероприятия по благоустройству</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77 2 00 С1433</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Культура, кинематография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Культура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2017-2021 годы»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w:t>
            </w:r>
            <w:r w:rsidRPr="00F8115C">
              <w:rPr>
                <w:rFonts w:ascii="Arial" w:hAnsi="Arial" w:cs="Arial"/>
                <w:snapToGrid w:val="0"/>
                <w:sz w:val="24"/>
                <w:szCs w:val="24"/>
              </w:rPr>
              <w:t>Управление муниципальной программой и обеспечение условий реализации</w:t>
            </w:r>
            <w:r w:rsidRPr="00F8115C">
              <w:rPr>
                <w:rFonts w:ascii="Arial" w:hAnsi="Arial" w:cs="Arial"/>
                <w:sz w:val="24"/>
                <w:szCs w:val="24"/>
              </w:rPr>
              <w:t xml:space="preserve">» муниципальной  программы «Развитие культуры на территории муниципального образования «Сазановский сельсовет» Пристенского района Курской области на 2017-2021 годы»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деятельности и выполнение функций учреждениями культуры»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Оплата </w:t>
            </w:r>
            <w:proofErr w:type="gramStart"/>
            <w:r w:rsidRPr="00F8115C">
              <w:rPr>
                <w:rFonts w:ascii="Arial" w:hAnsi="Arial" w:cs="Arial"/>
                <w:sz w:val="24"/>
                <w:szCs w:val="24"/>
              </w:rPr>
              <w:t>труда работников учреждений культуры муниципального образования</w:t>
            </w:r>
            <w:proofErr w:type="gramEnd"/>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lang w:val="en-US"/>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w:t>
            </w:r>
            <w:r w:rsidRPr="00F8115C">
              <w:rPr>
                <w:rFonts w:ascii="Arial" w:hAnsi="Arial" w:cs="Arial"/>
                <w:sz w:val="24"/>
                <w:szCs w:val="24"/>
                <w:lang w:val="en-US"/>
              </w:rPr>
              <w:t xml:space="preserve"> S3330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w:t>
            </w:r>
            <w:r w:rsidRPr="00F8115C">
              <w:rPr>
                <w:rFonts w:ascii="Arial" w:hAnsi="Arial" w:cs="Arial"/>
                <w:sz w:val="24"/>
                <w:szCs w:val="24"/>
                <w:lang w:val="en-US"/>
              </w:rPr>
              <w:t>S3330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Расходы местных бюджетов на софинансирование расходов на выплату заработной платы и начисления на выплаты по оплате </w:t>
            </w:r>
            <w:proofErr w:type="gramStart"/>
            <w:r w:rsidRPr="00F8115C">
              <w:rPr>
                <w:rFonts w:ascii="Arial" w:hAnsi="Arial" w:cs="Arial"/>
                <w:sz w:val="24"/>
                <w:szCs w:val="24"/>
              </w:rPr>
              <w:t>труда работников учреждений культуры муниципальных образований сельских поселений</w:t>
            </w:r>
            <w:proofErr w:type="gramEnd"/>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pStyle w:val="a8"/>
              <w:ind w:firstLine="0"/>
              <w:rPr>
                <w:rFonts w:ascii="Arial" w:hAnsi="Arial" w:cs="Arial"/>
                <w:sz w:val="24"/>
                <w:szCs w:val="24"/>
                <w:lang w:val="ru-RU"/>
              </w:rPr>
            </w:pPr>
            <w:r w:rsidRPr="00F8115C">
              <w:rPr>
                <w:rFonts w:ascii="Arial" w:hAnsi="Arial" w:cs="Arial"/>
                <w:sz w:val="24"/>
                <w:szCs w:val="24"/>
                <w:lang w:val="ru-RU"/>
              </w:rPr>
              <w:lastRenderedPageBreak/>
              <w:t>Расходы на обеспечение деятельности (оказание услуг) муниципальных учреждений</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СОЦИАЛЬНАЯ ПОЛИТИКА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98"/>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Пенсионное обеспечение</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Муниципальная программа «Социальная поддержка граждан»</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Основное мероприятие "Предоставление выплат пенсий за выслугу лет, доплат к пенсиям муниципальным служащим муниципального образования "Сазановский сельсовет</w:t>
            </w:r>
            <w:proofErr w:type="gramStart"/>
            <w:r w:rsidRPr="00F8115C">
              <w:rPr>
                <w:rFonts w:ascii="Arial" w:hAnsi="Arial" w:cs="Arial"/>
                <w:sz w:val="24"/>
                <w:szCs w:val="24"/>
              </w:rPr>
              <w:t>"П</w:t>
            </w:r>
            <w:proofErr w:type="gramEnd"/>
            <w:r w:rsidRPr="00F8115C">
              <w:rPr>
                <w:rFonts w:ascii="Arial" w:hAnsi="Arial" w:cs="Arial"/>
                <w:sz w:val="24"/>
                <w:szCs w:val="24"/>
              </w:rPr>
              <w:t>ристенского района Курской области"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Социальное обеспечение и иные выплаты населению</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r>
    </w:tbl>
    <w:p w:rsidR="00901BDB" w:rsidRPr="00F8115C" w:rsidRDefault="00901BDB" w:rsidP="00901BDB">
      <w:pPr>
        <w:autoSpaceDE w:val="0"/>
        <w:autoSpaceDN w:val="0"/>
        <w:adjustRightInd w:val="0"/>
        <w:rPr>
          <w:rFonts w:ascii="Arial" w:hAnsi="Arial" w:cs="Arial"/>
          <w:sz w:val="24"/>
          <w:szCs w:val="24"/>
        </w:rPr>
      </w:pPr>
    </w:p>
    <w:p w:rsidR="00901BDB" w:rsidRPr="00F8115C" w:rsidRDefault="00901BDB" w:rsidP="00901BDB">
      <w:pPr>
        <w:autoSpaceDE w:val="0"/>
        <w:autoSpaceDN w:val="0"/>
        <w:adjustRightInd w:val="0"/>
        <w:rPr>
          <w:rFonts w:ascii="Arial" w:hAnsi="Arial" w:cs="Arial"/>
          <w:sz w:val="24"/>
          <w:szCs w:val="24"/>
        </w:rPr>
      </w:pPr>
    </w:p>
    <w:p w:rsidR="00901BDB" w:rsidRPr="00F8115C" w:rsidRDefault="00901BDB" w:rsidP="00901BDB">
      <w:pPr>
        <w:autoSpaceDE w:val="0"/>
        <w:autoSpaceDN w:val="0"/>
        <w:adjustRightInd w:val="0"/>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№11</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autoSpaceDE w:val="0"/>
        <w:autoSpaceDN w:val="0"/>
        <w:adjustRightInd w:val="0"/>
        <w:rPr>
          <w:rFonts w:ascii="Arial" w:hAnsi="Arial" w:cs="Arial"/>
          <w:sz w:val="24"/>
          <w:szCs w:val="24"/>
        </w:rPr>
      </w:pPr>
    </w:p>
    <w:p w:rsidR="00901BDB" w:rsidRPr="00F8115C" w:rsidRDefault="00901BDB" w:rsidP="00901BDB">
      <w:pPr>
        <w:suppressAutoHyphens/>
        <w:jc w:val="center"/>
        <w:rPr>
          <w:rFonts w:ascii="Arial" w:hAnsi="Arial" w:cs="Arial"/>
          <w:sz w:val="24"/>
          <w:szCs w:val="24"/>
          <w:lang w:eastAsia="ar-SA"/>
        </w:rPr>
      </w:pPr>
      <w:r w:rsidRPr="00F8115C">
        <w:rPr>
          <w:rFonts w:ascii="Arial" w:hAnsi="Arial" w:cs="Arial"/>
          <w:b/>
          <w:sz w:val="24"/>
          <w:szCs w:val="24"/>
          <w:lang w:eastAsia="ar-SA"/>
        </w:rPr>
        <w:t>Распределение бюджетных ассигнований на реализацию муниципальных     программ, финансируемых за счет средств бюджета муниципального образования «Сазановский сельсовет» Пристенского района Курской области на 2021год</w:t>
      </w:r>
      <w:r w:rsidRPr="00F8115C">
        <w:rPr>
          <w:rFonts w:ascii="Arial" w:hAnsi="Arial" w:cs="Arial"/>
          <w:sz w:val="24"/>
          <w:szCs w:val="24"/>
          <w:lang w:eastAsia="ar-SA"/>
        </w:rPr>
        <w:t>.</w:t>
      </w:r>
    </w:p>
    <w:p w:rsidR="00901BDB" w:rsidRPr="00F8115C" w:rsidRDefault="00901BDB" w:rsidP="00901BDB">
      <w:pPr>
        <w:suppressAutoHyphens/>
        <w:ind w:left="435"/>
        <w:rPr>
          <w:rFonts w:ascii="Arial" w:hAnsi="Arial" w:cs="Arial"/>
          <w:sz w:val="24"/>
          <w:szCs w:val="24"/>
          <w:lang w:eastAsia="ar-SA"/>
        </w:rPr>
      </w:pPr>
    </w:p>
    <w:p w:rsidR="00901BDB" w:rsidRPr="00F8115C" w:rsidRDefault="00901BDB" w:rsidP="00901BDB">
      <w:pPr>
        <w:suppressAutoHyphens/>
        <w:ind w:left="435"/>
        <w:jc w:val="right"/>
        <w:rPr>
          <w:rFonts w:ascii="Arial" w:hAnsi="Arial" w:cs="Arial"/>
          <w:sz w:val="24"/>
          <w:szCs w:val="24"/>
          <w:lang w:eastAsia="ar-SA"/>
        </w:rPr>
      </w:pPr>
      <w:r w:rsidRPr="00F8115C">
        <w:rPr>
          <w:rFonts w:ascii="Arial" w:hAnsi="Arial" w:cs="Arial"/>
          <w:sz w:val="24"/>
          <w:szCs w:val="24"/>
          <w:lang w:eastAsia="ar-SA"/>
        </w:rPr>
        <w:t xml:space="preserve">                                                       тыс. (руб.)</w:t>
      </w:r>
    </w:p>
    <w:tbl>
      <w:tblPr>
        <w:tblW w:w="10740" w:type="dxa"/>
        <w:tblInd w:w="-830" w:type="dxa"/>
        <w:tblLayout w:type="fixed"/>
        <w:tblCellMar>
          <w:left w:w="70" w:type="dxa"/>
          <w:right w:w="70" w:type="dxa"/>
        </w:tblCellMar>
        <w:tblLook w:val="04A0"/>
      </w:tblPr>
      <w:tblGrid>
        <w:gridCol w:w="6656"/>
        <w:gridCol w:w="481"/>
        <w:gridCol w:w="490"/>
        <w:gridCol w:w="425"/>
        <w:gridCol w:w="1303"/>
        <w:gridCol w:w="476"/>
        <w:gridCol w:w="909"/>
      </w:tblGrid>
      <w:tr w:rsidR="00901BDB" w:rsidRPr="00F8115C" w:rsidTr="00901BDB">
        <w:trPr>
          <w:trHeight w:val="915"/>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Наименование главного распорядителя кредитов</w:t>
            </w:r>
          </w:p>
        </w:tc>
        <w:tc>
          <w:tcPr>
            <w:tcW w:w="481" w:type="dxa"/>
            <w:tcBorders>
              <w:top w:val="single" w:sz="6" w:space="0" w:color="auto"/>
              <w:left w:val="single" w:sz="6" w:space="0" w:color="auto"/>
              <w:bottom w:val="nil"/>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ГЛ</w:t>
            </w:r>
          </w:p>
        </w:tc>
        <w:tc>
          <w:tcPr>
            <w:tcW w:w="49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Рз</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roofErr w:type="gramStart"/>
            <w:r w:rsidRPr="00F8115C">
              <w:rPr>
                <w:rFonts w:ascii="Arial" w:hAnsi="Arial" w:cs="Arial"/>
                <w:sz w:val="24"/>
                <w:szCs w:val="24"/>
              </w:rPr>
              <w:t>ПР</w:t>
            </w:r>
            <w:proofErr w:type="gramEnd"/>
          </w:p>
        </w:tc>
        <w:tc>
          <w:tcPr>
            <w:tcW w:w="130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ЦСР</w:t>
            </w:r>
          </w:p>
        </w:tc>
        <w:tc>
          <w:tcPr>
            <w:tcW w:w="47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ВР</w:t>
            </w:r>
          </w:p>
        </w:tc>
        <w:tc>
          <w:tcPr>
            <w:tcW w:w="909"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расходы на2021год</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w:t>
            </w:r>
          </w:p>
        </w:tc>
        <w:tc>
          <w:tcPr>
            <w:tcW w:w="49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3</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4</w:t>
            </w:r>
          </w:p>
        </w:tc>
        <w:tc>
          <w:tcPr>
            <w:tcW w:w="130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w:t>
            </w:r>
          </w:p>
        </w:tc>
        <w:tc>
          <w:tcPr>
            <w:tcW w:w="47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6</w:t>
            </w:r>
          </w:p>
        </w:tc>
        <w:tc>
          <w:tcPr>
            <w:tcW w:w="909"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b/>
                <w:sz w:val="24"/>
                <w:szCs w:val="24"/>
              </w:rPr>
              <w:t>Администрация Сазановского сельсовета Пристенского района Курской области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130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47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«Профилактика правонарушений в Сазановском сельсовете Пристенского района Курской области на 2018-2022 годы»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«Обеспечение правопорядка на территории муниципального образования» муниципальной  программы   «</w:t>
            </w:r>
            <w:r w:rsidRPr="00F8115C">
              <w:rPr>
                <w:rFonts w:ascii="Arial" w:hAnsi="Arial" w:cs="Arial"/>
                <w:sz w:val="24"/>
                <w:szCs w:val="24"/>
              </w:rPr>
              <w:t>Профилактика правонарушений в Сазановском сельсовете Пристенского района Курской области на 2018-2022 годы</w:t>
            </w:r>
            <w:r w:rsidRPr="00F8115C">
              <w:rPr>
                <w:rFonts w:ascii="Arial" w:hAnsi="Arial" w:cs="Arial"/>
                <w:snapToGrid w:val="0"/>
                <w:sz w:val="24"/>
                <w:szCs w:val="24"/>
              </w:rPr>
              <w:t>»</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lastRenderedPageBreak/>
              <w:t>Основное мероприятие «</w:t>
            </w:r>
            <w:r w:rsidRPr="00F8115C">
              <w:rPr>
                <w:rFonts w:ascii="Arial" w:hAnsi="Arial" w:cs="Arial"/>
                <w:sz w:val="24"/>
                <w:szCs w:val="24"/>
              </w:rPr>
              <w:t>Обеспечение мероприятий для профилактики правонарушений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napToGrid w:val="0"/>
                <w:color w:val="000000"/>
                <w:sz w:val="24"/>
                <w:szCs w:val="24"/>
              </w:rPr>
              <w:t>Реализация мероприятий направленных на обеспечение правопорядка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безопасность и правоохранительная деятельность</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Обеспечение пожарной безопасности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пожарной безопасности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Обеспечение первичных мер пожарной безопасности в границах населенных пунктов</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экономика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2000,00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вопросы в области  национальной экономики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 Муниципальная программа</w:t>
            </w:r>
            <w:proofErr w:type="gramStart"/>
            <w:r w:rsidRPr="00F8115C">
              <w:rPr>
                <w:rFonts w:ascii="Arial" w:hAnsi="Arial" w:cs="Arial"/>
                <w:sz w:val="24"/>
                <w:szCs w:val="24"/>
              </w:rPr>
              <w:t>"Э</w:t>
            </w:r>
            <w:proofErr w:type="gramEnd"/>
            <w:r w:rsidRPr="00F8115C">
              <w:rPr>
                <w:rFonts w:ascii="Arial" w:hAnsi="Arial" w:cs="Arial"/>
                <w:sz w:val="24"/>
                <w:szCs w:val="24"/>
              </w:rPr>
              <w:t xml:space="preserve">нергосбережение и повышение энергетической эффективности  </w:t>
            </w:r>
            <w:r w:rsidRPr="00F8115C">
              <w:rPr>
                <w:rFonts w:ascii="Arial" w:hAnsi="Arial" w:cs="Arial"/>
                <w:sz w:val="24"/>
                <w:szCs w:val="24"/>
              </w:rPr>
              <w:lastRenderedPageBreak/>
              <w:t>Сазановского сельсовета Пристенского района Курской области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lastRenderedPageBreak/>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bCs/>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в области энергосбережения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малого и среднего  предпринимательства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b/>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«Содействие развитию малого и среднего предпринимательства» муниципальной  программы   «</w:t>
            </w:r>
            <w:r w:rsidRPr="00F8115C">
              <w:rPr>
                <w:rFonts w:ascii="Arial" w:hAnsi="Arial" w:cs="Arial"/>
                <w:sz w:val="24"/>
                <w:szCs w:val="24"/>
              </w:rPr>
              <w:t>Развитие малого и среднего  предпринимательства</w:t>
            </w:r>
            <w:r w:rsidRPr="00F8115C">
              <w:rPr>
                <w:rFonts w:ascii="Arial" w:hAnsi="Arial" w:cs="Arial"/>
                <w:snapToGrid w:val="0"/>
                <w:sz w:val="24"/>
                <w:szCs w:val="24"/>
              </w:rPr>
              <w:t>»</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napToGrid w:val="0"/>
                <w:sz w:val="24"/>
                <w:szCs w:val="24"/>
              </w:rPr>
              <w:t>Содействие развитию малого и среднего предпринимательства</w:t>
            </w:r>
            <w:r w:rsidRPr="00F8115C">
              <w:rPr>
                <w:rFonts w:ascii="Arial" w:hAnsi="Arial" w:cs="Arial"/>
                <w:sz w:val="24"/>
                <w:szCs w:val="24"/>
              </w:rPr>
              <w:t>»</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Обеспечение условий для развития малого и среднего предпринимательства на территории муниципального образования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Культура, кинематография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1400961,00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Культура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1400961,00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2017-2021 годы»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1400961,00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w:t>
            </w:r>
            <w:r w:rsidRPr="00F8115C">
              <w:rPr>
                <w:rFonts w:ascii="Arial" w:hAnsi="Arial" w:cs="Arial"/>
                <w:snapToGrid w:val="0"/>
                <w:sz w:val="24"/>
                <w:szCs w:val="24"/>
              </w:rPr>
              <w:t>Управление муниципальной программой и обеспечение условий реализации</w:t>
            </w:r>
            <w:r w:rsidRPr="00F8115C">
              <w:rPr>
                <w:rFonts w:ascii="Arial" w:hAnsi="Arial" w:cs="Arial"/>
                <w:sz w:val="24"/>
                <w:szCs w:val="24"/>
              </w:rPr>
              <w:t xml:space="preserve">» муниципальной  программы «Развитие культуры на территории муниципального образования «Сазановский сельсовет» </w:t>
            </w:r>
            <w:r w:rsidRPr="00F8115C">
              <w:rPr>
                <w:rFonts w:ascii="Arial" w:hAnsi="Arial" w:cs="Arial"/>
                <w:sz w:val="24"/>
                <w:szCs w:val="24"/>
              </w:rPr>
              <w:lastRenderedPageBreak/>
              <w:t xml:space="preserve">Пристенского района Курской области на 2017-2021 годы»  </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lastRenderedPageBreak/>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1400961,00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Основное мероприятие «Обеспечение деятельности и выполнение функций учреждениями культуры»</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1400961,00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Оплата </w:t>
            </w:r>
            <w:proofErr w:type="gramStart"/>
            <w:r w:rsidRPr="00F8115C">
              <w:rPr>
                <w:rFonts w:ascii="Arial" w:hAnsi="Arial" w:cs="Arial"/>
                <w:sz w:val="24"/>
                <w:szCs w:val="24"/>
              </w:rPr>
              <w:t>труда работников учреждений культуры муниципального образования</w:t>
            </w:r>
            <w:proofErr w:type="gramEnd"/>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01 13330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556365,00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01 13330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556365,00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Расходы местных бюджетов на софинансирование расходов на выплату заработной платы и начисления на выплаты по оплате </w:t>
            </w:r>
            <w:proofErr w:type="gramStart"/>
            <w:r w:rsidRPr="00F8115C">
              <w:rPr>
                <w:rFonts w:ascii="Arial" w:hAnsi="Arial" w:cs="Arial"/>
                <w:sz w:val="24"/>
                <w:szCs w:val="24"/>
              </w:rPr>
              <w:t>труда работников учреждений культуры муниципальных образований сельских поселений</w:t>
            </w:r>
            <w:proofErr w:type="gramEnd"/>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lang w:val="en-US"/>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w:t>
            </w:r>
            <w:r w:rsidRPr="00F8115C">
              <w:rPr>
                <w:rFonts w:ascii="Arial" w:hAnsi="Arial" w:cs="Arial"/>
                <w:sz w:val="24"/>
                <w:szCs w:val="24"/>
                <w:lang w:val="en-US"/>
              </w:rPr>
              <w:t xml:space="preserve"> S3330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w:t>
            </w:r>
            <w:r w:rsidRPr="00F8115C">
              <w:rPr>
                <w:rFonts w:ascii="Arial" w:hAnsi="Arial" w:cs="Arial"/>
                <w:sz w:val="24"/>
                <w:szCs w:val="24"/>
                <w:lang w:val="en-US"/>
              </w:rPr>
              <w:t>S3330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500000,00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pStyle w:val="a8"/>
              <w:ind w:firstLine="0"/>
              <w:rPr>
                <w:rFonts w:ascii="Arial" w:hAnsi="Arial" w:cs="Arial"/>
                <w:sz w:val="24"/>
                <w:szCs w:val="24"/>
                <w:lang w:val="ru-RU"/>
              </w:rPr>
            </w:pPr>
            <w:r w:rsidRPr="00F8115C">
              <w:rPr>
                <w:rFonts w:ascii="Arial" w:hAnsi="Arial" w:cs="Arial"/>
                <w:sz w:val="24"/>
                <w:szCs w:val="24"/>
                <w:lang w:val="ru-RU"/>
              </w:rPr>
              <w:t>Расходы на обеспечение деятельности (оказание услуг) муниципальных учреждений</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344596,00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334596,00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Иные бюджетные ассигнования</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СОЦИАЛЬНАЯ ПОЛИТИКА</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00</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270000,00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b/>
                <w:sz w:val="24"/>
                <w:szCs w:val="24"/>
              </w:rPr>
            </w:pPr>
            <w:r w:rsidRPr="00F8115C">
              <w:rPr>
                <w:rFonts w:ascii="Arial" w:hAnsi="Arial" w:cs="Arial"/>
                <w:b/>
                <w:sz w:val="24"/>
                <w:szCs w:val="24"/>
              </w:rPr>
              <w:t>Пенсионное обеспечение</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r w:rsidRPr="00F8115C">
              <w:rPr>
                <w:rFonts w:ascii="Arial" w:hAnsi="Arial" w:cs="Arial"/>
                <w:b/>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b/>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sz w:val="24"/>
                <w:szCs w:val="24"/>
              </w:rPr>
              <w:t>270000,00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Муниципальная программа «Социальная поддержка граждан»</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02 0 00 00000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lastRenderedPageBreak/>
              <w:t>Основное мероприятие "Предоставление выплат пенсий за выслугу лет, доплат к пенсиям муниципальным служащим муниципального образования "Сазановский сельсовет</w:t>
            </w:r>
            <w:proofErr w:type="gramStart"/>
            <w:r w:rsidRPr="00F8115C">
              <w:rPr>
                <w:rFonts w:ascii="Arial" w:hAnsi="Arial" w:cs="Arial"/>
                <w:sz w:val="24"/>
                <w:szCs w:val="24"/>
              </w:rPr>
              <w:t>"П</w:t>
            </w:r>
            <w:proofErr w:type="gramEnd"/>
            <w:r w:rsidRPr="00F8115C">
              <w:rPr>
                <w:rFonts w:ascii="Arial" w:hAnsi="Arial" w:cs="Arial"/>
                <w:sz w:val="24"/>
                <w:szCs w:val="24"/>
              </w:rPr>
              <w:t>ристенского района Курской области"</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r w:rsidR="00901BDB" w:rsidRPr="00F8115C" w:rsidTr="00901BDB">
        <w:trPr>
          <w:trHeight w:val="240"/>
        </w:trPr>
        <w:tc>
          <w:tcPr>
            <w:tcW w:w="66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Выплата пенсий за выслугу лет и доплат к пенсиям муниципальных служащих</w:t>
            </w:r>
          </w:p>
        </w:tc>
        <w:tc>
          <w:tcPr>
            <w:tcW w:w="48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rPr>
                <w:rFonts w:ascii="Arial" w:hAnsi="Arial" w:cs="Arial"/>
                <w:sz w:val="24"/>
                <w:szCs w:val="24"/>
              </w:rPr>
            </w:pPr>
            <w:r w:rsidRPr="00F8115C">
              <w:rPr>
                <w:rFonts w:ascii="Arial" w:hAnsi="Arial" w:cs="Arial"/>
                <w:sz w:val="24"/>
                <w:szCs w:val="24"/>
              </w:rPr>
              <w:t>001</w:t>
            </w:r>
          </w:p>
        </w:tc>
        <w:tc>
          <w:tcPr>
            <w:tcW w:w="49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30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476"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909"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270000,00</w:t>
            </w:r>
          </w:p>
        </w:tc>
      </w:tr>
    </w:tbl>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r w:rsidRPr="00F8115C">
        <w:rPr>
          <w:rFonts w:ascii="Arial" w:hAnsi="Arial" w:cs="Arial"/>
          <w:sz w:val="24"/>
          <w:szCs w:val="24"/>
          <w:lang w:eastAsia="ar-SA"/>
        </w:rPr>
        <w:t xml:space="preserve">  </w:t>
      </w: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№12</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№16</w:t>
      </w:r>
    </w:p>
    <w:p w:rsidR="00901BDB" w:rsidRPr="00F8115C" w:rsidRDefault="00901BDB" w:rsidP="00901BDB">
      <w:pPr>
        <w:autoSpaceDE w:val="0"/>
        <w:autoSpaceDN w:val="0"/>
        <w:adjustRightInd w:val="0"/>
        <w:rPr>
          <w:rFonts w:ascii="Arial" w:hAnsi="Arial" w:cs="Arial"/>
          <w:sz w:val="24"/>
          <w:szCs w:val="24"/>
        </w:rPr>
      </w:pPr>
    </w:p>
    <w:p w:rsidR="00901BDB" w:rsidRPr="00F8115C" w:rsidRDefault="00901BDB" w:rsidP="00901BDB">
      <w:pPr>
        <w:suppressAutoHyphens/>
        <w:jc w:val="center"/>
        <w:rPr>
          <w:rFonts w:ascii="Arial" w:hAnsi="Arial" w:cs="Arial"/>
          <w:sz w:val="24"/>
          <w:szCs w:val="24"/>
          <w:lang w:eastAsia="ar-SA"/>
        </w:rPr>
      </w:pPr>
      <w:r w:rsidRPr="00F8115C">
        <w:rPr>
          <w:rFonts w:ascii="Arial" w:hAnsi="Arial" w:cs="Arial"/>
          <w:b/>
          <w:sz w:val="24"/>
          <w:szCs w:val="24"/>
          <w:lang w:eastAsia="ar-SA"/>
        </w:rPr>
        <w:t>Распределение бюджетных ассигнований на реализацию муниципальных     программ, финансируемых за счет средств бюджета муниципального образования «Сазановский сельсовет» Пристенского района Курской области на плановый период 2022 и 2021 годов</w:t>
      </w:r>
      <w:r w:rsidRPr="00F8115C">
        <w:rPr>
          <w:rFonts w:ascii="Arial" w:hAnsi="Arial" w:cs="Arial"/>
          <w:sz w:val="24"/>
          <w:szCs w:val="24"/>
          <w:lang w:eastAsia="ar-SA"/>
        </w:rPr>
        <w:t>.</w:t>
      </w:r>
    </w:p>
    <w:p w:rsidR="00901BDB" w:rsidRPr="00F8115C" w:rsidRDefault="00901BDB" w:rsidP="00901BDB">
      <w:pPr>
        <w:suppressAutoHyphens/>
        <w:ind w:left="435"/>
        <w:rPr>
          <w:rFonts w:ascii="Arial" w:hAnsi="Arial" w:cs="Arial"/>
          <w:sz w:val="24"/>
          <w:szCs w:val="24"/>
          <w:lang w:eastAsia="ar-SA"/>
        </w:rPr>
      </w:pPr>
    </w:p>
    <w:p w:rsidR="00901BDB" w:rsidRPr="00F8115C" w:rsidRDefault="00901BDB" w:rsidP="00901BDB">
      <w:pPr>
        <w:suppressAutoHyphens/>
        <w:ind w:left="435"/>
        <w:jc w:val="right"/>
        <w:rPr>
          <w:rFonts w:ascii="Arial" w:hAnsi="Arial" w:cs="Arial"/>
          <w:sz w:val="24"/>
          <w:szCs w:val="24"/>
          <w:lang w:eastAsia="ar-SA"/>
        </w:rPr>
      </w:pPr>
      <w:r w:rsidRPr="00F8115C">
        <w:rPr>
          <w:rFonts w:ascii="Arial" w:hAnsi="Arial" w:cs="Arial"/>
          <w:sz w:val="24"/>
          <w:szCs w:val="24"/>
          <w:lang w:eastAsia="ar-SA"/>
        </w:rPr>
        <w:t xml:space="preserve">                                                         тыс</w:t>
      </w:r>
      <w:proofErr w:type="gramStart"/>
      <w:r w:rsidRPr="00F8115C">
        <w:rPr>
          <w:rFonts w:ascii="Arial" w:hAnsi="Arial" w:cs="Arial"/>
          <w:sz w:val="24"/>
          <w:szCs w:val="24"/>
          <w:lang w:eastAsia="ar-SA"/>
        </w:rPr>
        <w:t>.(</w:t>
      </w:r>
      <w:proofErr w:type="gramEnd"/>
      <w:r w:rsidRPr="00F8115C">
        <w:rPr>
          <w:rFonts w:ascii="Arial" w:hAnsi="Arial" w:cs="Arial"/>
          <w:sz w:val="24"/>
          <w:szCs w:val="24"/>
          <w:lang w:eastAsia="ar-SA"/>
        </w:rPr>
        <w:t>руб.)</w:t>
      </w:r>
    </w:p>
    <w:tbl>
      <w:tblPr>
        <w:tblW w:w="11076" w:type="dxa"/>
        <w:tblInd w:w="-941" w:type="dxa"/>
        <w:tblLayout w:type="fixed"/>
        <w:tblCellMar>
          <w:left w:w="70" w:type="dxa"/>
          <w:right w:w="70" w:type="dxa"/>
        </w:tblCellMar>
        <w:tblLook w:val="04A0"/>
      </w:tblPr>
      <w:tblGrid>
        <w:gridCol w:w="5756"/>
        <w:gridCol w:w="620"/>
        <w:gridCol w:w="431"/>
        <w:gridCol w:w="425"/>
        <w:gridCol w:w="1278"/>
        <w:gridCol w:w="540"/>
        <w:gridCol w:w="1033"/>
        <w:gridCol w:w="993"/>
      </w:tblGrid>
      <w:tr w:rsidR="00901BDB" w:rsidRPr="00F8115C" w:rsidTr="00901BDB">
        <w:trPr>
          <w:trHeight w:val="915"/>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Наименование главного распорядителя кредитов</w:t>
            </w:r>
          </w:p>
        </w:tc>
        <w:tc>
          <w:tcPr>
            <w:tcW w:w="620" w:type="dxa"/>
            <w:tcBorders>
              <w:top w:val="single" w:sz="6" w:space="0" w:color="auto"/>
              <w:left w:val="single" w:sz="6" w:space="0" w:color="auto"/>
              <w:bottom w:val="nil"/>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ГЛ</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Рз</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roofErr w:type="gramStart"/>
            <w:r w:rsidRPr="00F8115C">
              <w:rPr>
                <w:rFonts w:ascii="Arial" w:hAnsi="Arial" w:cs="Arial"/>
                <w:sz w:val="24"/>
                <w:szCs w:val="24"/>
              </w:rPr>
              <w:t>ПР</w:t>
            </w:r>
            <w:proofErr w:type="gramEnd"/>
          </w:p>
        </w:tc>
        <w:tc>
          <w:tcPr>
            <w:tcW w:w="127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ЦСР</w:t>
            </w:r>
          </w:p>
        </w:tc>
        <w:tc>
          <w:tcPr>
            <w:tcW w:w="54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ВР</w:t>
            </w:r>
          </w:p>
        </w:tc>
        <w:tc>
          <w:tcPr>
            <w:tcW w:w="103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расходы на2022год</w:t>
            </w:r>
          </w:p>
        </w:tc>
        <w:tc>
          <w:tcPr>
            <w:tcW w:w="99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ИТОГО расходы на2023год</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w:t>
            </w:r>
          </w:p>
        </w:tc>
        <w:tc>
          <w:tcPr>
            <w:tcW w:w="62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3</w:t>
            </w: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4</w:t>
            </w:r>
          </w:p>
        </w:tc>
        <w:tc>
          <w:tcPr>
            <w:tcW w:w="127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5</w:t>
            </w:r>
          </w:p>
        </w:tc>
        <w:tc>
          <w:tcPr>
            <w:tcW w:w="54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6</w:t>
            </w:r>
          </w:p>
        </w:tc>
        <w:tc>
          <w:tcPr>
            <w:tcW w:w="103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7</w:t>
            </w:r>
          </w:p>
        </w:tc>
        <w:tc>
          <w:tcPr>
            <w:tcW w:w="99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Администрация Сазановского сельсовета Пристенского района Курской области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425"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1278"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540"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c>
          <w:tcPr>
            <w:tcW w:w="993"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center"/>
              <w:rPr>
                <w:rFonts w:ascii="Arial" w:hAnsi="Arial" w:cs="Arial"/>
                <w:sz w:val="24"/>
                <w:szCs w:val="24"/>
              </w:rPr>
            </w:pP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«Профилактика правонарушений в Сазановском сельсовете Пристенского района Курской области на 2018-2022 годы»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Подпрограмма «Обеспечение правопорядка на территории муниципального образования» муниципальной  программы   «</w:t>
            </w:r>
            <w:r w:rsidRPr="00F8115C">
              <w:rPr>
                <w:rFonts w:ascii="Arial" w:hAnsi="Arial" w:cs="Arial"/>
                <w:sz w:val="24"/>
                <w:szCs w:val="24"/>
              </w:rPr>
              <w:t>Профилактика правонарушений в Сазановском сельсовете Пристенского района Курской области на 2018-2022 годы</w:t>
            </w:r>
            <w:r w:rsidRPr="00F8115C">
              <w:rPr>
                <w:rFonts w:ascii="Arial" w:hAnsi="Arial" w:cs="Arial"/>
                <w:snapToGrid w:val="0"/>
                <w:sz w:val="24"/>
                <w:szCs w:val="24"/>
              </w:rPr>
              <w:t>»</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t>Основное мероприятие «</w:t>
            </w:r>
            <w:r w:rsidRPr="00F8115C">
              <w:rPr>
                <w:rFonts w:ascii="Arial" w:hAnsi="Arial" w:cs="Arial"/>
                <w:sz w:val="24"/>
                <w:szCs w:val="24"/>
              </w:rPr>
              <w:t>Обеспечение мероприятий для профилактики правонарушений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napToGrid w:val="0"/>
                <w:color w:val="000000"/>
                <w:sz w:val="24"/>
                <w:szCs w:val="24"/>
              </w:rPr>
              <w:t>Реализация мероприятий направленных на обеспечение правопорядка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 2 01 С1435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50000,00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безопасность и правоохранительная деятельность</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Обеспечение пожарной безопасности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sz w:val="24"/>
                <w:szCs w:val="24"/>
              </w:rPr>
            </w:pPr>
            <w:r w:rsidRPr="00F8115C">
              <w:rPr>
                <w:rFonts w:ascii="Arial" w:hAnsi="Arial" w:cs="Arial"/>
                <w:b/>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w:t>
            </w:r>
            <w:r w:rsidRPr="00F8115C">
              <w:rPr>
                <w:rFonts w:ascii="Arial" w:hAnsi="Arial" w:cs="Arial"/>
                <w:sz w:val="24"/>
                <w:szCs w:val="24"/>
              </w:rPr>
              <w:lastRenderedPageBreak/>
              <w:t>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Основное мероприятие «Обеспечение пожарной безопасности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Обеспечение первичных мер пожарной безопасности в границах населенных пунктов</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03</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13 1 01 С1415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18000,00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Национальная экономика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Другие вопросы в области  национальной экономики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2000,00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 xml:space="preserve"> Муниципальная программа</w:t>
            </w:r>
            <w:proofErr w:type="gramStart"/>
            <w:r w:rsidRPr="00F8115C">
              <w:rPr>
                <w:rFonts w:ascii="Arial" w:hAnsi="Arial" w:cs="Arial"/>
                <w:sz w:val="24"/>
                <w:szCs w:val="24"/>
              </w:rPr>
              <w:t>"Э</w:t>
            </w:r>
            <w:proofErr w:type="gramEnd"/>
            <w:r w:rsidRPr="00F8115C">
              <w:rPr>
                <w:rFonts w:ascii="Arial" w:hAnsi="Arial" w:cs="Arial"/>
                <w:sz w:val="24"/>
                <w:szCs w:val="24"/>
              </w:rPr>
              <w:t>нергосбережение и повышение энергетической эффективности  Сазановского сельсовета Пристенского района Курской области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«Энергосбережение в МО» муниципальной программы "Энергосбережение и повышение энергетической эффективности Сазановского сельсовета Пристенского района Курской области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«Реализация энергосберегающих мероприятий и внедрение энергоэффективного  оборудования и материалов в муниципальном секторе»</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Мероприятия в области энергосбережения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05 1 01 С1434</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малого и среднего  предпринимательства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sz w:val="24"/>
                <w:szCs w:val="24"/>
              </w:rPr>
              <w:t xml:space="preserve">Подпрограмма «Содействие развитию малого и среднего предпринимательства» муниципальной  </w:t>
            </w:r>
            <w:r w:rsidRPr="00F8115C">
              <w:rPr>
                <w:rFonts w:ascii="Arial" w:hAnsi="Arial" w:cs="Arial"/>
                <w:snapToGrid w:val="0"/>
                <w:sz w:val="24"/>
                <w:szCs w:val="24"/>
              </w:rPr>
              <w:lastRenderedPageBreak/>
              <w:t>программы   «</w:t>
            </w:r>
            <w:r w:rsidRPr="00F8115C">
              <w:rPr>
                <w:rFonts w:ascii="Arial" w:hAnsi="Arial" w:cs="Arial"/>
                <w:sz w:val="24"/>
                <w:szCs w:val="24"/>
              </w:rPr>
              <w:t>Развитие малого и среднего  предпринимательства</w:t>
            </w:r>
            <w:r w:rsidRPr="00F8115C">
              <w:rPr>
                <w:rFonts w:ascii="Arial" w:hAnsi="Arial" w:cs="Arial"/>
                <w:snapToGrid w:val="0"/>
                <w:sz w:val="24"/>
                <w:szCs w:val="24"/>
              </w:rPr>
              <w:t>»</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outlineLvl w:val="4"/>
              <w:rPr>
                <w:rFonts w:ascii="Arial" w:hAnsi="Arial" w:cs="Arial"/>
                <w:snapToGrid w:val="0"/>
                <w:sz w:val="24"/>
                <w:szCs w:val="24"/>
              </w:rPr>
            </w:pPr>
            <w:r w:rsidRPr="00F8115C">
              <w:rPr>
                <w:rFonts w:ascii="Arial" w:hAnsi="Arial" w:cs="Arial"/>
                <w:snapToGrid w:val="0"/>
                <w:color w:val="000000"/>
                <w:sz w:val="24"/>
                <w:szCs w:val="24"/>
              </w:rPr>
              <w:lastRenderedPageBreak/>
              <w:t>Основное мероприятие «</w:t>
            </w:r>
            <w:r w:rsidRPr="00F8115C">
              <w:rPr>
                <w:rFonts w:ascii="Arial" w:hAnsi="Arial" w:cs="Arial"/>
                <w:snapToGrid w:val="0"/>
                <w:sz w:val="24"/>
                <w:szCs w:val="24"/>
              </w:rPr>
              <w:t>Содействие развитию малого и среднего предпринимательства</w:t>
            </w:r>
            <w:r w:rsidRPr="00F8115C">
              <w:rPr>
                <w:rFonts w:ascii="Arial" w:hAnsi="Arial" w:cs="Arial"/>
                <w:sz w:val="24"/>
                <w:szCs w:val="24"/>
              </w:rPr>
              <w:t>»</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outlineLvl w:val="4"/>
              <w:rPr>
                <w:rFonts w:ascii="Arial" w:hAnsi="Arial" w:cs="Arial"/>
                <w:sz w:val="24"/>
                <w:szCs w:val="24"/>
              </w:rPr>
            </w:pPr>
            <w:r w:rsidRPr="00F8115C">
              <w:rPr>
                <w:rFonts w:ascii="Arial" w:hAnsi="Arial" w:cs="Arial"/>
                <w:sz w:val="24"/>
                <w:szCs w:val="24"/>
              </w:rPr>
              <w:t>Обеспечение условий для развития малого и среднего предпринимательства на территории муниципального образования</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Закупка товаров, работ и услуг для обеспечения государственных (муниципальных) нужд</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04</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12</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15 1 01 С1405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 xml:space="preserve">Культура, кинематография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00</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color w:val="000000"/>
                <w:sz w:val="24"/>
                <w:szCs w:val="24"/>
              </w:rPr>
            </w:pPr>
            <w:r w:rsidRPr="00F8115C">
              <w:rPr>
                <w:rFonts w:ascii="Arial" w:hAnsi="Arial" w:cs="Arial"/>
                <w:b/>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b/>
                <w:sz w:val="24"/>
                <w:szCs w:val="24"/>
              </w:rPr>
            </w:pPr>
            <w:r w:rsidRPr="00F8115C">
              <w:rPr>
                <w:rFonts w:ascii="Arial" w:hAnsi="Arial" w:cs="Arial"/>
                <w:b/>
                <w:sz w:val="24"/>
                <w:szCs w:val="24"/>
              </w:rPr>
              <w:t>Культура</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r w:rsidRPr="00F8115C">
              <w:rPr>
                <w:rFonts w:ascii="Arial" w:hAnsi="Arial" w:cs="Arial"/>
                <w:b/>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b/>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
                <w:bCs/>
                <w:color w:val="000000"/>
                <w:sz w:val="24"/>
                <w:szCs w:val="24"/>
              </w:rPr>
            </w:pPr>
            <w:r w:rsidRPr="00F8115C">
              <w:rPr>
                <w:rFonts w:ascii="Arial" w:hAnsi="Arial" w:cs="Arial"/>
                <w:b/>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Муниципальная  программа «Развитие культуры на территории муниципального образования «Сазановский сельсовет» Пристенского района Курской области на 2017-2021 годы»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01 0 00 00000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bCs/>
                <w:color w:val="000000"/>
                <w:sz w:val="24"/>
                <w:szCs w:val="24"/>
              </w:rPr>
            </w:pPr>
            <w:r w:rsidRPr="00F8115C">
              <w:rPr>
                <w:rFonts w:ascii="Arial" w:hAnsi="Arial" w:cs="Arial"/>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Подпрограмма «</w:t>
            </w:r>
            <w:r w:rsidRPr="00F8115C">
              <w:rPr>
                <w:rFonts w:ascii="Arial" w:hAnsi="Arial" w:cs="Arial"/>
                <w:snapToGrid w:val="0"/>
                <w:sz w:val="24"/>
                <w:szCs w:val="24"/>
              </w:rPr>
              <w:t>Управление муниципальной программой и обеспечение условий реализации</w:t>
            </w:r>
            <w:r w:rsidRPr="00F8115C">
              <w:rPr>
                <w:rFonts w:ascii="Arial" w:hAnsi="Arial" w:cs="Arial"/>
                <w:sz w:val="24"/>
                <w:szCs w:val="24"/>
              </w:rPr>
              <w:t xml:space="preserve">» муниципальной  программы «Развитие культуры на территории муниципального образования «Сазановский сельсовет» Пристенского района Курской области на 2017-2021 годы»  </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Основное мероприятие «Обеспечение деятельности и выполнение функций учреждениями культуры»</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509818,00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330818,00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Оплата </w:t>
            </w:r>
            <w:proofErr w:type="gramStart"/>
            <w:r w:rsidRPr="00F8115C">
              <w:rPr>
                <w:rFonts w:ascii="Arial" w:hAnsi="Arial" w:cs="Arial"/>
                <w:sz w:val="24"/>
                <w:szCs w:val="24"/>
              </w:rPr>
              <w:t>труда работников учреждений культуры муниципального образования</w:t>
            </w:r>
            <w:proofErr w:type="gramEnd"/>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lang w:val="en-US"/>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w:t>
            </w:r>
            <w:r w:rsidRPr="00F8115C">
              <w:rPr>
                <w:rFonts w:ascii="Arial" w:hAnsi="Arial" w:cs="Arial"/>
                <w:sz w:val="24"/>
                <w:szCs w:val="24"/>
                <w:lang w:val="en-US"/>
              </w:rPr>
              <w:t xml:space="preserve"> S3330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 xml:space="preserve">01 </w:t>
            </w:r>
            <w:r w:rsidRPr="00F8115C">
              <w:rPr>
                <w:rFonts w:ascii="Arial" w:hAnsi="Arial" w:cs="Arial"/>
                <w:sz w:val="24"/>
                <w:szCs w:val="24"/>
                <w:lang w:val="en-US"/>
              </w:rPr>
              <w:t>3</w:t>
            </w:r>
            <w:r w:rsidRPr="00F8115C">
              <w:rPr>
                <w:rFonts w:ascii="Arial" w:hAnsi="Arial" w:cs="Arial"/>
                <w:sz w:val="24"/>
                <w:szCs w:val="24"/>
              </w:rPr>
              <w:t xml:space="preserve"> 01 </w:t>
            </w:r>
            <w:r w:rsidRPr="00F8115C">
              <w:rPr>
                <w:rFonts w:ascii="Arial" w:hAnsi="Arial" w:cs="Arial"/>
                <w:sz w:val="24"/>
                <w:szCs w:val="24"/>
                <w:lang w:val="en-US"/>
              </w:rPr>
              <w:t>S3330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300000,00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 xml:space="preserve">Расходы местных бюджетов на софинансирование расходов на выплату заработной платы и начисления на выплаты по оплате </w:t>
            </w:r>
            <w:proofErr w:type="gramStart"/>
            <w:r w:rsidRPr="00F8115C">
              <w:rPr>
                <w:rFonts w:ascii="Arial" w:hAnsi="Arial" w:cs="Arial"/>
                <w:sz w:val="24"/>
                <w:szCs w:val="24"/>
              </w:rPr>
              <w:t xml:space="preserve">труда работников учреждений культуры </w:t>
            </w:r>
            <w:r w:rsidRPr="00F8115C">
              <w:rPr>
                <w:rFonts w:ascii="Arial" w:hAnsi="Arial" w:cs="Arial"/>
                <w:sz w:val="24"/>
                <w:szCs w:val="24"/>
              </w:rPr>
              <w:lastRenderedPageBreak/>
              <w:t>муниципальных образований сельских поселений</w:t>
            </w:r>
            <w:proofErr w:type="gramEnd"/>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lastRenderedPageBreak/>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30818,00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utoSpaceDE w:val="0"/>
              <w:autoSpaceDN w:val="0"/>
              <w:adjustRightInd w:val="0"/>
              <w:jc w:val="both"/>
              <w:rPr>
                <w:rFonts w:ascii="Arial" w:hAnsi="Arial" w:cs="Arial"/>
                <w:sz w:val="24"/>
                <w:szCs w:val="24"/>
              </w:rPr>
            </w:pPr>
            <w:r w:rsidRPr="00F8115C">
              <w:rPr>
                <w:rFonts w:ascii="Arial" w:hAnsi="Arial"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200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199818,00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20818,00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pStyle w:val="a8"/>
              <w:ind w:firstLine="0"/>
              <w:rPr>
                <w:rFonts w:ascii="Arial" w:hAnsi="Arial" w:cs="Arial"/>
                <w:sz w:val="24"/>
                <w:szCs w:val="24"/>
                <w:lang w:val="ru-RU"/>
              </w:rPr>
            </w:pPr>
            <w:r w:rsidRPr="00F8115C">
              <w:rPr>
                <w:rFonts w:ascii="Arial" w:hAnsi="Arial" w:cs="Arial"/>
                <w:sz w:val="24"/>
                <w:szCs w:val="24"/>
                <w:lang w:val="ru-RU"/>
              </w:rPr>
              <w:t>Расходы на обеспечение деятельности (оказание услуг) муниципальных учреждений</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08</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01 3 01 С1401</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800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10000,00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Подпрограмма «Развитие мер социальной поддержки отдельных категорий граждан» муниципальной программы «Социальная поддержка граждан»</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Основное мероприятие "Предоставление выплат пенсий за выслугу лет, доплат к пенсиям муниципальным служащим муниципального образования "Сазановский сельсовет</w:t>
            </w:r>
            <w:proofErr w:type="gramStart"/>
            <w:r w:rsidRPr="00F8115C">
              <w:rPr>
                <w:rFonts w:ascii="Arial" w:hAnsi="Arial" w:cs="Arial"/>
                <w:sz w:val="24"/>
                <w:szCs w:val="24"/>
              </w:rPr>
              <w:t>"П</w:t>
            </w:r>
            <w:proofErr w:type="gramEnd"/>
            <w:r w:rsidRPr="00F8115C">
              <w:rPr>
                <w:rFonts w:ascii="Arial" w:hAnsi="Arial" w:cs="Arial"/>
                <w:sz w:val="24"/>
                <w:szCs w:val="24"/>
              </w:rPr>
              <w:t>ристенского района Курской области"</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02 2 01 00000</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r>
      <w:tr w:rsidR="00901BDB" w:rsidRPr="00F8115C" w:rsidTr="00901BDB">
        <w:trPr>
          <w:trHeight w:val="240"/>
        </w:trPr>
        <w:tc>
          <w:tcPr>
            <w:tcW w:w="5756" w:type="dxa"/>
            <w:tcBorders>
              <w:top w:val="single" w:sz="6" w:space="0" w:color="auto"/>
              <w:left w:val="single" w:sz="6" w:space="0" w:color="auto"/>
              <w:bottom w:val="single" w:sz="6" w:space="0" w:color="auto"/>
              <w:right w:val="single" w:sz="6" w:space="0" w:color="auto"/>
            </w:tcBorders>
          </w:tcPr>
          <w:p w:rsidR="00901BDB" w:rsidRPr="00F8115C" w:rsidRDefault="00901BDB" w:rsidP="00901BDB">
            <w:pPr>
              <w:adjustRightInd w:val="0"/>
              <w:rPr>
                <w:rFonts w:ascii="Arial" w:hAnsi="Arial" w:cs="Arial"/>
                <w:sz w:val="24"/>
                <w:szCs w:val="24"/>
              </w:rPr>
            </w:pPr>
            <w:r w:rsidRPr="00F8115C">
              <w:rPr>
                <w:rFonts w:ascii="Arial" w:hAnsi="Arial" w:cs="Arial"/>
                <w:sz w:val="24"/>
                <w:szCs w:val="24"/>
              </w:rPr>
              <w:t>Выплата пенсий за выслугу лет и доплат к пенсиям муниципальных служащих</w:t>
            </w:r>
          </w:p>
        </w:tc>
        <w:tc>
          <w:tcPr>
            <w:tcW w:w="62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utoSpaceDE w:val="0"/>
              <w:autoSpaceDN w:val="0"/>
              <w:adjustRightInd w:val="0"/>
              <w:jc w:val="center"/>
              <w:rPr>
                <w:rFonts w:ascii="Arial" w:hAnsi="Arial" w:cs="Arial"/>
                <w:sz w:val="24"/>
                <w:szCs w:val="24"/>
              </w:rPr>
            </w:pPr>
            <w:r w:rsidRPr="00F8115C">
              <w:rPr>
                <w:rFonts w:ascii="Arial" w:hAnsi="Arial" w:cs="Arial"/>
                <w:sz w:val="24"/>
                <w:szCs w:val="24"/>
              </w:rPr>
              <w:t>001</w:t>
            </w:r>
          </w:p>
        </w:tc>
        <w:tc>
          <w:tcPr>
            <w:tcW w:w="431"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10</w:t>
            </w:r>
          </w:p>
        </w:tc>
        <w:tc>
          <w:tcPr>
            <w:tcW w:w="425"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01</w:t>
            </w:r>
          </w:p>
        </w:tc>
        <w:tc>
          <w:tcPr>
            <w:tcW w:w="1278"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02 2 00 С1445</w:t>
            </w:r>
          </w:p>
        </w:tc>
        <w:tc>
          <w:tcPr>
            <w:tcW w:w="540"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adjustRightInd w:val="0"/>
              <w:jc w:val="center"/>
              <w:rPr>
                <w:rFonts w:ascii="Arial" w:hAnsi="Arial" w:cs="Arial"/>
                <w:sz w:val="24"/>
                <w:szCs w:val="24"/>
              </w:rPr>
            </w:pPr>
            <w:r w:rsidRPr="00F8115C">
              <w:rPr>
                <w:rFonts w:ascii="Arial" w:hAnsi="Arial" w:cs="Arial"/>
                <w:sz w:val="24"/>
                <w:szCs w:val="24"/>
              </w:rPr>
              <w:t>300</w:t>
            </w:r>
          </w:p>
        </w:tc>
        <w:tc>
          <w:tcPr>
            <w:tcW w:w="103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c>
          <w:tcPr>
            <w:tcW w:w="993" w:type="dxa"/>
            <w:tcBorders>
              <w:top w:val="single" w:sz="6" w:space="0" w:color="auto"/>
              <w:left w:val="single" w:sz="6" w:space="0" w:color="auto"/>
              <w:bottom w:val="single" w:sz="6" w:space="0" w:color="auto"/>
              <w:right w:val="single" w:sz="6" w:space="0" w:color="auto"/>
            </w:tcBorders>
            <w:vAlign w:val="center"/>
          </w:tcPr>
          <w:p w:rsidR="00901BDB" w:rsidRPr="00F8115C" w:rsidRDefault="00901BDB" w:rsidP="00901BDB">
            <w:pPr>
              <w:jc w:val="center"/>
              <w:rPr>
                <w:rFonts w:ascii="Arial" w:hAnsi="Arial" w:cs="Arial"/>
                <w:color w:val="000000"/>
                <w:sz w:val="24"/>
                <w:szCs w:val="24"/>
              </w:rPr>
            </w:pPr>
            <w:r w:rsidRPr="00F8115C">
              <w:rPr>
                <w:rFonts w:ascii="Arial" w:hAnsi="Arial" w:cs="Arial"/>
                <w:color w:val="000000"/>
                <w:sz w:val="24"/>
                <w:szCs w:val="24"/>
              </w:rPr>
              <w:t>270000,00</w:t>
            </w:r>
          </w:p>
        </w:tc>
      </w:tr>
    </w:tbl>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suppressAutoHyphens/>
        <w:rPr>
          <w:rFonts w:ascii="Arial" w:hAnsi="Arial" w:cs="Arial"/>
          <w:sz w:val="24"/>
          <w:szCs w:val="24"/>
          <w:lang w:eastAsia="ar-SA"/>
        </w:rPr>
      </w:pPr>
    </w:p>
    <w:p w:rsidR="00901BDB" w:rsidRPr="00F8115C" w:rsidRDefault="00901BDB" w:rsidP="00901BDB">
      <w:pPr>
        <w:autoSpaceDE w:val="0"/>
        <w:autoSpaceDN w:val="0"/>
        <w:jc w:val="right"/>
        <w:rPr>
          <w:rFonts w:ascii="Arial" w:hAnsi="Arial" w:cs="Arial"/>
          <w:sz w:val="24"/>
          <w:szCs w:val="24"/>
          <w:lang w:eastAsia="ar-SA"/>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№13</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jc w:val="right"/>
        <w:rPr>
          <w:rFonts w:ascii="Arial" w:hAnsi="Arial" w:cs="Arial"/>
          <w:sz w:val="24"/>
          <w:szCs w:val="24"/>
        </w:rPr>
      </w:pPr>
    </w:p>
    <w:p w:rsidR="00901BDB" w:rsidRPr="00F8115C" w:rsidRDefault="00901BDB" w:rsidP="00901BDB">
      <w:pPr>
        <w:jc w:val="right"/>
        <w:rPr>
          <w:rFonts w:ascii="Arial" w:hAnsi="Arial" w:cs="Arial"/>
          <w:sz w:val="24"/>
          <w:szCs w:val="24"/>
        </w:rPr>
      </w:pPr>
    </w:p>
    <w:p w:rsidR="00901BDB" w:rsidRPr="00F8115C" w:rsidRDefault="00901BDB" w:rsidP="00901BDB">
      <w:pPr>
        <w:jc w:val="right"/>
        <w:rPr>
          <w:rFonts w:ascii="Arial" w:hAnsi="Arial" w:cs="Arial"/>
          <w:sz w:val="24"/>
          <w:szCs w:val="24"/>
        </w:rPr>
      </w:pPr>
      <w:bookmarkStart w:id="1" w:name="_Hlk24472969"/>
      <w:r w:rsidRPr="00F8115C">
        <w:rPr>
          <w:rFonts w:ascii="Arial" w:hAnsi="Arial" w:cs="Arial"/>
          <w:sz w:val="24"/>
          <w:szCs w:val="24"/>
        </w:rPr>
        <w:t>Таблица 1</w:t>
      </w:r>
    </w:p>
    <w:bookmarkEnd w:id="1"/>
    <w:p w:rsidR="00901BDB" w:rsidRPr="00F8115C" w:rsidRDefault="00901BDB" w:rsidP="00901BDB">
      <w:pPr>
        <w:jc w:val="right"/>
        <w:rPr>
          <w:rFonts w:ascii="Arial" w:hAnsi="Arial" w:cs="Arial"/>
          <w:sz w:val="24"/>
          <w:szCs w:val="24"/>
        </w:rPr>
      </w:pPr>
    </w:p>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 xml:space="preserve">Распределение иных межбюджетных трансфертов на осуществление переданных полномочий в сфере внешнего муниципального </w:t>
      </w:r>
    </w:p>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финансового контроля на 2021 год</w:t>
      </w: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bl>
      <w:tblPr>
        <w:tblStyle w:val="af6"/>
        <w:tblW w:w="0" w:type="auto"/>
        <w:tblLook w:val="04A0"/>
      </w:tblPr>
      <w:tblGrid>
        <w:gridCol w:w="4785"/>
        <w:gridCol w:w="4786"/>
      </w:tblGrid>
      <w:tr w:rsidR="00901BDB" w:rsidRPr="00F8115C" w:rsidTr="00901BDB">
        <w:tc>
          <w:tcPr>
            <w:tcW w:w="4785" w:type="dxa"/>
          </w:tcPr>
          <w:p w:rsidR="00901BDB" w:rsidRPr="00F8115C" w:rsidRDefault="00901BDB" w:rsidP="00901BDB">
            <w:pPr>
              <w:rPr>
                <w:rFonts w:ascii="Arial" w:hAnsi="Arial" w:cs="Arial"/>
                <w:sz w:val="24"/>
                <w:szCs w:val="24"/>
              </w:rPr>
            </w:pPr>
            <w:bookmarkStart w:id="2" w:name="_Hlk24472937"/>
          </w:p>
          <w:p w:rsidR="00901BDB" w:rsidRPr="00F8115C" w:rsidRDefault="00901BDB" w:rsidP="00901BDB">
            <w:pPr>
              <w:rPr>
                <w:rFonts w:ascii="Arial" w:hAnsi="Arial" w:cs="Arial"/>
                <w:sz w:val="24"/>
                <w:szCs w:val="24"/>
              </w:rPr>
            </w:pPr>
            <w:r w:rsidRPr="00F8115C">
              <w:rPr>
                <w:rFonts w:ascii="Arial" w:hAnsi="Arial" w:cs="Arial"/>
                <w:bCs/>
                <w:iCs/>
                <w:color w:val="000000"/>
                <w:sz w:val="24"/>
                <w:szCs w:val="24"/>
              </w:rPr>
              <w:t>Наименование муниципального района</w:t>
            </w:r>
          </w:p>
          <w:p w:rsidR="00901BDB" w:rsidRPr="00F8115C" w:rsidRDefault="00901BDB" w:rsidP="00901BDB">
            <w:pPr>
              <w:rPr>
                <w:rFonts w:ascii="Arial" w:hAnsi="Arial" w:cs="Arial"/>
                <w:sz w:val="24"/>
                <w:szCs w:val="24"/>
              </w:rPr>
            </w:pPr>
          </w:p>
        </w:tc>
        <w:tc>
          <w:tcPr>
            <w:tcW w:w="4786" w:type="dxa"/>
          </w:tcPr>
          <w:p w:rsidR="00901BDB" w:rsidRPr="00F8115C" w:rsidRDefault="00901BDB" w:rsidP="00901BDB">
            <w:pPr>
              <w:jc w:val="center"/>
              <w:rPr>
                <w:rFonts w:ascii="Arial" w:hAnsi="Arial" w:cs="Arial"/>
                <w:bCs/>
                <w:iCs/>
                <w:color w:val="000000"/>
                <w:sz w:val="24"/>
                <w:szCs w:val="24"/>
              </w:rPr>
            </w:pPr>
            <w:r w:rsidRPr="00F8115C">
              <w:rPr>
                <w:rFonts w:ascii="Arial" w:hAnsi="Arial" w:cs="Arial"/>
                <w:bCs/>
                <w:iCs/>
                <w:color w:val="000000"/>
                <w:sz w:val="24"/>
                <w:szCs w:val="24"/>
              </w:rPr>
              <w:t>2021 год</w:t>
            </w:r>
          </w:p>
          <w:p w:rsidR="00901BDB" w:rsidRPr="00F8115C" w:rsidRDefault="00901BDB" w:rsidP="00901BDB">
            <w:pPr>
              <w:jc w:val="center"/>
              <w:rPr>
                <w:rFonts w:ascii="Arial" w:hAnsi="Arial" w:cs="Arial"/>
                <w:sz w:val="24"/>
                <w:szCs w:val="24"/>
              </w:rPr>
            </w:pPr>
            <w:r w:rsidRPr="00F8115C">
              <w:rPr>
                <w:rFonts w:ascii="Arial" w:hAnsi="Arial" w:cs="Arial"/>
                <w:bCs/>
                <w:iCs/>
                <w:color w:val="000000"/>
                <w:sz w:val="24"/>
                <w:szCs w:val="24"/>
              </w:rPr>
              <w:t>Сумма</w:t>
            </w:r>
          </w:p>
        </w:tc>
      </w:tr>
      <w:tr w:rsidR="00901BDB" w:rsidRPr="00F8115C" w:rsidTr="00901BDB">
        <w:tc>
          <w:tcPr>
            <w:tcW w:w="4785"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color w:val="000000"/>
                <w:sz w:val="24"/>
                <w:szCs w:val="24"/>
              </w:rPr>
              <w:t>Муниципальный район "Пристенский район" Курской области</w:t>
            </w:r>
          </w:p>
          <w:p w:rsidR="00901BDB" w:rsidRPr="00F8115C" w:rsidRDefault="00901BDB" w:rsidP="00901BDB">
            <w:pPr>
              <w:rPr>
                <w:rFonts w:ascii="Arial" w:hAnsi="Arial" w:cs="Arial"/>
                <w:sz w:val="24"/>
                <w:szCs w:val="24"/>
              </w:rPr>
            </w:pPr>
          </w:p>
        </w:tc>
        <w:tc>
          <w:tcPr>
            <w:tcW w:w="4786" w:type="dxa"/>
          </w:tcPr>
          <w:p w:rsidR="00901BDB" w:rsidRPr="00F8115C" w:rsidRDefault="00901BDB" w:rsidP="00901BDB">
            <w:pPr>
              <w:jc w:val="center"/>
              <w:rPr>
                <w:rFonts w:ascii="Arial" w:hAnsi="Arial" w:cs="Arial"/>
                <w:color w:val="000000"/>
                <w:sz w:val="24"/>
                <w:szCs w:val="24"/>
              </w:rPr>
            </w:pPr>
          </w:p>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w:t>
            </w:r>
          </w:p>
        </w:tc>
      </w:tr>
      <w:bookmarkEnd w:id="2"/>
    </w:tbl>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right"/>
        <w:rPr>
          <w:rFonts w:ascii="Arial" w:hAnsi="Arial" w:cs="Arial"/>
          <w:sz w:val="24"/>
          <w:szCs w:val="24"/>
        </w:rPr>
      </w:pPr>
      <w:r w:rsidRPr="00F8115C">
        <w:rPr>
          <w:rFonts w:ascii="Arial" w:hAnsi="Arial" w:cs="Arial"/>
          <w:sz w:val="24"/>
          <w:szCs w:val="24"/>
        </w:rPr>
        <w:t>Таблица 2</w:t>
      </w:r>
    </w:p>
    <w:p w:rsidR="00901BDB" w:rsidRPr="00F8115C" w:rsidRDefault="00901BDB" w:rsidP="00901BDB">
      <w:pPr>
        <w:jc w:val="right"/>
        <w:rPr>
          <w:rFonts w:ascii="Arial" w:hAnsi="Arial" w:cs="Arial"/>
          <w:sz w:val="24"/>
          <w:szCs w:val="24"/>
        </w:rPr>
      </w:pPr>
    </w:p>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 xml:space="preserve">Распределение иных межбюджетных трансфертов  на осуществление переданных полномочий в сфере внутреннего муниципального </w:t>
      </w:r>
    </w:p>
    <w:p w:rsidR="00901BDB" w:rsidRPr="00F8115C" w:rsidRDefault="00901BDB" w:rsidP="00901BDB">
      <w:pPr>
        <w:jc w:val="center"/>
        <w:rPr>
          <w:rFonts w:ascii="Arial" w:hAnsi="Arial" w:cs="Arial"/>
          <w:sz w:val="24"/>
          <w:szCs w:val="24"/>
        </w:rPr>
      </w:pPr>
      <w:r w:rsidRPr="00F8115C">
        <w:rPr>
          <w:rFonts w:ascii="Arial" w:hAnsi="Arial" w:cs="Arial"/>
          <w:b/>
          <w:bCs/>
          <w:color w:val="000000"/>
          <w:sz w:val="24"/>
          <w:szCs w:val="24"/>
        </w:rPr>
        <w:t>финансового контроля на 2021 год</w:t>
      </w: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bl>
      <w:tblPr>
        <w:tblStyle w:val="af6"/>
        <w:tblW w:w="0" w:type="auto"/>
        <w:tblLook w:val="04A0"/>
      </w:tblPr>
      <w:tblGrid>
        <w:gridCol w:w="4785"/>
        <w:gridCol w:w="4786"/>
      </w:tblGrid>
      <w:tr w:rsidR="00901BDB" w:rsidRPr="00F8115C" w:rsidTr="00901BDB">
        <w:tc>
          <w:tcPr>
            <w:tcW w:w="4785"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bCs/>
                <w:iCs/>
                <w:color w:val="000000"/>
                <w:sz w:val="24"/>
                <w:szCs w:val="24"/>
              </w:rPr>
              <w:t>Наименование муниципального района</w:t>
            </w:r>
          </w:p>
          <w:p w:rsidR="00901BDB" w:rsidRPr="00F8115C" w:rsidRDefault="00901BDB" w:rsidP="00901BDB">
            <w:pPr>
              <w:rPr>
                <w:rFonts w:ascii="Arial" w:hAnsi="Arial" w:cs="Arial"/>
                <w:sz w:val="24"/>
                <w:szCs w:val="24"/>
              </w:rPr>
            </w:pPr>
          </w:p>
        </w:tc>
        <w:tc>
          <w:tcPr>
            <w:tcW w:w="4786" w:type="dxa"/>
          </w:tcPr>
          <w:p w:rsidR="00901BDB" w:rsidRPr="00F8115C" w:rsidRDefault="00901BDB" w:rsidP="00901BDB">
            <w:pPr>
              <w:jc w:val="center"/>
              <w:rPr>
                <w:rFonts w:ascii="Arial" w:hAnsi="Arial" w:cs="Arial"/>
                <w:bCs/>
                <w:iCs/>
                <w:color w:val="000000"/>
                <w:sz w:val="24"/>
                <w:szCs w:val="24"/>
              </w:rPr>
            </w:pPr>
            <w:r w:rsidRPr="00F8115C">
              <w:rPr>
                <w:rFonts w:ascii="Arial" w:hAnsi="Arial" w:cs="Arial"/>
                <w:bCs/>
                <w:iCs/>
                <w:color w:val="000000"/>
                <w:sz w:val="24"/>
                <w:szCs w:val="24"/>
              </w:rPr>
              <w:t>2021 год</w:t>
            </w:r>
          </w:p>
          <w:p w:rsidR="00901BDB" w:rsidRPr="00F8115C" w:rsidRDefault="00901BDB" w:rsidP="00901BDB">
            <w:pPr>
              <w:jc w:val="center"/>
              <w:rPr>
                <w:rFonts w:ascii="Arial" w:hAnsi="Arial" w:cs="Arial"/>
                <w:sz w:val="24"/>
                <w:szCs w:val="24"/>
              </w:rPr>
            </w:pPr>
            <w:r w:rsidRPr="00F8115C">
              <w:rPr>
                <w:rFonts w:ascii="Arial" w:hAnsi="Arial" w:cs="Arial"/>
                <w:bCs/>
                <w:iCs/>
                <w:color w:val="000000"/>
                <w:sz w:val="24"/>
                <w:szCs w:val="24"/>
              </w:rPr>
              <w:t>Сумма</w:t>
            </w:r>
          </w:p>
        </w:tc>
      </w:tr>
      <w:tr w:rsidR="00901BDB" w:rsidRPr="00F8115C" w:rsidTr="00901BDB">
        <w:tc>
          <w:tcPr>
            <w:tcW w:w="4785"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color w:val="000000"/>
                <w:sz w:val="24"/>
                <w:szCs w:val="24"/>
              </w:rPr>
              <w:t>Муниципальный район "Пристенский район" Курской области</w:t>
            </w:r>
          </w:p>
          <w:p w:rsidR="00901BDB" w:rsidRPr="00F8115C" w:rsidRDefault="00901BDB" w:rsidP="00901BDB">
            <w:pPr>
              <w:rPr>
                <w:rFonts w:ascii="Arial" w:hAnsi="Arial" w:cs="Arial"/>
                <w:sz w:val="24"/>
                <w:szCs w:val="24"/>
              </w:rPr>
            </w:pPr>
          </w:p>
        </w:tc>
        <w:tc>
          <w:tcPr>
            <w:tcW w:w="4786" w:type="dxa"/>
          </w:tcPr>
          <w:p w:rsidR="00901BDB" w:rsidRPr="00F8115C" w:rsidRDefault="00901BDB" w:rsidP="00901BDB">
            <w:pPr>
              <w:jc w:val="center"/>
              <w:rPr>
                <w:rFonts w:ascii="Arial" w:hAnsi="Arial" w:cs="Arial"/>
                <w:color w:val="000000"/>
                <w:sz w:val="24"/>
                <w:szCs w:val="24"/>
              </w:rPr>
            </w:pPr>
          </w:p>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6,000</w:t>
            </w:r>
          </w:p>
        </w:tc>
      </w:tr>
    </w:tbl>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№14</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jc w:val="right"/>
        <w:rPr>
          <w:rFonts w:ascii="Arial" w:hAnsi="Arial" w:cs="Arial"/>
          <w:sz w:val="24"/>
          <w:szCs w:val="24"/>
        </w:rPr>
      </w:pPr>
    </w:p>
    <w:p w:rsidR="00901BDB" w:rsidRPr="00F8115C" w:rsidRDefault="00901BDB" w:rsidP="00901BDB">
      <w:pPr>
        <w:jc w:val="right"/>
        <w:rPr>
          <w:rFonts w:ascii="Arial" w:hAnsi="Arial" w:cs="Arial"/>
          <w:sz w:val="24"/>
          <w:szCs w:val="24"/>
        </w:rPr>
      </w:pPr>
    </w:p>
    <w:p w:rsidR="00901BDB" w:rsidRPr="00F8115C" w:rsidRDefault="00901BDB" w:rsidP="00901BDB">
      <w:pPr>
        <w:jc w:val="right"/>
        <w:rPr>
          <w:rFonts w:ascii="Arial" w:hAnsi="Arial" w:cs="Arial"/>
          <w:sz w:val="24"/>
          <w:szCs w:val="24"/>
        </w:rPr>
      </w:pPr>
      <w:r w:rsidRPr="00F8115C">
        <w:rPr>
          <w:rFonts w:ascii="Arial" w:hAnsi="Arial" w:cs="Arial"/>
          <w:sz w:val="24"/>
          <w:szCs w:val="24"/>
        </w:rPr>
        <w:t>Таблица 1</w:t>
      </w:r>
    </w:p>
    <w:p w:rsidR="00901BDB" w:rsidRPr="00F8115C" w:rsidRDefault="00901BDB" w:rsidP="00901BDB">
      <w:pPr>
        <w:jc w:val="right"/>
        <w:rPr>
          <w:rFonts w:ascii="Arial" w:hAnsi="Arial" w:cs="Arial"/>
          <w:sz w:val="24"/>
          <w:szCs w:val="24"/>
        </w:rPr>
      </w:pPr>
    </w:p>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 xml:space="preserve">Распределение иных межбюджетных трансфертов на осуществление переданных полномочий в сфере внешнего муниципального </w:t>
      </w:r>
    </w:p>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финансового контроля на плановый период 2022 и 2023 года</w:t>
      </w: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bl>
      <w:tblPr>
        <w:tblStyle w:val="af6"/>
        <w:tblW w:w="0" w:type="auto"/>
        <w:tblLook w:val="04A0"/>
      </w:tblPr>
      <w:tblGrid>
        <w:gridCol w:w="4689"/>
        <w:gridCol w:w="2415"/>
        <w:gridCol w:w="2240"/>
      </w:tblGrid>
      <w:tr w:rsidR="00901BDB" w:rsidRPr="00F8115C" w:rsidTr="00901BDB">
        <w:tc>
          <w:tcPr>
            <w:tcW w:w="4689"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bCs/>
                <w:iCs/>
                <w:color w:val="000000"/>
                <w:sz w:val="24"/>
                <w:szCs w:val="24"/>
              </w:rPr>
              <w:t>Наименование муниципального района</w:t>
            </w:r>
          </w:p>
          <w:p w:rsidR="00901BDB" w:rsidRPr="00F8115C" w:rsidRDefault="00901BDB" w:rsidP="00901BDB">
            <w:pPr>
              <w:rPr>
                <w:rFonts w:ascii="Arial" w:hAnsi="Arial" w:cs="Arial"/>
                <w:sz w:val="24"/>
                <w:szCs w:val="24"/>
              </w:rPr>
            </w:pPr>
          </w:p>
        </w:tc>
        <w:tc>
          <w:tcPr>
            <w:tcW w:w="2415" w:type="dxa"/>
          </w:tcPr>
          <w:p w:rsidR="00901BDB" w:rsidRPr="00F8115C" w:rsidRDefault="00901BDB" w:rsidP="00901BDB">
            <w:pPr>
              <w:jc w:val="center"/>
              <w:rPr>
                <w:rFonts w:ascii="Arial" w:hAnsi="Arial" w:cs="Arial"/>
                <w:bCs/>
                <w:iCs/>
                <w:color w:val="000000"/>
                <w:sz w:val="24"/>
                <w:szCs w:val="24"/>
              </w:rPr>
            </w:pPr>
            <w:r w:rsidRPr="00F8115C">
              <w:rPr>
                <w:rFonts w:ascii="Arial" w:hAnsi="Arial" w:cs="Arial"/>
                <w:bCs/>
                <w:iCs/>
                <w:color w:val="000000"/>
                <w:sz w:val="24"/>
                <w:szCs w:val="24"/>
              </w:rPr>
              <w:t>2022 год</w:t>
            </w:r>
          </w:p>
          <w:p w:rsidR="00901BDB" w:rsidRPr="00F8115C" w:rsidRDefault="00901BDB" w:rsidP="00901BDB">
            <w:pPr>
              <w:jc w:val="center"/>
              <w:rPr>
                <w:rFonts w:ascii="Arial" w:hAnsi="Arial" w:cs="Arial"/>
                <w:sz w:val="24"/>
                <w:szCs w:val="24"/>
              </w:rPr>
            </w:pPr>
            <w:r w:rsidRPr="00F8115C">
              <w:rPr>
                <w:rFonts w:ascii="Arial" w:hAnsi="Arial" w:cs="Arial"/>
                <w:bCs/>
                <w:iCs/>
                <w:color w:val="000000"/>
                <w:sz w:val="24"/>
                <w:szCs w:val="24"/>
              </w:rPr>
              <w:t>Сумма</w:t>
            </w:r>
          </w:p>
        </w:tc>
        <w:tc>
          <w:tcPr>
            <w:tcW w:w="22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2023</w:t>
            </w:r>
          </w:p>
          <w:p w:rsidR="00901BDB" w:rsidRPr="00F8115C" w:rsidRDefault="00901BDB" w:rsidP="00901BDB">
            <w:pPr>
              <w:jc w:val="center"/>
              <w:rPr>
                <w:rFonts w:ascii="Arial" w:hAnsi="Arial" w:cs="Arial"/>
                <w:sz w:val="24"/>
                <w:szCs w:val="24"/>
              </w:rPr>
            </w:pPr>
            <w:r w:rsidRPr="00F8115C">
              <w:rPr>
                <w:rFonts w:ascii="Arial" w:hAnsi="Arial" w:cs="Arial"/>
                <w:sz w:val="24"/>
                <w:szCs w:val="24"/>
              </w:rPr>
              <w:t>Сумма</w:t>
            </w:r>
          </w:p>
        </w:tc>
      </w:tr>
      <w:tr w:rsidR="00901BDB" w:rsidRPr="00F8115C" w:rsidTr="00901BDB">
        <w:tc>
          <w:tcPr>
            <w:tcW w:w="4689"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color w:val="000000"/>
                <w:sz w:val="24"/>
                <w:szCs w:val="24"/>
              </w:rPr>
              <w:t>Муниципальный район "Пристенский район" Курской области</w:t>
            </w:r>
          </w:p>
          <w:p w:rsidR="00901BDB" w:rsidRPr="00F8115C" w:rsidRDefault="00901BDB" w:rsidP="00901BDB">
            <w:pPr>
              <w:rPr>
                <w:rFonts w:ascii="Arial" w:hAnsi="Arial" w:cs="Arial"/>
                <w:sz w:val="24"/>
                <w:szCs w:val="24"/>
              </w:rPr>
            </w:pPr>
          </w:p>
        </w:tc>
        <w:tc>
          <w:tcPr>
            <w:tcW w:w="2415" w:type="dxa"/>
          </w:tcPr>
          <w:p w:rsidR="00901BDB" w:rsidRPr="00F8115C" w:rsidRDefault="00901BDB" w:rsidP="00901BDB">
            <w:pPr>
              <w:jc w:val="center"/>
              <w:rPr>
                <w:rFonts w:ascii="Arial" w:hAnsi="Arial" w:cs="Arial"/>
                <w:color w:val="000000"/>
                <w:sz w:val="24"/>
                <w:szCs w:val="24"/>
              </w:rPr>
            </w:pPr>
          </w:p>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19,200</w:t>
            </w:r>
          </w:p>
        </w:tc>
        <w:tc>
          <w:tcPr>
            <w:tcW w:w="22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19,200</w:t>
            </w:r>
          </w:p>
        </w:tc>
      </w:tr>
    </w:tbl>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right"/>
        <w:rPr>
          <w:rFonts w:ascii="Arial" w:hAnsi="Arial" w:cs="Arial"/>
          <w:sz w:val="24"/>
          <w:szCs w:val="24"/>
        </w:rPr>
      </w:pPr>
      <w:r w:rsidRPr="00F8115C">
        <w:rPr>
          <w:rFonts w:ascii="Arial" w:hAnsi="Arial" w:cs="Arial"/>
          <w:sz w:val="24"/>
          <w:szCs w:val="24"/>
        </w:rPr>
        <w:t>Таблица 2</w:t>
      </w:r>
    </w:p>
    <w:p w:rsidR="00901BDB" w:rsidRPr="00F8115C" w:rsidRDefault="00901BDB" w:rsidP="00901BDB">
      <w:pPr>
        <w:jc w:val="right"/>
        <w:rPr>
          <w:rFonts w:ascii="Arial" w:hAnsi="Arial" w:cs="Arial"/>
          <w:sz w:val="24"/>
          <w:szCs w:val="24"/>
        </w:rPr>
      </w:pPr>
    </w:p>
    <w:p w:rsidR="00901BDB" w:rsidRPr="00F8115C" w:rsidRDefault="00901BDB" w:rsidP="00901BDB">
      <w:pPr>
        <w:jc w:val="center"/>
        <w:rPr>
          <w:rFonts w:ascii="Arial" w:hAnsi="Arial" w:cs="Arial"/>
          <w:b/>
          <w:bCs/>
          <w:color w:val="000000"/>
          <w:sz w:val="24"/>
          <w:szCs w:val="24"/>
        </w:rPr>
      </w:pPr>
      <w:r w:rsidRPr="00F8115C">
        <w:rPr>
          <w:rFonts w:ascii="Arial" w:hAnsi="Arial" w:cs="Arial"/>
          <w:b/>
          <w:bCs/>
          <w:color w:val="000000"/>
          <w:sz w:val="24"/>
          <w:szCs w:val="24"/>
        </w:rPr>
        <w:t xml:space="preserve">Распределение иных межбюджетных трансфертов  на осуществление переданных полномочий в сфере внутреннего муниципального </w:t>
      </w:r>
    </w:p>
    <w:p w:rsidR="00901BDB" w:rsidRPr="00F8115C" w:rsidRDefault="00901BDB" w:rsidP="00901BDB">
      <w:pPr>
        <w:jc w:val="center"/>
        <w:rPr>
          <w:rFonts w:ascii="Arial" w:hAnsi="Arial" w:cs="Arial"/>
          <w:sz w:val="24"/>
          <w:szCs w:val="24"/>
        </w:rPr>
      </w:pPr>
      <w:r w:rsidRPr="00F8115C">
        <w:rPr>
          <w:rFonts w:ascii="Arial" w:hAnsi="Arial" w:cs="Arial"/>
          <w:b/>
          <w:bCs/>
          <w:color w:val="000000"/>
          <w:sz w:val="24"/>
          <w:szCs w:val="24"/>
        </w:rPr>
        <w:t>финансового контроля на период 2022 и 2023 года</w:t>
      </w: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bl>
      <w:tblPr>
        <w:tblStyle w:val="af6"/>
        <w:tblW w:w="0" w:type="auto"/>
        <w:tblLook w:val="04A0"/>
      </w:tblPr>
      <w:tblGrid>
        <w:gridCol w:w="4689"/>
        <w:gridCol w:w="2370"/>
        <w:gridCol w:w="2285"/>
      </w:tblGrid>
      <w:tr w:rsidR="00901BDB" w:rsidRPr="00F8115C" w:rsidTr="00901BDB">
        <w:tc>
          <w:tcPr>
            <w:tcW w:w="4689"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bCs/>
                <w:iCs/>
                <w:color w:val="000000"/>
                <w:sz w:val="24"/>
                <w:szCs w:val="24"/>
              </w:rPr>
              <w:t>Наименование муниципального района</w:t>
            </w:r>
          </w:p>
          <w:p w:rsidR="00901BDB" w:rsidRPr="00F8115C" w:rsidRDefault="00901BDB" w:rsidP="00901BDB">
            <w:pPr>
              <w:rPr>
                <w:rFonts w:ascii="Arial" w:hAnsi="Arial" w:cs="Arial"/>
                <w:sz w:val="24"/>
                <w:szCs w:val="24"/>
              </w:rPr>
            </w:pPr>
          </w:p>
        </w:tc>
        <w:tc>
          <w:tcPr>
            <w:tcW w:w="2370" w:type="dxa"/>
          </w:tcPr>
          <w:p w:rsidR="00901BDB" w:rsidRPr="00F8115C" w:rsidRDefault="00901BDB" w:rsidP="00901BDB">
            <w:pPr>
              <w:jc w:val="center"/>
              <w:rPr>
                <w:rFonts w:ascii="Arial" w:hAnsi="Arial" w:cs="Arial"/>
                <w:bCs/>
                <w:iCs/>
                <w:color w:val="000000"/>
                <w:sz w:val="24"/>
                <w:szCs w:val="24"/>
              </w:rPr>
            </w:pPr>
            <w:r w:rsidRPr="00F8115C">
              <w:rPr>
                <w:rFonts w:ascii="Arial" w:hAnsi="Arial" w:cs="Arial"/>
                <w:bCs/>
                <w:iCs/>
                <w:color w:val="000000"/>
                <w:sz w:val="24"/>
                <w:szCs w:val="24"/>
              </w:rPr>
              <w:t>2022 год</w:t>
            </w:r>
          </w:p>
          <w:p w:rsidR="00901BDB" w:rsidRPr="00F8115C" w:rsidRDefault="00901BDB" w:rsidP="00901BDB">
            <w:pPr>
              <w:jc w:val="center"/>
              <w:rPr>
                <w:rFonts w:ascii="Arial" w:hAnsi="Arial" w:cs="Arial"/>
                <w:sz w:val="24"/>
                <w:szCs w:val="24"/>
              </w:rPr>
            </w:pPr>
            <w:r w:rsidRPr="00F8115C">
              <w:rPr>
                <w:rFonts w:ascii="Arial" w:hAnsi="Arial" w:cs="Arial"/>
                <w:bCs/>
                <w:iCs/>
                <w:color w:val="000000"/>
                <w:sz w:val="24"/>
                <w:szCs w:val="24"/>
              </w:rPr>
              <w:t>Сумма</w:t>
            </w:r>
          </w:p>
        </w:tc>
        <w:tc>
          <w:tcPr>
            <w:tcW w:w="2285"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2023</w:t>
            </w:r>
          </w:p>
          <w:p w:rsidR="00901BDB" w:rsidRPr="00F8115C" w:rsidRDefault="00901BDB" w:rsidP="00901BDB">
            <w:pPr>
              <w:jc w:val="center"/>
              <w:rPr>
                <w:rFonts w:ascii="Arial" w:hAnsi="Arial" w:cs="Arial"/>
                <w:sz w:val="24"/>
                <w:szCs w:val="24"/>
              </w:rPr>
            </w:pPr>
            <w:r w:rsidRPr="00F8115C">
              <w:rPr>
                <w:rFonts w:ascii="Arial" w:hAnsi="Arial" w:cs="Arial"/>
                <w:sz w:val="24"/>
                <w:szCs w:val="24"/>
              </w:rPr>
              <w:t>Сумма</w:t>
            </w:r>
          </w:p>
        </w:tc>
      </w:tr>
      <w:tr w:rsidR="00901BDB" w:rsidRPr="00F8115C" w:rsidTr="00901BDB">
        <w:tc>
          <w:tcPr>
            <w:tcW w:w="4689" w:type="dxa"/>
          </w:tcPr>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color w:val="000000"/>
                <w:sz w:val="24"/>
                <w:szCs w:val="24"/>
              </w:rPr>
              <w:t>Муниципальный район "Пристенский район" Курской области</w:t>
            </w:r>
          </w:p>
          <w:p w:rsidR="00901BDB" w:rsidRPr="00F8115C" w:rsidRDefault="00901BDB" w:rsidP="00901BDB">
            <w:pPr>
              <w:rPr>
                <w:rFonts w:ascii="Arial" w:hAnsi="Arial" w:cs="Arial"/>
                <w:sz w:val="24"/>
                <w:szCs w:val="24"/>
              </w:rPr>
            </w:pPr>
          </w:p>
        </w:tc>
        <w:tc>
          <w:tcPr>
            <w:tcW w:w="2370" w:type="dxa"/>
          </w:tcPr>
          <w:p w:rsidR="00901BDB" w:rsidRPr="00F8115C" w:rsidRDefault="00901BDB" w:rsidP="00901BDB">
            <w:pPr>
              <w:jc w:val="center"/>
              <w:rPr>
                <w:rFonts w:ascii="Arial" w:hAnsi="Arial" w:cs="Arial"/>
                <w:color w:val="000000"/>
                <w:sz w:val="24"/>
                <w:szCs w:val="24"/>
              </w:rPr>
            </w:pPr>
          </w:p>
          <w:p w:rsidR="00901BDB" w:rsidRPr="00F8115C" w:rsidRDefault="00901BDB" w:rsidP="00901BDB">
            <w:pPr>
              <w:jc w:val="center"/>
              <w:rPr>
                <w:rFonts w:ascii="Arial" w:hAnsi="Arial" w:cs="Arial"/>
                <w:sz w:val="24"/>
                <w:szCs w:val="24"/>
              </w:rPr>
            </w:pPr>
            <w:r w:rsidRPr="00F8115C">
              <w:rPr>
                <w:rFonts w:ascii="Arial" w:hAnsi="Arial" w:cs="Arial"/>
                <w:color w:val="000000"/>
                <w:sz w:val="24"/>
                <w:szCs w:val="24"/>
              </w:rPr>
              <w:t>6,000</w:t>
            </w:r>
          </w:p>
        </w:tc>
        <w:tc>
          <w:tcPr>
            <w:tcW w:w="2285"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6,000</w:t>
            </w:r>
          </w:p>
        </w:tc>
      </w:tr>
    </w:tbl>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№15</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lastRenderedPageBreak/>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ind w:left="5812"/>
        <w:rPr>
          <w:rFonts w:ascii="Arial" w:hAnsi="Arial" w:cs="Arial"/>
          <w:sz w:val="24"/>
          <w:szCs w:val="24"/>
        </w:rPr>
      </w:pPr>
    </w:p>
    <w:p w:rsidR="00901BDB" w:rsidRPr="00F8115C" w:rsidRDefault="00901BDB" w:rsidP="00901BDB">
      <w:pPr>
        <w:pStyle w:val="2"/>
        <w:jc w:val="center"/>
        <w:rPr>
          <w:rFonts w:cs="Arial"/>
          <w:sz w:val="24"/>
          <w:szCs w:val="24"/>
        </w:rPr>
      </w:pPr>
      <w:r w:rsidRPr="00F8115C">
        <w:rPr>
          <w:rFonts w:cs="Arial"/>
          <w:sz w:val="24"/>
          <w:szCs w:val="24"/>
        </w:rPr>
        <w:t>Программа муниципальных внутренних заимствований</w:t>
      </w:r>
    </w:p>
    <w:p w:rsidR="00901BDB" w:rsidRPr="00F8115C" w:rsidRDefault="00901BDB" w:rsidP="00901BDB">
      <w:pPr>
        <w:pStyle w:val="3"/>
        <w:jc w:val="center"/>
        <w:rPr>
          <w:rFonts w:cs="Arial"/>
          <w:sz w:val="24"/>
        </w:rPr>
      </w:pPr>
      <w:r w:rsidRPr="00F8115C">
        <w:rPr>
          <w:rFonts w:cs="Arial"/>
          <w:sz w:val="24"/>
        </w:rPr>
        <w:t>муниципального образования «Сазановский сельсовет» Пристенского района Курской области   на 2021 год</w:t>
      </w: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sz w:val="24"/>
          <w:szCs w:val="24"/>
        </w:rPr>
        <w:tab/>
        <w:t>1. Привлечение внутренних заимствований</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4317"/>
        <w:gridCol w:w="2160"/>
        <w:gridCol w:w="2160"/>
      </w:tblGrid>
      <w:tr w:rsidR="00901BDB" w:rsidRPr="00F8115C" w:rsidTr="00901BDB">
        <w:tc>
          <w:tcPr>
            <w:tcW w:w="5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 </w:t>
            </w:r>
            <w:proofErr w:type="gramStart"/>
            <w:r w:rsidRPr="00F8115C">
              <w:rPr>
                <w:rFonts w:ascii="Arial" w:hAnsi="Arial" w:cs="Arial"/>
                <w:sz w:val="24"/>
                <w:szCs w:val="24"/>
              </w:rPr>
              <w:t>п</w:t>
            </w:r>
            <w:proofErr w:type="gramEnd"/>
            <w:r w:rsidRPr="00F8115C">
              <w:rPr>
                <w:rFonts w:ascii="Arial" w:hAnsi="Arial" w:cs="Arial"/>
                <w:sz w:val="24"/>
                <w:szCs w:val="24"/>
              </w:rPr>
              <w:t>/п</w:t>
            </w:r>
          </w:p>
        </w:tc>
        <w:tc>
          <w:tcPr>
            <w:tcW w:w="432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Виды долговых обязательств</w:t>
            </w: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Объем привлечения средств в 2021 г.</w:t>
            </w:r>
          </w:p>
          <w:p w:rsidR="00901BDB" w:rsidRPr="00F8115C" w:rsidRDefault="00901BDB" w:rsidP="00901BDB">
            <w:pPr>
              <w:jc w:val="center"/>
              <w:rPr>
                <w:rFonts w:ascii="Arial" w:hAnsi="Arial" w:cs="Arial"/>
                <w:sz w:val="24"/>
                <w:szCs w:val="24"/>
              </w:rPr>
            </w:pPr>
            <w:r w:rsidRPr="00F8115C">
              <w:rPr>
                <w:rFonts w:ascii="Arial" w:hAnsi="Arial" w:cs="Arial"/>
                <w:sz w:val="24"/>
                <w:szCs w:val="24"/>
              </w:rPr>
              <w:t>(рублей)</w:t>
            </w:r>
          </w:p>
          <w:p w:rsidR="00901BDB" w:rsidRPr="00F8115C" w:rsidRDefault="00901BDB" w:rsidP="00901BDB">
            <w:pPr>
              <w:jc w:val="center"/>
              <w:rPr>
                <w:rFonts w:ascii="Arial" w:hAnsi="Arial" w:cs="Arial"/>
                <w:sz w:val="24"/>
                <w:szCs w:val="24"/>
              </w:rPr>
            </w:pP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Предельный срок погашения долговых обязательств</w:t>
            </w:r>
          </w:p>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1.</w:t>
            </w: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 xml:space="preserve">Муниципальные ценные бумаги </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Бюджетные кредиты из других бюджетов бюджетной системы Российской Федерации всего, в том числе:</w:t>
            </w: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Кредиты кредитных организаций</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Итого</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bl>
    <w:p w:rsidR="00901BDB" w:rsidRPr="00F8115C" w:rsidRDefault="00901BDB" w:rsidP="00901BDB">
      <w:pPr>
        <w:rPr>
          <w:rFonts w:ascii="Arial" w:hAnsi="Arial" w:cs="Arial"/>
          <w:sz w:val="24"/>
          <w:szCs w:val="24"/>
        </w:rPr>
      </w:pPr>
    </w:p>
    <w:p w:rsidR="00901BDB" w:rsidRPr="00F8115C" w:rsidRDefault="00901BDB" w:rsidP="00901BDB">
      <w:pPr>
        <w:jc w:val="right"/>
        <w:rPr>
          <w:rFonts w:ascii="Arial" w:hAnsi="Arial" w:cs="Arial"/>
          <w:sz w:val="24"/>
          <w:szCs w:val="24"/>
        </w:rPr>
      </w:pPr>
    </w:p>
    <w:p w:rsidR="00901BDB" w:rsidRPr="00F8115C" w:rsidRDefault="00901BDB" w:rsidP="00901BDB">
      <w:pPr>
        <w:jc w:val="right"/>
        <w:rPr>
          <w:rFonts w:ascii="Arial" w:hAnsi="Arial" w:cs="Arial"/>
          <w:sz w:val="24"/>
          <w:szCs w:val="24"/>
        </w:rPr>
      </w:pPr>
    </w:p>
    <w:p w:rsidR="00901BDB" w:rsidRPr="00F8115C" w:rsidRDefault="00901BDB" w:rsidP="00901BDB">
      <w:pPr>
        <w:ind w:firstLine="708"/>
        <w:rPr>
          <w:rFonts w:ascii="Arial" w:hAnsi="Arial" w:cs="Arial"/>
          <w:sz w:val="24"/>
          <w:szCs w:val="24"/>
        </w:rPr>
      </w:pPr>
      <w:r w:rsidRPr="00F8115C">
        <w:rPr>
          <w:rFonts w:ascii="Arial" w:hAnsi="Arial" w:cs="Arial"/>
          <w:sz w:val="24"/>
          <w:szCs w:val="24"/>
        </w:rPr>
        <w:t>2. Погашение внутренних заимствований</w:t>
      </w:r>
    </w:p>
    <w:p w:rsidR="00901BDB" w:rsidRPr="00F8115C" w:rsidRDefault="00901BDB" w:rsidP="00901BDB">
      <w:pPr>
        <w:jc w:val="right"/>
        <w:rPr>
          <w:rFonts w:ascii="Arial" w:hAnsi="Arial" w:cs="Arial"/>
          <w:sz w:val="24"/>
          <w:szCs w:val="24"/>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6118"/>
        <w:gridCol w:w="2339"/>
      </w:tblGrid>
      <w:tr w:rsidR="00901BDB" w:rsidRPr="00F8115C" w:rsidTr="00901BDB">
        <w:tc>
          <w:tcPr>
            <w:tcW w:w="5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 </w:t>
            </w:r>
            <w:proofErr w:type="gramStart"/>
            <w:r w:rsidRPr="00F8115C">
              <w:rPr>
                <w:rFonts w:ascii="Arial" w:hAnsi="Arial" w:cs="Arial"/>
                <w:sz w:val="24"/>
                <w:szCs w:val="24"/>
              </w:rPr>
              <w:t>п</w:t>
            </w:r>
            <w:proofErr w:type="gramEnd"/>
            <w:r w:rsidRPr="00F8115C">
              <w:rPr>
                <w:rFonts w:ascii="Arial" w:hAnsi="Arial" w:cs="Arial"/>
                <w:sz w:val="24"/>
                <w:szCs w:val="24"/>
              </w:rPr>
              <w:t>/п</w:t>
            </w:r>
          </w:p>
        </w:tc>
        <w:tc>
          <w:tcPr>
            <w:tcW w:w="612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Виды долговых обязательств</w:t>
            </w:r>
          </w:p>
        </w:tc>
        <w:tc>
          <w:tcPr>
            <w:tcW w:w="23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Объем погашения сре</w:t>
            </w:r>
            <w:proofErr w:type="gramStart"/>
            <w:r w:rsidRPr="00F8115C">
              <w:rPr>
                <w:rFonts w:ascii="Arial" w:hAnsi="Arial" w:cs="Arial"/>
                <w:sz w:val="24"/>
                <w:szCs w:val="24"/>
              </w:rPr>
              <w:t>дств в 2</w:t>
            </w:r>
            <w:proofErr w:type="gramEnd"/>
            <w:r w:rsidRPr="00F8115C">
              <w:rPr>
                <w:rFonts w:ascii="Arial" w:hAnsi="Arial" w:cs="Arial"/>
                <w:sz w:val="24"/>
                <w:szCs w:val="24"/>
              </w:rPr>
              <w:t>021  г.</w:t>
            </w:r>
          </w:p>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(рублей)</w:t>
            </w:r>
          </w:p>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1.</w:t>
            </w:r>
          </w:p>
        </w:tc>
        <w:tc>
          <w:tcPr>
            <w:tcW w:w="6120" w:type="dxa"/>
          </w:tcPr>
          <w:p w:rsidR="00901BDB" w:rsidRPr="00F8115C" w:rsidRDefault="00901BDB" w:rsidP="00901BDB">
            <w:pPr>
              <w:rPr>
                <w:rFonts w:ascii="Arial" w:hAnsi="Arial" w:cs="Arial"/>
                <w:sz w:val="24"/>
                <w:szCs w:val="24"/>
              </w:rPr>
            </w:pPr>
            <w:r w:rsidRPr="00F8115C">
              <w:rPr>
                <w:rFonts w:ascii="Arial" w:hAnsi="Arial" w:cs="Arial"/>
                <w:sz w:val="24"/>
                <w:szCs w:val="24"/>
              </w:rPr>
              <w:t xml:space="preserve">Муниципальные ценные бумаги </w:t>
            </w:r>
          </w:p>
        </w:tc>
        <w:tc>
          <w:tcPr>
            <w:tcW w:w="23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6120" w:type="dxa"/>
          </w:tcPr>
          <w:p w:rsidR="00901BDB" w:rsidRPr="00F8115C" w:rsidRDefault="00901BDB" w:rsidP="00901BDB">
            <w:pPr>
              <w:rPr>
                <w:rFonts w:ascii="Arial" w:hAnsi="Arial" w:cs="Arial"/>
                <w:sz w:val="24"/>
                <w:szCs w:val="24"/>
              </w:rPr>
            </w:pPr>
            <w:r w:rsidRPr="00F8115C">
              <w:rPr>
                <w:rFonts w:ascii="Arial" w:hAnsi="Arial" w:cs="Arial"/>
                <w:sz w:val="24"/>
                <w:szCs w:val="24"/>
              </w:rPr>
              <w:t>Бюджетные кредиты из других бюджетов бюджетной системы Российской Федерации всего, в том числе:</w:t>
            </w:r>
          </w:p>
        </w:tc>
        <w:tc>
          <w:tcPr>
            <w:tcW w:w="23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c>
          <w:tcPr>
            <w:tcW w:w="6120" w:type="dxa"/>
          </w:tcPr>
          <w:p w:rsidR="00901BDB" w:rsidRPr="00F8115C" w:rsidRDefault="00901BDB" w:rsidP="00901BDB">
            <w:pPr>
              <w:rPr>
                <w:rFonts w:ascii="Arial" w:hAnsi="Arial" w:cs="Arial"/>
                <w:sz w:val="24"/>
                <w:szCs w:val="24"/>
              </w:rPr>
            </w:pPr>
            <w:r w:rsidRPr="00F8115C">
              <w:rPr>
                <w:rFonts w:ascii="Arial" w:hAnsi="Arial" w:cs="Arial"/>
                <w:sz w:val="24"/>
                <w:szCs w:val="24"/>
              </w:rPr>
              <w:t>Кредиты кредитных организаций</w:t>
            </w:r>
          </w:p>
        </w:tc>
        <w:tc>
          <w:tcPr>
            <w:tcW w:w="23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p>
        </w:tc>
        <w:tc>
          <w:tcPr>
            <w:tcW w:w="6120" w:type="dxa"/>
          </w:tcPr>
          <w:p w:rsidR="00901BDB" w:rsidRPr="00F8115C" w:rsidRDefault="00901BDB" w:rsidP="00901BDB">
            <w:pPr>
              <w:rPr>
                <w:rFonts w:ascii="Arial" w:hAnsi="Arial" w:cs="Arial"/>
                <w:sz w:val="24"/>
                <w:szCs w:val="24"/>
              </w:rPr>
            </w:pPr>
            <w:r w:rsidRPr="00F8115C">
              <w:rPr>
                <w:rFonts w:ascii="Arial" w:hAnsi="Arial" w:cs="Arial"/>
                <w:sz w:val="24"/>
                <w:szCs w:val="24"/>
              </w:rPr>
              <w:t>Итого</w:t>
            </w:r>
          </w:p>
        </w:tc>
        <w:tc>
          <w:tcPr>
            <w:tcW w:w="23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bl>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№16</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ind w:firstLine="5760"/>
        <w:jc w:val="right"/>
        <w:rPr>
          <w:rFonts w:ascii="Arial" w:hAnsi="Arial" w:cs="Arial"/>
          <w:sz w:val="24"/>
          <w:szCs w:val="24"/>
        </w:rPr>
      </w:pPr>
    </w:p>
    <w:p w:rsidR="00901BDB" w:rsidRPr="00F8115C" w:rsidRDefault="00901BDB" w:rsidP="00901BDB">
      <w:pPr>
        <w:pStyle w:val="2"/>
        <w:jc w:val="center"/>
        <w:rPr>
          <w:rFonts w:cs="Arial"/>
          <w:sz w:val="24"/>
          <w:szCs w:val="24"/>
        </w:rPr>
      </w:pPr>
      <w:r w:rsidRPr="00F8115C">
        <w:rPr>
          <w:rFonts w:cs="Arial"/>
          <w:sz w:val="24"/>
          <w:szCs w:val="24"/>
        </w:rPr>
        <w:lastRenderedPageBreak/>
        <w:t>Программа муниципальных внутренних заимствований</w:t>
      </w:r>
    </w:p>
    <w:p w:rsidR="00901BDB" w:rsidRPr="00F8115C" w:rsidRDefault="00901BDB" w:rsidP="00901BDB">
      <w:pPr>
        <w:pStyle w:val="3"/>
        <w:jc w:val="center"/>
        <w:rPr>
          <w:rFonts w:cs="Arial"/>
          <w:sz w:val="24"/>
        </w:rPr>
      </w:pPr>
      <w:r w:rsidRPr="00F8115C">
        <w:rPr>
          <w:rFonts w:cs="Arial"/>
          <w:sz w:val="24"/>
        </w:rPr>
        <w:t>муниципального образования «Сазановский сельсовет» Пристенского района Курской области   на плановый период 2022 и 2023  годов</w:t>
      </w: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r w:rsidRPr="00F8115C">
        <w:rPr>
          <w:rFonts w:ascii="Arial" w:hAnsi="Arial" w:cs="Arial"/>
          <w:sz w:val="24"/>
          <w:szCs w:val="24"/>
        </w:rPr>
        <w:tab/>
        <w:t>1. Привлечение внутренних заимствований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042"/>
        <w:gridCol w:w="1670"/>
        <w:gridCol w:w="1727"/>
        <w:gridCol w:w="1670"/>
        <w:gridCol w:w="1727"/>
      </w:tblGrid>
      <w:tr w:rsidR="00901BDB" w:rsidRPr="00F8115C" w:rsidTr="00901BDB">
        <w:tc>
          <w:tcPr>
            <w:tcW w:w="5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 </w:t>
            </w:r>
            <w:proofErr w:type="gramStart"/>
            <w:r w:rsidRPr="00F8115C">
              <w:rPr>
                <w:rFonts w:ascii="Arial" w:hAnsi="Arial" w:cs="Arial"/>
                <w:sz w:val="24"/>
                <w:szCs w:val="24"/>
              </w:rPr>
              <w:t>п</w:t>
            </w:r>
            <w:proofErr w:type="gramEnd"/>
            <w:r w:rsidRPr="00F8115C">
              <w:rPr>
                <w:rFonts w:ascii="Arial" w:hAnsi="Arial" w:cs="Arial"/>
                <w:sz w:val="24"/>
                <w:szCs w:val="24"/>
              </w:rPr>
              <w:t>/п</w:t>
            </w:r>
          </w:p>
        </w:tc>
        <w:tc>
          <w:tcPr>
            <w:tcW w:w="2514" w:type="dxa"/>
            <w:vAlign w:val="center"/>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Виды долговых обязательств</w:t>
            </w:r>
          </w:p>
        </w:tc>
        <w:tc>
          <w:tcPr>
            <w:tcW w:w="1527" w:type="dxa"/>
            <w:vAlign w:val="center"/>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Объем привлечения средств в 2022 г.</w:t>
            </w:r>
          </w:p>
          <w:p w:rsidR="00901BDB" w:rsidRPr="00F8115C" w:rsidRDefault="00901BDB" w:rsidP="00901BDB">
            <w:pPr>
              <w:jc w:val="center"/>
              <w:rPr>
                <w:rFonts w:ascii="Arial" w:hAnsi="Arial" w:cs="Arial"/>
                <w:sz w:val="24"/>
                <w:szCs w:val="24"/>
              </w:rPr>
            </w:pPr>
            <w:r w:rsidRPr="00F8115C">
              <w:rPr>
                <w:rFonts w:ascii="Arial" w:hAnsi="Arial" w:cs="Arial"/>
                <w:sz w:val="24"/>
                <w:szCs w:val="24"/>
              </w:rPr>
              <w:t>(рублей)</w:t>
            </w:r>
          </w:p>
          <w:p w:rsidR="00901BDB" w:rsidRPr="00F8115C" w:rsidRDefault="00901BDB" w:rsidP="00901BDB">
            <w:pPr>
              <w:jc w:val="center"/>
              <w:rPr>
                <w:rFonts w:ascii="Arial" w:hAnsi="Arial" w:cs="Arial"/>
                <w:sz w:val="24"/>
                <w:szCs w:val="24"/>
              </w:rPr>
            </w:pPr>
          </w:p>
        </w:tc>
        <w:tc>
          <w:tcPr>
            <w:tcW w:w="1536" w:type="dxa"/>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Предельный срок погашения долговых обязательств</w:t>
            </w:r>
          </w:p>
          <w:p w:rsidR="00901BDB" w:rsidRPr="00F8115C" w:rsidRDefault="00901BDB" w:rsidP="00901BDB">
            <w:pPr>
              <w:jc w:val="center"/>
              <w:rPr>
                <w:rFonts w:ascii="Arial" w:hAnsi="Arial" w:cs="Arial"/>
                <w:sz w:val="24"/>
                <w:szCs w:val="24"/>
              </w:rPr>
            </w:pPr>
          </w:p>
        </w:tc>
        <w:tc>
          <w:tcPr>
            <w:tcW w:w="1527" w:type="dxa"/>
            <w:vAlign w:val="center"/>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Объем привлечения средств в 2022 г.</w:t>
            </w:r>
          </w:p>
          <w:p w:rsidR="00901BDB" w:rsidRPr="00F8115C" w:rsidRDefault="00901BDB" w:rsidP="00901BDB">
            <w:pPr>
              <w:jc w:val="center"/>
              <w:rPr>
                <w:rFonts w:ascii="Arial" w:hAnsi="Arial" w:cs="Arial"/>
                <w:sz w:val="24"/>
                <w:szCs w:val="24"/>
              </w:rPr>
            </w:pPr>
            <w:proofErr w:type="gramStart"/>
            <w:r w:rsidRPr="00F8115C">
              <w:rPr>
                <w:rFonts w:ascii="Arial" w:hAnsi="Arial" w:cs="Arial"/>
                <w:sz w:val="24"/>
                <w:szCs w:val="24"/>
              </w:rPr>
              <w:t>(рублей</w:t>
            </w:r>
            <w:proofErr w:type="gramEnd"/>
          </w:p>
        </w:tc>
        <w:tc>
          <w:tcPr>
            <w:tcW w:w="1536" w:type="dxa"/>
            <w:vAlign w:val="center"/>
          </w:tcPr>
          <w:p w:rsidR="00901BDB" w:rsidRPr="00F8115C" w:rsidRDefault="00901BDB" w:rsidP="00901BDB">
            <w:pPr>
              <w:jc w:val="center"/>
              <w:rPr>
                <w:rFonts w:ascii="Arial" w:hAnsi="Arial" w:cs="Arial"/>
                <w:sz w:val="24"/>
                <w:szCs w:val="24"/>
              </w:rPr>
            </w:pPr>
            <w:r w:rsidRPr="00F8115C">
              <w:rPr>
                <w:rFonts w:ascii="Arial" w:hAnsi="Arial" w:cs="Arial"/>
                <w:sz w:val="24"/>
                <w:szCs w:val="24"/>
              </w:rPr>
              <w:t>Предельный срок погашения долговых обязательств</w:t>
            </w:r>
          </w:p>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1.</w:t>
            </w:r>
          </w:p>
        </w:tc>
        <w:tc>
          <w:tcPr>
            <w:tcW w:w="2514" w:type="dxa"/>
          </w:tcPr>
          <w:p w:rsidR="00901BDB" w:rsidRPr="00F8115C" w:rsidRDefault="00901BDB" w:rsidP="00901BDB">
            <w:pPr>
              <w:rPr>
                <w:rFonts w:ascii="Arial" w:hAnsi="Arial" w:cs="Arial"/>
                <w:sz w:val="24"/>
                <w:szCs w:val="24"/>
              </w:rPr>
            </w:pPr>
            <w:r w:rsidRPr="00F8115C">
              <w:rPr>
                <w:rFonts w:ascii="Arial" w:hAnsi="Arial" w:cs="Arial"/>
                <w:sz w:val="24"/>
                <w:szCs w:val="24"/>
              </w:rPr>
              <w:t xml:space="preserve">Муниципальные ценные бумаги </w:t>
            </w:r>
          </w:p>
        </w:tc>
        <w:tc>
          <w:tcPr>
            <w:tcW w:w="152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jc w:val="center"/>
              <w:rPr>
                <w:rFonts w:ascii="Arial" w:hAnsi="Arial" w:cs="Arial"/>
                <w:sz w:val="24"/>
                <w:szCs w:val="24"/>
              </w:rPr>
            </w:pPr>
          </w:p>
        </w:tc>
        <w:tc>
          <w:tcPr>
            <w:tcW w:w="152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2514" w:type="dxa"/>
          </w:tcPr>
          <w:p w:rsidR="00901BDB" w:rsidRPr="00F8115C" w:rsidRDefault="00901BDB" w:rsidP="00901BDB">
            <w:pPr>
              <w:rPr>
                <w:rFonts w:ascii="Arial" w:hAnsi="Arial" w:cs="Arial"/>
                <w:sz w:val="24"/>
                <w:szCs w:val="24"/>
              </w:rPr>
            </w:pPr>
            <w:r w:rsidRPr="00F8115C">
              <w:rPr>
                <w:rFonts w:ascii="Arial" w:hAnsi="Arial" w:cs="Arial"/>
                <w:sz w:val="24"/>
                <w:szCs w:val="24"/>
              </w:rPr>
              <w:t>Бюджетные кредиты из других бюджетов бюджетной системы Российской Федерации</w:t>
            </w:r>
          </w:p>
        </w:tc>
        <w:tc>
          <w:tcPr>
            <w:tcW w:w="1527"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rPr>
                <w:rFonts w:ascii="Arial" w:hAnsi="Arial" w:cs="Arial"/>
                <w:sz w:val="24"/>
                <w:szCs w:val="24"/>
              </w:rPr>
            </w:pPr>
          </w:p>
          <w:p w:rsidR="00901BDB" w:rsidRPr="00F8115C" w:rsidRDefault="00901BDB" w:rsidP="00901BDB">
            <w:pPr>
              <w:jc w:val="center"/>
              <w:rPr>
                <w:rFonts w:ascii="Arial" w:hAnsi="Arial" w:cs="Arial"/>
                <w:sz w:val="24"/>
                <w:szCs w:val="24"/>
              </w:rPr>
            </w:pPr>
          </w:p>
        </w:tc>
        <w:tc>
          <w:tcPr>
            <w:tcW w:w="1527"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p w:rsidR="00901BDB" w:rsidRPr="00F8115C" w:rsidRDefault="00901BDB" w:rsidP="00901BDB">
            <w:pPr>
              <w:jc w:val="center"/>
              <w:rPr>
                <w:rFonts w:ascii="Arial" w:hAnsi="Arial" w:cs="Arial"/>
                <w:sz w:val="24"/>
                <w:szCs w:val="24"/>
              </w:rPr>
            </w:pPr>
          </w:p>
        </w:tc>
        <w:tc>
          <w:tcPr>
            <w:tcW w:w="1536" w:type="dxa"/>
          </w:tcPr>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c>
          <w:tcPr>
            <w:tcW w:w="2514" w:type="dxa"/>
          </w:tcPr>
          <w:p w:rsidR="00901BDB" w:rsidRPr="00F8115C" w:rsidRDefault="00901BDB" w:rsidP="00901BDB">
            <w:pPr>
              <w:rPr>
                <w:rFonts w:ascii="Arial" w:hAnsi="Arial" w:cs="Arial"/>
                <w:sz w:val="24"/>
                <w:szCs w:val="24"/>
              </w:rPr>
            </w:pPr>
            <w:r w:rsidRPr="00F8115C">
              <w:rPr>
                <w:rFonts w:ascii="Arial" w:hAnsi="Arial" w:cs="Arial"/>
                <w:sz w:val="24"/>
                <w:szCs w:val="24"/>
              </w:rPr>
              <w:t>Кредиты кредитных организаций</w:t>
            </w:r>
          </w:p>
        </w:tc>
        <w:tc>
          <w:tcPr>
            <w:tcW w:w="152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jc w:val="center"/>
              <w:rPr>
                <w:rFonts w:ascii="Arial" w:hAnsi="Arial" w:cs="Arial"/>
                <w:sz w:val="24"/>
                <w:szCs w:val="24"/>
              </w:rPr>
            </w:pPr>
          </w:p>
        </w:tc>
        <w:tc>
          <w:tcPr>
            <w:tcW w:w="152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p>
        </w:tc>
        <w:tc>
          <w:tcPr>
            <w:tcW w:w="2514" w:type="dxa"/>
          </w:tcPr>
          <w:p w:rsidR="00901BDB" w:rsidRPr="00F8115C" w:rsidRDefault="00901BDB" w:rsidP="00901BDB">
            <w:pPr>
              <w:rPr>
                <w:rFonts w:ascii="Arial" w:hAnsi="Arial" w:cs="Arial"/>
                <w:sz w:val="24"/>
                <w:szCs w:val="24"/>
              </w:rPr>
            </w:pPr>
            <w:r w:rsidRPr="00F8115C">
              <w:rPr>
                <w:rFonts w:ascii="Arial" w:hAnsi="Arial" w:cs="Arial"/>
                <w:sz w:val="24"/>
                <w:szCs w:val="24"/>
              </w:rPr>
              <w:t>Итого</w:t>
            </w:r>
          </w:p>
        </w:tc>
        <w:tc>
          <w:tcPr>
            <w:tcW w:w="152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jc w:val="center"/>
              <w:rPr>
                <w:rFonts w:ascii="Arial" w:hAnsi="Arial" w:cs="Arial"/>
                <w:sz w:val="24"/>
                <w:szCs w:val="24"/>
              </w:rPr>
            </w:pPr>
          </w:p>
        </w:tc>
        <w:tc>
          <w:tcPr>
            <w:tcW w:w="152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1536" w:type="dxa"/>
          </w:tcPr>
          <w:p w:rsidR="00901BDB" w:rsidRPr="00F8115C" w:rsidRDefault="00901BDB" w:rsidP="00901BDB">
            <w:pPr>
              <w:jc w:val="center"/>
              <w:rPr>
                <w:rFonts w:ascii="Arial" w:hAnsi="Arial" w:cs="Arial"/>
                <w:sz w:val="24"/>
                <w:szCs w:val="24"/>
              </w:rPr>
            </w:pPr>
          </w:p>
        </w:tc>
      </w:tr>
    </w:tbl>
    <w:p w:rsidR="00901BDB" w:rsidRPr="00F8115C" w:rsidRDefault="00901BDB" w:rsidP="00901BDB">
      <w:pPr>
        <w:jc w:val="right"/>
        <w:rPr>
          <w:rFonts w:ascii="Arial" w:hAnsi="Arial" w:cs="Arial"/>
          <w:sz w:val="24"/>
          <w:szCs w:val="24"/>
        </w:rPr>
      </w:pPr>
    </w:p>
    <w:p w:rsidR="00901BDB" w:rsidRPr="00F8115C" w:rsidRDefault="00901BDB" w:rsidP="00901BDB">
      <w:pPr>
        <w:ind w:firstLine="708"/>
        <w:rPr>
          <w:rFonts w:ascii="Arial" w:hAnsi="Arial" w:cs="Arial"/>
          <w:sz w:val="24"/>
          <w:szCs w:val="24"/>
        </w:rPr>
      </w:pPr>
      <w:r w:rsidRPr="00F8115C">
        <w:rPr>
          <w:rFonts w:ascii="Arial" w:hAnsi="Arial" w:cs="Arial"/>
          <w:sz w:val="24"/>
          <w:szCs w:val="24"/>
        </w:rPr>
        <w:t>2. Погашение внутренних заимствований</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4"/>
        <w:gridCol w:w="4318"/>
        <w:gridCol w:w="2159"/>
        <w:gridCol w:w="2159"/>
      </w:tblGrid>
      <w:tr w:rsidR="00901BDB" w:rsidRPr="00F8115C" w:rsidTr="00901BDB">
        <w:tc>
          <w:tcPr>
            <w:tcW w:w="54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 </w:t>
            </w:r>
            <w:proofErr w:type="gramStart"/>
            <w:r w:rsidRPr="00F8115C">
              <w:rPr>
                <w:rFonts w:ascii="Arial" w:hAnsi="Arial" w:cs="Arial"/>
                <w:sz w:val="24"/>
                <w:szCs w:val="24"/>
              </w:rPr>
              <w:t>п</w:t>
            </w:r>
            <w:proofErr w:type="gramEnd"/>
            <w:r w:rsidRPr="00F8115C">
              <w:rPr>
                <w:rFonts w:ascii="Arial" w:hAnsi="Arial" w:cs="Arial"/>
                <w:sz w:val="24"/>
                <w:szCs w:val="24"/>
              </w:rPr>
              <w:t>/п</w:t>
            </w:r>
          </w:p>
        </w:tc>
        <w:tc>
          <w:tcPr>
            <w:tcW w:w="432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Виды заимствований</w:t>
            </w: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Объем погашения сре</w:t>
            </w:r>
            <w:proofErr w:type="gramStart"/>
            <w:r w:rsidRPr="00F8115C">
              <w:rPr>
                <w:rFonts w:ascii="Arial" w:hAnsi="Arial" w:cs="Arial"/>
                <w:sz w:val="24"/>
                <w:szCs w:val="24"/>
              </w:rPr>
              <w:t>дств в 2</w:t>
            </w:r>
            <w:proofErr w:type="gramEnd"/>
            <w:r w:rsidRPr="00F8115C">
              <w:rPr>
                <w:rFonts w:ascii="Arial" w:hAnsi="Arial" w:cs="Arial"/>
                <w:sz w:val="24"/>
                <w:szCs w:val="24"/>
              </w:rPr>
              <w:t>022 г.</w:t>
            </w:r>
          </w:p>
          <w:p w:rsidR="00901BDB" w:rsidRPr="00F8115C" w:rsidRDefault="00901BDB" w:rsidP="00901BDB">
            <w:pPr>
              <w:jc w:val="center"/>
              <w:rPr>
                <w:rFonts w:ascii="Arial" w:hAnsi="Arial" w:cs="Arial"/>
                <w:sz w:val="24"/>
                <w:szCs w:val="24"/>
              </w:rPr>
            </w:pPr>
            <w:r w:rsidRPr="00F8115C">
              <w:rPr>
                <w:rFonts w:ascii="Arial" w:hAnsi="Arial" w:cs="Arial"/>
                <w:sz w:val="24"/>
                <w:szCs w:val="24"/>
              </w:rPr>
              <w:t>рублей)</w:t>
            </w:r>
          </w:p>
          <w:p w:rsidR="00901BDB" w:rsidRPr="00F8115C" w:rsidRDefault="00901BDB" w:rsidP="00901BDB">
            <w:pPr>
              <w:jc w:val="center"/>
              <w:rPr>
                <w:rFonts w:ascii="Arial" w:hAnsi="Arial" w:cs="Arial"/>
                <w:sz w:val="24"/>
                <w:szCs w:val="24"/>
              </w:rPr>
            </w:pP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Объем погашения сре</w:t>
            </w:r>
            <w:proofErr w:type="gramStart"/>
            <w:r w:rsidRPr="00F8115C">
              <w:rPr>
                <w:rFonts w:ascii="Arial" w:hAnsi="Arial" w:cs="Arial"/>
                <w:sz w:val="24"/>
                <w:szCs w:val="24"/>
              </w:rPr>
              <w:t>дств в 2</w:t>
            </w:r>
            <w:proofErr w:type="gramEnd"/>
            <w:r w:rsidRPr="00F8115C">
              <w:rPr>
                <w:rFonts w:ascii="Arial" w:hAnsi="Arial" w:cs="Arial"/>
                <w:sz w:val="24"/>
                <w:szCs w:val="24"/>
              </w:rPr>
              <w:t>023  г.</w:t>
            </w:r>
          </w:p>
          <w:p w:rsidR="00901BDB" w:rsidRPr="00F8115C" w:rsidRDefault="00901BDB" w:rsidP="00901BDB">
            <w:pPr>
              <w:jc w:val="center"/>
              <w:rPr>
                <w:rFonts w:ascii="Arial" w:hAnsi="Arial" w:cs="Arial"/>
                <w:sz w:val="24"/>
                <w:szCs w:val="24"/>
              </w:rPr>
            </w:pPr>
            <w:r w:rsidRPr="00F8115C">
              <w:rPr>
                <w:rFonts w:ascii="Arial" w:hAnsi="Arial" w:cs="Arial"/>
                <w:sz w:val="24"/>
                <w:szCs w:val="24"/>
              </w:rPr>
              <w:t>(рублей)</w:t>
            </w:r>
          </w:p>
          <w:p w:rsidR="00901BDB" w:rsidRPr="00F8115C" w:rsidRDefault="00901BDB" w:rsidP="00901BDB">
            <w:pPr>
              <w:jc w:val="center"/>
              <w:rPr>
                <w:rFonts w:ascii="Arial" w:hAnsi="Arial" w:cs="Arial"/>
                <w:sz w:val="24"/>
                <w:szCs w:val="24"/>
              </w:rPr>
            </w:pP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lastRenderedPageBreak/>
              <w:t>1.</w:t>
            </w: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 xml:space="preserve">Муниципальные ценные бумаги </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Бюджетные кредиты из других бюджетов бюджетной системы Российской Федерации</w:t>
            </w: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Кредиты кредитных организаций</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r w:rsidR="00901BDB" w:rsidRPr="00F8115C" w:rsidTr="00901BDB">
        <w:tc>
          <w:tcPr>
            <w:tcW w:w="540" w:type="dxa"/>
          </w:tcPr>
          <w:p w:rsidR="00901BDB" w:rsidRPr="00F8115C" w:rsidRDefault="00901BDB" w:rsidP="00901BDB">
            <w:pPr>
              <w:jc w:val="center"/>
              <w:rPr>
                <w:rFonts w:ascii="Arial" w:hAnsi="Arial" w:cs="Arial"/>
                <w:sz w:val="24"/>
                <w:szCs w:val="24"/>
              </w:rPr>
            </w:pPr>
          </w:p>
        </w:tc>
        <w:tc>
          <w:tcPr>
            <w:tcW w:w="4320" w:type="dxa"/>
          </w:tcPr>
          <w:p w:rsidR="00901BDB" w:rsidRPr="00F8115C" w:rsidRDefault="00901BDB" w:rsidP="00901BDB">
            <w:pPr>
              <w:rPr>
                <w:rFonts w:ascii="Arial" w:hAnsi="Arial" w:cs="Arial"/>
                <w:sz w:val="24"/>
                <w:szCs w:val="24"/>
              </w:rPr>
            </w:pPr>
            <w:r w:rsidRPr="00F8115C">
              <w:rPr>
                <w:rFonts w:ascii="Arial" w:hAnsi="Arial" w:cs="Arial"/>
                <w:sz w:val="24"/>
                <w:szCs w:val="24"/>
              </w:rPr>
              <w:t>Итого</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c>
          <w:tcPr>
            <w:tcW w:w="216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w:t>
            </w:r>
          </w:p>
        </w:tc>
      </w:tr>
    </w:tbl>
    <w:p w:rsidR="00901BDB" w:rsidRPr="00F8115C" w:rsidRDefault="00901BDB" w:rsidP="00901BDB">
      <w:pPr>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firstLine="5760"/>
        <w:jc w:val="right"/>
        <w:rPr>
          <w:rFonts w:ascii="Arial" w:hAnsi="Arial" w:cs="Arial"/>
          <w:sz w:val="24"/>
          <w:szCs w:val="24"/>
        </w:rPr>
      </w:pPr>
    </w:p>
    <w:p w:rsidR="00901BDB" w:rsidRPr="00F8115C" w:rsidRDefault="00901BDB" w:rsidP="00901BDB">
      <w:pPr>
        <w:ind w:left="5670"/>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№17</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от </w:t>
      </w:r>
      <w:r>
        <w:rPr>
          <w:rFonts w:ascii="Arial" w:hAnsi="Arial" w:cs="Arial"/>
          <w:sz w:val="24"/>
          <w:szCs w:val="24"/>
        </w:rPr>
        <w:t>14 декабря № 16</w:t>
      </w:r>
    </w:p>
    <w:p w:rsidR="00901BDB" w:rsidRPr="00F8115C" w:rsidRDefault="00901BDB" w:rsidP="00901BDB">
      <w:pPr>
        <w:ind w:firstLine="5760"/>
        <w:rPr>
          <w:rFonts w:ascii="Arial" w:hAnsi="Arial" w:cs="Arial"/>
          <w:sz w:val="24"/>
          <w:szCs w:val="24"/>
        </w:rPr>
      </w:pPr>
    </w:p>
    <w:p w:rsidR="00901BDB" w:rsidRPr="00F8115C" w:rsidRDefault="00901BDB" w:rsidP="00901BDB">
      <w:pPr>
        <w:pStyle w:val="2"/>
        <w:jc w:val="center"/>
        <w:rPr>
          <w:rFonts w:cs="Arial"/>
          <w:sz w:val="24"/>
          <w:szCs w:val="24"/>
        </w:rPr>
      </w:pPr>
      <w:r w:rsidRPr="00F8115C">
        <w:rPr>
          <w:rFonts w:cs="Arial"/>
          <w:sz w:val="24"/>
          <w:szCs w:val="24"/>
        </w:rPr>
        <w:t>Программа муниципальных гарантий</w:t>
      </w:r>
    </w:p>
    <w:p w:rsidR="00901BDB" w:rsidRPr="00F8115C" w:rsidRDefault="00901BDB" w:rsidP="00901BDB">
      <w:pPr>
        <w:pStyle w:val="3"/>
        <w:jc w:val="center"/>
        <w:rPr>
          <w:rFonts w:cs="Arial"/>
          <w:sz w:val="24"/>
        </w:rPr>
      </w:pPr>
      <w:r w:rsidRPr="00F8115C">
        <w:rPr>
          <w:rFonts w:cs="Arial"/>
          <w:sz w:val="24"/>
        </w:rPr>
        <w:t>муниципального образования «Сазановский сельсовет» Пристенского района Курской области на 2021 год</w:t>
      </w:r>
    </w:p>
    <w:p w:rsidR="00901BDB" w:rsidRPr="00F8115C" w:rsidRDefault="00901BDB" w:rsidP="00901BDB">
      <w:pPr>
        <w:jc w:val="center"/>
        <w:rPr>
          <w:rFonts w:ascii="Arial" w:hAnsi="Arial" w:cs="Arial"/>
          <w:sz w:val="24"/>
          <w:szCs w:val="24"/>
        </w:rPr>
      </w:pPr>
    </w:p>
    <w:p w:rsidR="00901BDB" w:rsidRPr="00F8115C" w:rsidRDefault="00901BDB" w:rsidP="00901BDB">
      <w:pPr>
        <w:pStyle w:val="2"/>
        <w:jc w:val="center"/>
        <w:rPr>
          <w:rFonts w:cs="Arial"/>
          <w:b w:val="0"/>
          <w:sz w:val="24"/>
          <w:szCs w:val="24"/>
        </w:rPr>
      </w:pPr>
      <w:r w:rsidRPr="00F8115C">
        <w:rPr>
          <w:rFonts w:cs="Arial"/>
          <w:b w:val="0"/>
          <w:sz w:val="24"/>
          <w:szCs w:val="24"/>
        </w:rPr>
        <w:t>Программа муниципальных гарантий</w:t>
      </w:r>
    </w:p>
    <w:p w:rsidR="00901BDB" w:rsidRPr="00F8115C" w:rsidRDefault="00901BDB" w:rsidP="00901BDB">
      <w:pPr>
        <w:pStyle w:val="3"/>
        <w:jc w:val="center"/>
        <w:rPr>
          <w:rFonts w:cs="Arial"/>
          <w:sz w:val="24"/>
        </w:rPr>
      </w:pPr>
      <w:r w:rsidRPr="00F8115C">
        <w:rPr>
          <w:rFonts w:cs="Arial"/>
          <w:sz w:val="24"/>
        </w:rPr>
        <w:t>муниципального образования «Сазановский сельсовет» Пристенского района Курской области на 2021 год</w:t>
      </w:r>
    </w:p>
    <w:p w:rsidR="00901BDB" w:rsidRPr="00F8115C" w:rsidRDefault="00901BDB" w:rsidP="00901BDB">
      <w:pPr>
        <w:jc w:val="center"/>
        <w:rPr>
          <w:rFonts w:ascii="Arial" w:hAnsi="Arial" w:cs="Arial"/>
          <w:sz w:val="24"/>
          <w:szCs w:val="24"/>
        </w:rPr>
      </w:pPr>
    </w:p>
    <w:p w:rsidR="00901BDB" w:rsidRPr="00F8115C" w:rsidRDefault="00901BDB" w:rsidP="00901BDB">
      <w:pPr>
        <w:pStyle w:val="3"/>
        <w:jc w:val="center"/>
        <w:rPr>
          <w:rFonts w:cs="Arial"/>
          <w:sz w:val="24"/>
        </w:rPr>
      </w:pPr>
      <w:r w:rsidRPr="00F8115C">
        <w:rPr>
          <w:rFonts w:cs="Arial"/>
          <w:sz w:val="24"/>
        </w:rPr>
        <w:lastRenderedPageBreak/>
        <w:t>1.1. Перечень подлежащих предоставлению муниципальных гарантий муниципального образования «Сазановский сельсовет» Пристенского района Курской области на 2021 год</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2030"/>
        <w:gridCol w:w="1984"/>
        <w:gridCol w:w="1985"/>
        <w:gridCol w:w="1881"/>
        <w:gridCol w:w="1440"/>
        <w:gridCol w:w="1254"/>
      </w:tblGrid>
      <w:tr w:rsidR="00901BDB" w:rsidRPr="00F8115C" w:rsidTr="00901BDB">
        <w:tc>
          <w:tcPr>
            <w:tcW w:w="484" w:type="dxa"/>
          </w:tcPr>
          <w:p w:rsidR="00901BDB" w:rsidRPr="00F8115C" w:rsidRDefault="00901BDB" w:rsidP="00901BDB">
            <w:pPr>
              <w:jc w:val="center"/>
              <w:rPr>
                <w:rFonts w:ascii="Arial" w:hAnsi="Arial" w:cs="Arial"/>
                <w:sz w:val="24"/>
                <w:szCs w:val="24"/>
              </w:rPr>
            </w:pPr>
          </w:p>
        </w:tc>
        <w:tc>
          <w:tcPr>
            <w:tcW w:w="203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Направление (цель) гарантирования</w:t>
            </w:r>
          </w:p>
        </w:tc>
        <w:tc>
          <w:tcPr>
            <w:tcW w:w="1984" w:type="dxa"/>
          </w:tcPr>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 xml:space="preserve">Объем </w:t>
            </w:r>
          </w:p>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гарантий,</w:t>
            </w:r>
          </w:p>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 xml:space="preserve"> рублей</w:t>
            </w:r>
          </w:p>
          <w:p w:rsidR="00901BDB" w:rsidRPr="00F8115C" w:rsidRDefault="00901BDB" w:rsidP="00901BDB">
            <w:pPr>
              <w:jc w:val="center"/>
              <w:rPr>
                <w:rFonts w:ascii="Arial" w:hAnsi="Arial" w:cs="Arial"/>
                <w:sz w:val="24"/>
                <w:szCs w:val="24"/>
              </w:rPr>
            </w:pPr>
          </w:p>
        </w:tc>
        <w:tc>
          <w:tcPr>
            <w:tcW w:w="1985" w:type="dxa"/>
          </w:tcPr>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Наименование принципала</w:t>
            </w:r>
          </w:p>
        </w:tc>
        <w:tc>
          <w:tcPr>
            <w:tcW w:w="1881"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Наличие </w:t>
            </w:r>
          </w:p>
          <w:p w:rsidR="00901BDB" w:rsidRPr="00F8115C" w:rsidRDefault="00901BDB" w:rsidP="00901BDB">
            <w:pPr>
              <w:jc w:val="center"/>
              <w:rPr>
                <w:rFonts w:ascii="Arial" w:hAnsi="Arial" w:cs="Arial"/>
                <w:sz w:val="24"/>
                <w:szCs w:val="24"/>
              </w:rPr>
            </w:pPr>
            <w:r w:rsidRPr="00F8115C">
              <w:rPr>
                <w:rFonts w:ascii="Arial" w:hAnsi="Arial" w:cs="Arial"/>
                <w:sz w:val="24"/>
                <w:szCs w:val="24"/>
              </w:rPr>
              <w:t>(отсутствие)</w:t>
            </w: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права </w:t>
            </w:r>
          </w:p>
          <w:p w:rsidR="00901BDB" w:rsidRPr="00F8115C" w:rsidRDefault="00901BDB" w:rsidP="00901BDB">
            <w:pPr>
              <w:jc w:val="center"/>
              <w:rPr>
                <w:rFonts w:ascii="Arial" w:hAnsi="Arial" w:cs="Arial"/>
                <w:sz w:val="24"/>
                <w:szCs w:val="24"/>
              </w:rPr>
            </w:pPr>
            <w:r w:rsidRPr="00F8115C">
              <w:rPr>
                <w:rFonts w:ascii="Arial" w:hAnsi="Arial" w:cs="Arial"/>
                <w:sz w:val="24"/>
                <w:szCs w:val="24"/>
              </w:rPr>
              <w:t>регрессного требования</w:t>
            </w:r>
          </w:p>
        </w:tc>
        <w:tc>
          <w:tcPr>
            <w:tcW w:w="14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Наименование кредитора</w:t>
            </w:r>
          </w:p>
        </w:tc>
        <w:tc>
          <w:tcPr>
            <w:tcW w:w="1254" w:type="dxa"/>
          </w:tcPr>
          <w:p w:rsidR="00901BDB" w:rsidRPr="00F8115C" w:rsidRDefault="00901BDB" w:rsidP="00901BDB">
            <w:pPr>
              <w:ind w:right="-108"/>
              <w:jc w:val="center"/>
              <w:rPr>
                <w:rFonts w:ascii="Arial" w:hAnsi="Arial" w:cs="Arial"/>
                <w:sz w:val="24"/>
                <w:szCs w:val="24"/>
              </w:rPr>
            </w:pPr>
            <w:r w:rsidRPr="00F8115C">
              <w:rPr>
                <w:rFonts w:ascii="Arial" w:hAnsi="Arial" w:cs="Arial"/>
                <w:sz w:val="24"/>
                <w:szCs w:val="24"/>
              </w:rPr>
              <w:t xml:space="preserve">Срок  </w:t>
            </w:r>
          </w:p>
          <w:p w:rsidR="00901BDB" w:rsidRPr="00F8115C" w:rsidRDefault="00901BDB" w:rsidP="00901BDB">
            <w:pPr>
              <w:ind w:right="-108"/>
              <w:jc w:val="center"/>
              <w:rPr>
                <w:rFonts w:ascii="Arial" w:hAnsi="Arial" w:cs="Arial"/>
                <w:sz w:val="24"/>
                <w:szCs w:val="24"/>
              </w:rPr>
            </w:pPr>
            <w:r w:rsidRPr="00F8115C">
              <w:rPr>
                <w:rFonts w:ascii="Arial" w:hAnsi="Arial" w:cs="Arial"/>
                <w:sz w:val="24"/>
                <w:szCs w:val="24"/>
              </w:rPr>
              <w:t xml:space="preserve">действия </w:t>
            </w:r>
          </w:p>
          <w:p w:rsidR="00901BDB" w:rsidRPr="00F8115C" w:rsidRDefault="00901BDB" w:rsidP="00901BDB">
            <w:pPr>
              <w:ind w:right="-108"/>
              <w:jc w:val="center"/>
              <w:rPr>
                <w:rFonts w:ascii="Arial" w:hAnsi="Arial" w:cs="Arial"/>
                <w:sz w:val="24"/>
                <w:szCs w:val="24"/>
              </w:rPr>
            </w:pPr>
            <w:r w:rsidRPr="00F8115C">
              <w:rPr>
                <w:rFonts w:ascii="Arial" w:hAnsi="Arial" w:cs="Arial"/>
                <w:sz w:val="24"/>
                <w:szCs w:val="24"/>
              </w:rPr>
              <w:t xml:space="preserve"> гарантии</w:t>
            </w:r>
          </w:p>
        </w:tc>
      </w:tr>
      <w:tr w:rsidR="00901BDB" w:rsidRPr="00F8115C" w:rsidTr="00901BDB">
        <w:tc>
          <w:tcPr>
            <w:tcW w:w="484"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1</w:t>
            </w:r>
          </w:p>
        </w:tc>
        <w:tc>
          <w:tcPr>
            <w:tcW w:w="203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1984"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c>
          <w:tcPr>
            <w:tcW w:w="1985"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4</w:t>
            </w:r>
          </w:p>
        </w:tc>
        <w:tc>
          <w:tcPr>
            <w:tcW w:w="1881"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5</w:t>
            </w:r>
          </w:p>
        </w:tc>
        <w:tc>
          <w:tcPr>
            <w:tcW w:w="1440" w:type="dxa"/>
          </w:tcPr>
          <w:p w:rsidR="00901BDB" w:rsidRPr="00F8115C" w:rsidRDefault="00901BDB" w:rsidP="00901BDB">
            <w:pPr>
              <w:jc w:val="center"/>
              <w:rPr>
                <w:rFonts w:ascii="Arial" w:hAnsi="Arial" w:cs="Arial"/>
                <w:sz w:val="24"/>
                <w:szCs w:val="24"/>
                <w:lang w:val="en-US"/>
              </w:rPr>
            </w:pPr>
            <w:r w:rsidRPr="00F8115C">
              <w:rPr>
                <w:rFonts w:ascii="Arial" w:hAnsi="Arial" w:cs="Arial"/>
                <w:sz w:val="24"/>
                <w:szCs w:val="24"/>
                <w:lang w:val="en-US"/>
              </w:rPr>
              <w:t>6</w:t>
            </w:r>
          </w:p>
        </w:tc>
        <w:tc>
          <w:tcPr>
            <w:tcW w:w="1254" w:type="dxa"/>
          </w:tcPr>
          <w:p w:rsidR="00901BDB" w:rsidRPr="00F8115C" w:rsidRDefault="00901BDB" w:rsidP="00901BDB">
            <w:pPr>
              <w:jc w:val="center"/>
              <w:rPr>
                <w:rFonts w:ascii="Arial" w:hAnsi="Arial" w:cs="Arial"/>
                <w:sz w:val="24"/>
                <w:szCs w:val="24"/>
                <w:lang w:val="en-US"/>
              </w:rPr>
            </w:pPr>
            <w:r w:rsidRPr="00F8115C">
              <w:rPr>
                <w:rFonts w:ascii="Arial" w:hAnsi="Arial" w:cs="Arial"/>
                <w:sz w:val="24"/>
                <w:szCs w:val="24"/>
                <w:lang w:val="en-US"/>
              </w:rPr>
              <w:t>7</w:t>
            </w:r>
          </w:p>
        </w:tc>
      </w:tr>
      <w:tr w:rsidR="00901BDB" w:rsidRPr="00F8115C" w:rsidTr="00901BDB">
        <w:tc>
          <w:tcPr>
            <w:tcW w:w="484" w:type="dxa"/>
          </w:tcPr>
          <w:p w:rsidR="00901BDB" w:rsidRPr="00F8115C" w:rsidRDefault="00901BDB" w:rsidP="00901BDB">
            <w:pPr>
              <w:jc w:val="center"/>
              <w:rPr>
                <w:rFonts w:ascii="Arial" w:hAnsi="Arial" w:cs="Arial"/>
                <w:sz w:val="24"/>
                <w:szCs w:val="24"/>
              </w:rPr>
            </w:pPr>
          </w:p>
        </w:tc>
        <w:tc>
          <w:tcPr>
            <w:tcW w:w="2030" w:type="dxa"/>
          </w:tcPr>
          <w:p w:rsidR="00901BDB" w:rsidRPr="00F8115C" w:rsidRDefault="00901BDB" w:rsidP="00901BDB">
            <w:pPr>
              <w:rPr>
                <w:rFonts w:ascii="Arial" w:hAnsi="Arial" w:cs="Arial"/>
                <w:sz w:val="24"/>
                <w:szCs w:val="24"/>
              </w:rPr>
            </w:pPr>
          </w:p>
        </w:tc>
        <w:tc>
          <w:tcPr>
            <w:tcW w:w="1984" w:type="dxa"/>
          </w:tcPr>
          <w:p w:rsidR="00901BDB" w:rsidRPr="00F8115C" w:rsidRDefault="00901BDB" w:rsidP="00901BDB">
            <w:pPr>
              <w:jc w:val="center"/>
              <w:rPr>
                <w:rFonts w:ascii="Arial" w:hAnsi="Arial" w:cs="Arial"/>
                <w:sz w:val="24"/>
                <w:szCs w:val="24"/>
              </w:rPr>
            </w:pPr>
          </w:p>
        </w:tc>
        <w:tc>
          <w:tcPr>
            <w:tcW w:w="1985" w:type="dxa"/>
          </w:tcPr>
          <w:p w:rsidR="00901BDB" w:rsidRPr="00F8115C" w:rsidRDefault="00901BDB" w:rsidP="00901BDB">
            <w:pPr>
              <w:jc w:val="center"/>
              <w:rPr>
                <w:rFonts w:ascii="Arial" w:hAnsi="Arial" w:cs="Arial"/>
                <w:sz w:val="24"/>
                <w:szCs w:val="24"/>
              </w:rPr>
            </w:pPr>
          </w:p>
        </w:tc>
        <w:tc>
          <w:tcPr>
            <w:tcW w:w="1881" w:type="dxa"/>
          </w:tcPr>
          <w:p w:rsidR="00901BDB" w:rsidRPr="00F8115C" w:rsidRDefault="00901BDB" w:rsidP="00901BDB">
            <w:pPr>
              <w:jc w:val="center"/>
              <w:rPr>
                <w:rFonts w:ascii="Arial" w:hAnsi="Arial" w:cs="Arial"/>
                <w:sz w:val="24"/>
                <w:szCs w:val="24"/>
              </w:rPr>
            </w:pPr>
          </w:p>
        </w:tc>
        <w:tc>
          <w:tcPr>
            <w:tcW w:w="1440" w:type="dxa"/>
          </w:tcPr>
          <w:p w:rsidR="00901BDB" w:rsidRPr="00F8115C" w:rsidRDefault="00901BDB" w:rsidP="00901BDB">
            <w:pPr>
              <w:jc w:val="center"/>
              <w:rPr>
                <w:rFonts w:ascii="Arial" w:hAnsi="Arial" w:cs="Arial"/>
                <w:sz w:val="24"/>
                <w:szCs w:val="24"/>
              </w:rPr>
            </w:pPr>
          </w:p>
        </w:tc>
        <w:tc>
          <w:tcPr>
            <w:tcW w:w="1254" w:type="dxa"/>
          </w:tcPr>
          <w:p w:rsidR="00901BDB" w:rsidRPr="00F8115C" w:rsidRDefault="00901BDB" w:rsidP="00901BDB">
            <w:pPr>
              <w:jc w:val="center"/>
              <w:rPr>
                <w:rFonts w:ascii="Arial" w:hAnsi="Arial" w:cs="Arial"/>
                <w:sz w:val="24"/>
                <w:szCs w:val="24"/>
              </w:rPr>
            </w:pPr>
          </w:p>
        </w:tc>
      </w:tr>
      <w:tr w:rsidR="00901BDB" w:rsidRPr="00F8115C" w:rsidTr="00901BDB">
        <w:tc>
          <w:tcPr>
            <w:tcW w:w="484" w:type="dxa"/>
          </w:tcPr>
          <w:p w:rsidR="00901BDB" w:rsidRPr="00F8115C" w:rsidRDefault="00901BDB" w:rsidP="00901BDB">
            <w:pPr>
              <w:jc w:val="center"/>
              <w:rPr>
                <w:rFonts w:ascii="Arial" w:hAnsi="Arial" w:cs="Arial"/>
                <w:sz w:val="24"/>
                <w:szCs w:val="24"/>
              </w:rPr>
            </w:pPr>
          </w:p>
        </w:tc>
        <w:tc>
          <w:tcPr>
            <w:tcW w:w="2030" w:type="dxa"/>
          </w:tcPr>
          <w:p w:rsidR="00901BDB" w:rsidRPr="00F8115C" w:rsidRDefault="00901BDB" w:rsidP="00901BDB">
            <w:pPr>
              <w:rPr>
                <w:rFonts w:ascii="Arial" w:hAnsi="Arial" w:cs="Arial"/>
                <w:sz w:val="24"/>
                <w:szCs w:val="24"/>
              </w:rPr>
            </w:pPr>
            <w:r w:rsidRPr="00F8115C">
              <w:rPr>
                <w:rFonts w:ascii="Arial" w:hAnsi="Arial" w:cs="Arial"/>
                <w:sz w:val="24"/>
                <w:szCs w:val="24"/>
              </w:rPr>
              <w:t>Всего</w:t>
            </w:r>
          </w:p>
        </w:tc>
        <w:tc>
          <w:tcPr>
            <w:tcW w:w="1984" w:type="dxa"/>
          </w:tcPr>
          <w:p w:rsidR="00901BDB" w:rsidRPr="00F8115C" w:rsidRDefault="00901BDB" w:rsidP="00901BDB">
            <w:pPr>
              <w:jc w:val="center"/>
              <w:rPr>
                <w:rFonts w:ascii="Arial" w:hAnsi="Arial" w:cs="Arial"/>
                <w:sz w:val="24"/>
                <w:szCs w:val="24"/>
              </w:rPr>
            </w:pPr>
          </w:p>
        </w:tc>
        <w:tc>
          <w:tcPr>
            <w:tcW w:w="1985" w:type="dxa"/>
          </w:tcPr>
          <w:p w:rsidR="00901BDB" w:rsidRPr="00F8115C" w:rsidRDefault="00901BDB" w:rsidP="00901BDB">
            <w:pPr>
              <w:rPr>
                <w:rFonts w:ascii="Arial" w:hAnsi="Arial" w:cs="Arial"/>
                <w:sz w:val="24"/>
                <w:szCs w:val="24"/>
              </w:rPr>
            </w:pPr>
          </w:p>
        </w:tc>
        <w:tc>
          <w:tcPr>
            <w:tcW w:w="1881" w:type="dxa"/>
          </w:tcPr>
          <w:p w:rsidR="00901BDB" w:rsidRPr="00F8115C" w:rsidRDefault="00901BDB" w:rsidP="00901BDB">
            <w:pPr>
              <w:jc w:val="center"/>
              <w:rPr>
                <w:rFonts w:ascii="Arial" w:hAnsi="Arial" w:cs="Arial"/>
                <w:sz w:val="24"/>
                <w:szCs w:val="24"/>
              </w:rPr>
            </w:pPr>
          </w:p>
        </w:tc>
        <w:tc>
          <w:tcPr>
            <w:tcW w:w="1440" w:type="dxa"/>
          </w:tcPr>
          <w:p w:rsidR="00901BDB" w:rsidRPr="00F8115C" w:rsidRDefault="00901BDB" w:rsidP="00901BDB">
            <w:pPr>
              <w:rPr>
                <w:rFonts w:ascii="Arial" w:hAnsi="Arial" w:cs="Arial"/>
                <w:sz w:val="24"/>
                <w:szCs w:val="24"/>
              </w:rPr>
            </w:pPr>
          </w:p>
        </w:tc>
        <w:tc>
          <w:tcPr>
            <w:tcW w:w="1254" w:type="dxa"/>
          </w:tcPr>
          <w:p w:rsidR="00901BDB" w:rsidRPr="00F8115C" w:rsidRDefault="00901BDB" w:rsidP="00901BDB">
            <w:pPr>
              <w:jc w:val="center"/>
              <w:rPr>
                <w:rFonts w:ascii="Arial" w:hAnsi="Arial" w:cs="Arial"/>
                <w:sz w:val="24"/>
                <w:szCs w:val="24"/>
              </w:rPr>
            </w:pPr>
          </w:p>
        </w:tc>
      </w:tr>
    </w:tbl>
    <w:p w:rsidR="00901BDB" w:rsidRPr="00F8115C" w:rsidRDefault="00901BDB" w:rsidP="00901BDB">
      <w:pP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1.2. Общий объем бюджетных ассигнований, предусмотренных на исполнение </w:t>
      </w:r>
    </w:p>
    <w:p w:rsidR="00901BDB" w:rsidRPr="00F8115C" w:rsidRDefault="00901BDB" w:rsidP="00901BDB">
      <w:pPr>
        <w:pStyle w:val="3"/>
        <w:jc w:val="center"/>
        <w:rPr>
          <w:rFonts w:cs="Arial"/>
          <w:sz w:val="24"/>
        </w:rPr>
      </w:pPr>
      <w:r w:rsidRPr="00F8115C">
        <w:rPr>
          <w:rFonts w:cs="Arial"/>
          <w:sz w:val="24"/>
        </w:rPr>
        <w:t>муниципальных гарантий муниципального образования «Сазановский сельсовет» Пристенского района Курской области на 2021 год</w:t>
      </w:r>
    </w:p>
    <w:p w:rsidR="00901BDB" w:rsidRPr="00F8115C" w:rsidRDefault="00901BDB" w:rsidP="00901BDB">
      <w:pPr>
        <w:ind w:left="-426"/>
        <w:jc w:val="center"/>
        <w:rPr>
          <w:rFonts w:ascii="Arial" w:hAnsi="Arial" w:cs="Arial"/>
          <w:sz w:val="24"/>
          <w:szCs w:val="24"/>
        </w:rPr>
      </w:pPr>
      <w:r w:rsidRPr="00F8115C">
        <w:rPr>
          <w:rFonts w:ascii="Arial" w:hAnsi="Arial" w:cs="Arial"/>
          <w:sz w:val="24"/>
          <w:szCs w:val="24"/>
        </w:rPr>
        <w:t xml:space="preserve"> по возможным гарантийным случаям, в 2021 году </w:t>
      </w:r>
    </w:p>
    <w:p w:rsidR="00901BDB" w:rsidRPr="00F8115C" w:rsidRDefault="00901BDB" w:rsidP="00901BDB">
      <w:pPr>
        <w:jc w:val="center"/>
        <w:rPr>
          <w:rFonts w:ascii="Arial" w:hAnsi="Arial" w:cs="Arial"/>
          <w:sz w:val="24"/>
          <w:szCs w:val="24"/>
        </w:rPr>
      </w:pPr>
    </w:p>
    <w:tbl>
      <w:tblPr>
        <w:tblpPr w:leftFromText="180" w:rightFromText="180" w:vertAnchor="text" w:horzAnchor="margin" w:tblpXSpec="center" w:tblpY="7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5812"/>
      </w:tblGrid>
      <w:tr w:rsidR="00901BDB" w:rsidRPr="00F8115C" w:rsidTr="00901BDB">
        <w:tc>
          <w:tcPr>
            <w:tcW w:w="5211"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Исполнение муниципальных гарантий</w:t>
            </w:r>
          </w:p>
        </w:tc>
        <w:tc>
          <w:tcPr>
            <w:tcW w:w="5812"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Объем бюджетных ассигнований на исполнение </w:t>
            </w:r>
          </w:p>
          <w:p w:rsidR="00901BDB" w:rsidRPr="00F8115C" w:rsidRDefault="00901BDB" w:rsidP="00901BDB">
            <w:pPr>
              <w:jc w:val="center"/>
              <w:rPr>
                <w:rFonts w:ascii="Arial" w:hAnsi="Arial" w:cs="Arial"/>
                <w:sz w:val="24"/>
                <w:szCs w:val="24"/>
              </w:rPr>
            </w:pPr>
            <w:r w:rsidRPr="00F8115C">
              <w:rPr>
                <w:rFonts w:ascii="Arial" w:hAnsi="Arial" w:cs="Arial"/>
                <w:sz w:val="24"/>
                <w:szCs w:val="24"/>
              </w:rPr>
              <w:t>гарантий по возможным гарантийным случаям, рублей</w:t>
            </w:r>
          </w:p>
        </w:tc>
      </w:tr>
      <w:tr w:rsidR="00901BDB" w:rsidRPr="00F8115C" w:rsidTr="00901BDB">
        <w:tc>
          <w:tcPr>
            <w:tcW w:w="5211" w:type="dxa"/>
          </w:tcPr>
          <w:p w:rsidR="00901BDB" w:rsidRPr="00F8115C" w:rsidRDefault="00901BDB" w:rsidP="00901BDB">
            <w:pPr>
              <w:jc w:val="both"/>
              <w:rPr>
                <w:rFonts w:ascii="Arial" w:hAnsi="Arial" w:cs="Arial"/>
                <w:sz w:val="24"/>
                <w:szCs w:val="24"/>
              </w:rPr>
            </w:pPr>
            <w:r w:rsidRPr="00F8115C">
              <w:rPr>
                <w:rFonts w:ascii="Arial" w:hAnsi="Arial" w:cs="Arial"/>
                <w:sz w:val="24"/>
                <w:szCs w:val="24"/>
              </w:rPr>
              <w:t>За счет источников финансирования дефицита бюджета</w:t>
            </w:r>
          </w:p>
        </w:tc>
        <w:tc>
          <w:tcPr>
            <w:tcW w:w="5812"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c>
      </w:tr>
      <w:tr w:rsidR="00901BDB" w:rsidRPr="00F8115C" w:rsidTr="00901BDB">
        <w:tc>
          <w:tcPr>
            <w:tcW w:w="5211" w:type="dxa"/>
          </w:tcPr>
          <w:p w:rsidR="00901BDB" w:rsidRPr="00F8115C" w:rsidRDefault="00901BDB" w:rsidP="00901BDB">
            <w:pPr>
              <w:jc w:val="both"/>
              <w:rPr>
                <w:rFonts w:ascii="Arial" w:hAnsi="Arial" w:cs="Arial"/>
                <w:sz w:val="24"/>
                <w:szCs w:val="24"/>
              </w:rPr>
            </w:pPr>
            <w:r w:rsidRPr="00F8115C">
              <w:rPr>
                <w:rFonts w:ascii="Arial" w:hAnsi="Arial" w:cs="Arial"/>
                <w:sz w:val="24"/>
                <w:szCs w:val="24"/>
              </w:rPr>
              <w:t>За счет расходов бюджета</w:t>
            </w:r>
          </w:p>
        </w:tc>
        <w:tc>
          <w:tcPr>
            <w:tcW w:w="5812" w:type="dxa"/>
          </w:tcPr>
          <w:p w:rsidR="00901BDB" w:rsidRPr="00F8115C" w:rsidRDefault="00901BDB" w:rsidP="00901BDB">
            <w:pPr>
              <w:jc w:val="center"/>
              <w:rPr>
                <w:rFonts w:ascii="Arial" w:hAnsi="Arial" w:cs="Arial"/>
                <w:sz w:val="24"/>
                <w:szCs w:val="24"/>
              </w:rPr>
            </w:pPr>
          </w:p>
        </w:tc>
      </w:tr>
    </w:tbl>
    <w:p w:rsidR="00901BDB" w:rsidRPr="00F8115C" w:rsidRDefault="00901BDB" w:rsidP="00901BDB">
      <w:pP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Приложение №18</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к    решению Собрания депутатов</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 xml:space="preserve"> Сазановского сельсовета Пристенского района Курской области </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«О бюджете МО «Сазановский сельсовет»</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Пристенского района Курской области»</w:t>
      </w:r>
    </w:p>
    <w:p w:rsidR="00901BDB" w:rsidRPr="00F8115C" w:rsidRDefault="00901BDB" w:rsidP="00901BDB">
      <w:pPr>
        <w:autoSpaceDE w:val="0"/>
        <w:autoSpaceDN w:val="0"/>
        <w:jc w:val="right"/>
        <w:rPr>
          <w:rFonts w:ascii="Arial" w:hAnsi="Arial" w:cs="Arial"/>
          <w:sz w:val="24"/>
          <w:szCs w:val="24"/>
        </w:rPr>
      </w:pPr>
      <w:r w:rsidRPr="00F8115C">
        <w:rPr>
          <w:rFonts w:ascii="Arial" w:hAnsi="Arial" w:cs="Arial"/>
          <w:sz w:val="24"/>
          <w:szCs w:val="24"/>
        </w:rPr>
        <w:t>на 2021 год и на плановый период 2022 и 2023 годов »</w:t>
      </w:r>
    </w:p>
    <w:p w:rsidR="00901BDB" w:rsidRPr="00F8115C" w:rsidRDefault="006419CB" w:rsidP="00901BDB">
      <w:pPr>
        <w:autoSpaceDE w:val="0"/>
        <w:autoSpaceDN w:val="0"/>
        <w:jc w:val="right"/>
        <w:rPr>
          <w:rFonts w:ascii="Arial" w:hAnsi="Arial" w:cs="Arial"/>
          <w:sz w:val="24"/>
          <w:szCs w:val="24"/>
        </w:rPr>
      </w:pPr>
      <w:r>
        <w:rPr>
          <w:rFonts w:ascii="Arial" w:hAnsi="Arial" w:cs="Arial"/>
          <w:sz w:val="24"/>
          <w:szCs w:val="24"/>
        </w:rPr>
        <w:t>от 14 декабря № 16</w:t>
      </w:r>
    </w:p>
    <w:p w:rsidR="00901BDB" w:rsidRPr="00F8115C" w:rsidRDefault="00901BDB" w:rsidP="00901BDB">
      <w:pPr>
        <w:ind w:firstLine="5760"/>
        <w:jc w:val="right"/>
        <w:rPr>
          <w:rFonts w:ascii="Arial" w:hAnsi="Arial" w:cs="Arial"/>
          <w:sz w:val="24"/>
          <w:szCs w:val="24"/>
        </w:rPr>
      </w:pPr>
    </w:p>
    <w:p w:rsidR="00901BDB" w:rsidRPr="00F8115C" w:rsidRDefault="00901BDB" w:rsidP="00901BDB">
      <w:pPr>
        <w:pStyle w:val="2"/>
        <w:rPr>
          <w:rFonts w:cs="Arial"/>
          <w:b w:val="0"/>
          <w:sz w:val="24"/>
          <w:szCs w:val="24"/>
        </w:rPr>
      </w:pPr>
    </w:p>
    <w:p w:rsidR="00901BDB" w:rsidRPr="00F8115C" w:rsidRDefault="00901BDB" w:rsidP="00901BDB">
      <w:pPr>
        <w:pStyle w:val="2"/>
        <w:jc w:val="center"/>
        <w:rPr>
          <w:rFonts w:cs="Arial"/>
          <w:sz w:val="24"/>
          <w:szCs w:val="24"/>
        </w:rPr>
      </w:pPr>
      <w:r w:rsidRPr="00F8115C">
        <w:rPr>
          <w:rFonts w:cs="Arial"/>
          <w:sz w:val="24"/>
          <w:szCs w:val="24"/>
        </w:rPr>
        <w:t>Программа муниципальных гарантий</w:t>
      </w:r>
    </w:p>
    <w:p w:rsidR="00901BDB" w:rsidRPr="00F8115C" w:rsidRDefault="00901BDB" w:rsidP="00901BDB">
      <w:pPr>
        <w:pStyle w:val="3"/>
        <w:jc w:val="center"/>
        <w:rPr>
          <w:rFonts w:cs="Arial"/>
          <w:sz w:val="24"/>
        </w:rPr>
      </w:pPr>
      <w:r w:rsidRPr="00F8115C">
        <w:rPr>
          <w:rFonts w:cs="Arial"/>
          <w:sz w:val="24"/>
        </w:rPr>
        <w:t xml:space="preserve">муниципального образования «Сазановский сельсовет» Пристенского района Курской области на 2022-2023 годах </w:t>
      </w:r>
    </w:p>
    <w:p w:rsidR="00901BDB" w:rsidRPr="00F8115C" w:rsidRDefault="00901BDB" w:rsidP="00901BDB">
      <w:pPr>
        <w:jc w:val="center"/>
        <w:rPr>
          <w:rFonts w:ascii="Arial" w:hAnsi="Arial" w:cs="Arial"/>
          <w:sz w:val="24"/>
          <w:szCs w:val="24"/>
        </w:rPr>
      </w:pPr>
    </w:p>
    <w:p w:rsidR="00901BDB" w:rsidRPr="00F8115C" w:rsidRDefault="00901BDB" w:rsidP="00901BDB">
      <w:pPr>
        <w:pStyle w:val="2"/>
        <w:jc w:val="center"/>
        <w:rPr>
          <w:rFonts w:cs="Arial"/>
          <w:b w:val="0"/>
          <w:sz w:val="24"/>
          <w:szCs w:val="24"/>
        </w:rPr>
      </w:pPr>
      <w:r w:rsidRPr="00F8115C">
        <w:rPr>
          <w:rFonts w:cs="Arial"/>
          <w:b w:val="0"/>
          <w:sz w:val="24"/>
          <w:szCs w:val="24"/>
        </w:rPr>
        <w:t>Программа муниципальных гарантий</w:t>
      </w:r>
    </w:p>
    <w:p w:rsidR="00901BDB" w:rsidRPr="00F8115C" w:rsidRDefault="00901BDB" w:rsidP="00901BDB">
      <w:pPr>
        <w:pStyle w:val="3"/>
        <w:jc w:val="center"/>
        <w:rPr>
          <w:rFonts w:cs="Arial"/>
          <w:sz w:val="24"/>
        </w:rPr>
      </w:pPr>
      <w:r w:rsidRPr="00F8115C">
        <w:rPr>
          <w:rFonts w:cs="Arial"/>
          <w:sz w:val="24"/>
        </w:rPr>
        <w:t xml:space="preserve">муниципального образования «Сазановский сельсовет» Пристенского района Курской области на 2022-2023 годах </w:t>
      </w:r>
    </w:p>
    <w:p w:rsidR="00901BDB" w:rsidRPr="00F8115C" w:rsidRDefault="00901BDB" w:rsidP="00901BDB">
      <w:pPr>
        <w:jc w:val="center"/>
        <w:rPr>
          <w:rFonts w:ascii="Arial" w:hAnsi="Arial" w:cs="Arial"/>
          <w:sz w:val="24"/>
          <w:szCs w:val="24"/>
        </w:rPr>
      </w:pPr>
    </w:p>
    <w:p w:rsidR="00901BDB" w:rsidRPr="00F8115C" w:rsidRDefault="00901BDB" w:rsidP="00901BDB">
      <w:pPr>
        <w:pStyle w:val="3"/>
        <w:jc w:val="center"/>
        <w:rPr>
          <w:rFonts w:cs="Arial"/>
          <w:sz w:val="24"/>
        </w:rPr>
      </w:pPr>
      <w:r w:rsidRPr="00F8115C">
        <w:rPr>
          <w:rFonts w:cs="Arial"/>
          <w:sz w:val="24"/>
        </w:rPr>
        <w:t>1.1. Перечень подлежащих предоставлению муниципальных гарантий муниципального образования «Сазановский сельсовет» Пристенского района Курской области на в 2022-2023 годах</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4"/>
        <w:gridCol w:w="2030"/>
        <w:gridCol w:w="1984"/>
        <w:gridCol w:w="1985"/>
        <w:gridCol w:w="1881"/>
        <w:gridCol w:w="1440"/>
        <w:gridCol w:w="1254"/>
      </w:tblGrid>
      <w:tr w:rsidR="00901BDB" w:rsidRPr="00F8115C" w:rsidTr="00901BDB">
        <w:tc>
          <w:tcPr>
            <w:tcW w:w="484" w:type="dxa"/>
          </w:tcPr>
          <w:p w:rsidR="00901BDB" w:rsidRPr="00F8115C" w:rsidRDefault="00901BDB" w:rsidP="00901BDB">
            <w:pPr>
              <w:jc w:val="center"/>
              <w:rPr>
                <w:rFonts w:ascii="Arial" w:hAnsi="Arial" w:cs="Arial"/>
                <w:sz w:val="24"/>
                <w:szCs w:val="24"/>
              </w:rPr>
            </w:pPr>
          </w:p>
        </w:tc>
        <w:tc>
          <w:tcPr>
            <w:tcW w:w="203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Направление (цель) гарантирования</w:t>
            </w:r>
          </w:p>
        </w:tc>
        <w:tc>
          <w:tcPr>
            <w:tcW w:w="1984" w:type="dxa"/>
          </w:tcPr>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 xml:space="preserve">Объем </w:t>
            </w:r>
          </w:p>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гарантий,</w:t>
            </w:r>
          </w:p>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 xml:space="preserve"> рублей</w:t>
            </w:r>
          </w:p>
          <w:p w:rsidR="00901BDB" w:rsidRPr="00F8115C" w:rsidRDefault="00901BDB" w:rsidP="00901BDB">
            <w:pPr>
              <w:jc w:val="center"/>
              <w:rPr>
                <w:rFonts w:ascii="Arial" w:hAnsi="Arial" w:cs="Arial"/>
                <w:sz w:val="24"/>
                <w:szCs w:val="24"/>
              </w:rPr>
            </w:pPr>
          </w:p>
        </w:tc>
        <w:tc>
          <w:tcPr>
            <w:tcW w:w="1985" w:type="dxa"/>
          </w:tcPr>
          <w:p w:rsidR="00901BDB" w:rsidRPr="00F8115C" w:rsidRDefault="00901BDB" w:rsidP="00901BDB">
            <w:pPr>
              <w:ind w:left="-93" w:right="-108"/>
              <w:jc w:val="center"/>
              <w:rPr>
                <w:rFonts w:ascii="Arial" w:hAnsi="Arial" w:cs="Arial"/>
                <w:sz w:val="24"/>
                <w:szCs w:val="24"/>
              </w:rPr>
            </w:pPr>
            <w:r w:rsidRPr="00F8115C">
              <w:rPr>
                <w:rFonts w:ascii="Arial" w:hAnsi="Arial" w:cs="Arial"/>
                <w:sz w:val="24"/>
                <w:szCs w:val="24"/>
              </w:rPr>
              <w:t>Наименование принципала</w:t>
            </w:r>
          </w:p>
        </w:tc>
        <w:tc>
          <w:tcPr>
            <w:tcW w:w="1881"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Наличие </w:t>
            </w:r>
          </w:p>
          <w:p w:rsidR="00901BDB" w:rsidRPr="00F8115C" w:rsidRDefault="00901BDB" w:rsidP="00901BDB">
            <w:pPr>
              <w:jc w:val="center"/>
              <w:rPr>
                <w:rFonts w:ascii="Arial" w:hAnsi="Arial" w:cs="Arial"/>
                <w:sz w:val="24"/>
                <w:szCs w:val="24"/>
              </w:rPr>
            </w:pPr>
            <w:r w:rsidRPr="00F8115C">
              <w:rPr>
                <w:rFonts w:ascii="Arial" w:hAnsi="Arial" w:cs="Arial"/>
                <w:sz w:val="24"/>
                <w:szCs w:val="24"/>
              </w:rPr>
              <w:t>(отсутствие)</w:t>
            </w: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права </w:t>
            </w:r>
          </w:p>
          <w:p w:rsidR="00901BDB" w:rsidRPr="00F8115C" w:rsidRDefault="00901BDB" w:rsidP="00901BDB">
            <w:pPr>
              <w:jc w:val="center"/>
              <w:rPr>
                <w:rFonts w:ascii="Arial" w:hAnsi="Arial" w:cs="Arial"/>
                <w:sz w:val="24"/>
                <w:szCs w:val="24"/>
              </w:rPr>
            </w:pPr>
            <w:r w:rsidRPr="00F8115C">
              <w:rPr>
                <w:rFonts w:ascii="Arial" w:hAnsi="Arial" w:cs="Arial"/>
                <w:sz w:val="24"/>
                <w:szCs w:val="24"/>
              </w:rPr>
              <w:t>регрессного требования</w:t>
            </w:r>
          </w:p>
        </w:tc>
        <w:tc>
          <w:tcPr>
            <w:tcW w:w="144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Наименование кредитора</w:t>
            </w:r>
          </w:p>
        </w:tc>
        <w:tc>
          <w:tcPr>
            <w:tcW w:w="1254" w:type="dxa"/>
          </w:tcPr>
          <w:p w:rsidR="00901BDB" w:rsidRPr="00F8115C" w:rsidRDefault="00901BDB" w:rsidP="00901BDB">
            <w:pPr>
              <w:ind w:right="-108"/>
              <w:jc w:val="center"/>
              <w:rPr>
                <w:rFonts w:ascii="Arial" w:hAnsi="Arial" w:cs="Arial"/>
                <w:sz w:val="24"/>
                <w:szCs w:val="24"/>
              </w:rPr>
            </w:pPr>
            <w:r w:rsidRPr="00F8115C">
              <w:rPr>
                <w:rFonts w:ascii="Arial" w:hAnsi="Arial" w:cs="Arial"/>
                <w:sz w:val="24"/>
                <w:szCs w:val="24"/>
              </w:rPr>
              <w:t xml:space="preserve">Срок  </w:t>
            </w:r>
          </w:p>
          <w:p w:rsidR="00901BDB" w:rsidRPr="00F8115C" w:rsidRDefault="00901BDB" w:rsidP="00901BDB">
            <w:pPr>
              <w:ind w:right="-108"/>
              <w:jc w:val="center"/>
              <w:rPr>
                <w:rFonts w:ascii="Arial" w:hAnsi="Arial" w:cs="Arial"/>
                <w:sz w:val="24"/>
                <w:szCs w:val="24"/>
              </w:rPr>
            </w:pPr>
            <w:r w:rsidRPr="00F8115C">
              <w:rPr>
                <w:rFonts w:ascii="Arial" w:hAnsi="Arial" w:cs="Arial"/>
                <w:sz w:val="24"/>
                <w:szCs w:val="24"/>
              </w:rPr>
              <w:t xml:space="preserve">действия </w:t>
            </w:r>
          </w:p>
          <w:p w:rsidR="00901BDB" w:rsidRPr="00F8115C" w:rsidRDefault="00901BDB" w:rsidP="00901BDB">
            <w:pPr>
              <w:ind w:right="-108"/>
              <w:jc w:val="center"/>
              <w:rPr>
                <w:rFonts w:ascii="Arial" w:hAnsi="Arial" w:cs="Arial"/>
                <w:sz w:val="24"/>
                <w:szCs w:val="24"/>
              </w:rPr>
            </w:pPr>
            <w:r w:rsidRPr="00F8115C">
              <w:rPr>
                <w:rFonts w:ascii="Arial" w:hAnsi="Arial" w:cs="Arial"/>
                <w:sz w:val="24"/>
                <w:szCs w:val="24"/>
              </w:rPr>
              <w:t xml:space="preserve"> гарантии</w:t>
            </w:r>
          </w:p>
        </w:tc>
      </w:tr>
      <w:tr w:rsidR="00901BDB" w:rsidRPr="00F8115C" w:rsidTr="00901BDB">
        <w:tc>
          <w:tcPr>
            <w:tcW w:w="484"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1</w:t>
            </w:r>
          </w:p>
        </w:tc>
        <w:tc>
          <w:tcPr>
            <w:tcW w:w="2030"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2</w:t>
            </w:r>
          </w:p>
        </w:tc>
        <w:tc>
          <w:tcPr>
            <w:tcW w:w="1984"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3</w:t>
            </w:r>
          </w:p>
        </w:tc>
        <w:tc>
          <w:tcPr>
            <w:tcW w:w="1985"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4</w:t>
            </w:r>
          </w:p>
        </w:tc>
        <w:tc>
          <w:tcPr>
            <w:tcW w:w="1881"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5</w:t>
            </w:r>
          </w:p>
        </w:tc>
        <w:tc>
          <w:tcPr>
            <w:tcW w:w="1440" w:type="dxa"/>
          </w:tcPr>
          <w:p w:rsidR="00901BDB" w:rsidRPr="00F8115C" w:rsidRDefault="00901BDB" w:rsidP="00901BDB">
            <w:pPr>
              <w:jc w:val="center"/>
              <w:rPr>
                <w:rFonts w:ascii="Arial" w:hAnsi="Arial" w:cs="Arial"/>
                <w:sz w:val="24"/>
                <w:szCs w:val="24"/>
                <w:lang w:val="en-US"/>
              </w:rPr>
            </w:pPr>
            <w:r w:rsidRPr="00F8115C">
              <w:rPr>
                <w:rFonts w:ascii="Arial" w:hAnsi="Arial" w:cs="Arial"/>
                <w:sz w:val="24"/>
                <w:szCs w:val="24"/>
                <w:lang w:val="en-US"/>
              </w:rPr>
              <w:t>6</w:t>
            </w:r>
          </w:p>
        </w:tc>
        <w:tc>
          <w:tcPr>
            <w:tcW w:w="1254" w:type="dxa"/>
          </w:tcPr>
          <w:p w:rsidR="00901BDB" w:rsidRPr="00F8115C" w:rsidRDefault="00901BDB" w:rsidP="00901BDB">
            <w:pPr>
              <w:jc w:val="center"/>
              <w:rPr>
                <w:rFonts w:ascii="Arial" w:hAnsi="Arial" w:cs="Arial"/>
                <w:sz w:val="24"/>
                <w:szCs w:val="24"/>
                <w:lang w:val="en-US"/>
              </w:rPr>
            </w:pPr>
            <w:r w:rsidRPr="00F8115C">
              <w:rPr>
                <w:rFonts w:ascii="Arial" w:hAnsi="Arial" w:cs="Arial"/>
                <w:sz w:val="24"/>
                <w:szCs w:val="24"/>
                <w:lang w:val="en-US"/>
              </w:rPr>
              <w:t>7</w:t>
            </w:r>
          </w:p>
        </w:tc>
      </w:tr>
      <w:tr w:rsidR="00901BDB" w:rsidRPr="00F8115C" w:rsidTr="00901BDB">
        <w:tc>
          <w:tcPr>
            <w:tcW w:w="484" w:type="dxa"/>
          </w:tcPr>
          <w:p w:rsidR="00901BDB" w:rsidRPr="00F8115C" w:rsidRDefault="00901BDB" w:rsidP="00901BDB">
            <w:pPr>
              <w:jc w:val="center"/>
              <w:rPr>
                <w:rFonts w:ascii="Arial" w:hAnsi="Arial" w:cs="Arial"/>
                <w:sz w:val="24"/>
                <w:szCs w:val="24"/>
              </w:rPr>
            </w:pPr>
          </w:p>
        </w:tc>
        <w:tc>
          <w:tcPr>
            <w:tcW w:w="2030" w:type="dxa"/>
          </w:tcPr>
          <w:p w:rsidR="00901BDB" w:rsidRPr="00F8115C" w:rsidRDefault="00901BDB" w:rsidP="00901BDB">
            <w:pPr>
              <w:rPr>
                <w:rFonts w:ascii="Arial" w:hAnsi="Arial" w:cs="Arial"/>
                <w:sz w:val="24"/>
                <w:szCs w:val="24"/>
              </w:rPr>
            </w:pPr>
          </w:p>
        </w:tc>
        <w:tc>
          <w:tcPr>
            <w:tcW w:w="1984" w:type="dxa"/>
          </w:tcPr>
          <w:p w:rsidR="00901BDB" w:rsidRPr="00F8115C" w:rsidRDefault="00901BDB" w:rsidP="00901BDB">
            <w:pPr>
              <w:jc w:val="center"/>
              <w:rPr>
                <w:rFonts w:ascii="Arial" w:hAnsi="Arial" w:cs="Arial"/>
                <w:sz w:val="24"/>
                <w:szCs w:val="24"/>
              </w:rPr>
            </w:pPr>
          </w:p>
        </w:tc>
        <w:tc>
          <w:tcPr>
            <w:tcW w:w="1985" w:type="dxa"/>
          </w:tcPr>
          <w:p w:rsidR="00901BDB" w:rsidRPr="00F8115C" w:rsidRDefault="00901BDB" w:rsidP="00901BDB">
            <w:pPr>
              <w:jc w:val="center"/>
              <w:rPr>
                <w:rFonts w:ascii="Arial" w:hAnsi="Arial" w:cs="Arial"/>
                <w:sz w:val="24"/>
                <w:szCs w:val="24"/>
              </w:rPr>
            </w:pPr>
          </w:p>
        </w:tc>
        <w:tc>
          <w:tcPr>
            <w:tcW w:w="1881" w:type="dxa"/>
          </w:tcPr>
          <w:p w:rsidR="00901BDB" w:rsidRPr="00F8115C" w:rsidRDefault="00901BDB" w:rsidP="00901BDB">
            <w:pPr>
              <w:jc w:val="center"/>
              <w:rPr>
                <w:rFonts w:ascii="Arial" w:hAnsi="Arial" w:cs="Arial"/>
                <w:sz w:val="24"/>
                <w:szCs w:val="24"/>
              </w:rPr>
            </w:pPr>
          </w:p>
        </w:tc>
        <w:tc>
          <w:tcPr>
            <w:tcW w:w="1440" w:type="dxa"/>
          </w:tcPr>
          <w:p w:rsidR="00901BDB" w:rsidRPr="00F8115C" w:rsidRDefault="00901BDB" w:rsidP="00901BDB">
            <w:pPr>
              <w:jc w:val="center"/>
              <w:rPr>
                <w:rFonts w:ascii="Arial" w:hAnsi="Arial" w:cs="Arial"/>
                <w:sz w:val="24"/>
                <w:szCs w:val="24"/>
              </w:rPr>
            </w:pPr>
          </w:p>
        </w:tc>
        <w:tc>
          <w:tcPr>
            <w:tcW w:w="1254" w:type="dxa"/>
          </w:tcPr>
          <w:p w:rsidR="00901BDB" w:rsidRPr="00F8115C" w:rsidRDefault="00901BDB" w:rsidP="00901BDB">
            <w:pPr>
              <w:jc w:val="center"/>
              <w:rPr>
                <w:rFonts w:ascii="Arial" w:hAnsi="Arial" w:cs="Arial"/>
                <w:sz w:val="24"/>
                <w:szCs w:val="24"/>
              </w:rPr>
            </w:pPr>
          </w:p>
        </w:tc>
      </w:tr>
      <w:tr w:rsidR="00901BDB" w:rsidRPr="00F8115C" w:rsidTr="00901BDB">
        <w:tc>
          <w:tcPr>
            <w:tcW w:w="484" w:type="dxa"/>
          </w:tcPr>
          <w:p w:rsidR="00901BDB" w:rsidRPr="00F8115C" w:rsidRDefault="00901BDB" w:rsidP="00901BDB">
            <w:pPr>
              <w:jc w:val="center"/>
              <w:rPr>
                <w:rFonts w:ascii="Arial" w:hAnsi="Arial" w:cs="Arial"/>
                <w:sz w:val="24"/>
                <w:szCs w:val="24"/>
              </w:rPr>
            </w:pPr>
          </w:p>
        </w:tc>
        <w:tc>
          <w:tcPr>
            <w:tcW w:w="2030" w:type="dxa"/>
          </w:tcPr>
          <w:p w:rsidR="00901BDB" w:rsidRPr="00F8115C" w:rsidRDefault="00901BDB" w:rsidP="00901BDB">
            <w:pPr>
              <w:rPr>
                <w:rFonts w:ascii="Arial" w:hAnsi="Arial" w:cs="Arial"/>
                <w:sz w:val="24"/>
                <w:szCs w:val="24"/>
              </w:rPr>
            </w:pPr>
            <w:r w:rsidRPr="00F8115C">
              <w:rPr>
                <w:rFonts w:ascii="Arial" w:hAnsi="Arial" w:cs="Arial"/>
                <w:sz w:val="24"/>
                <w:szCs w:val="24"/>
              </w:rPr>
              <w:t>Всего</w:t>
            </w:r>
          </w:p>
        </w:tc>
        <w:tc>
          <w:tcPr>
            <w:tcW w:w="1984" w:type="dxa"/>
          </w:tcPr>
          <w:p w:rsidR="00901BDB" w:rsidRPr="00F8115C" w:rsidRDefault="00901BDB" w:rsidP="00901BDB">
            <w:pPr>
              <w:jc w:val="center"/>
              <w:rPr>
                <w:rFonts w:ascii="Arial" w:hAnsi="Arial" w:cs="Arial"/>
                <w:sz w:val="24"/>
                <w:szCs w:val="24"/>
              </w:rPr>
            </w:pPr>
          </w:p>
        </w:tc>
        <w:tc>
          <w:tcPr>
            <w:tcW w:w="1985" w:type="dxa"/>
          </w:tcPr>
          <w:p w:rsidR="00901BDB" w:rsidRPr="00F8115C" w:rsidRDefault="00901BDB" w:rsidP="00901BDB">
            <w:pPr>
              <w:rPr>
                <w:rFonts w:ascii="Arial" w:hAnsi="Arial" w:cs="Arial"/>
                <w:sz w:val="24"/>
                <w:szCs w:val="24"/>
              </w:rPr>
            </w:pPr>
          </w:p>
        </w:tc>
        <w:tc>
          <w:tcPr>
            <w:tcW w:w="1881" w:type="dxa"/>
          </w:tcPr>
          <w:p w:rsidR="00901BDB" w:rsidRPr="00F8115C" w:rsidRDefault="00901BDB" w:rsidP="00901BDB">
            <w:pPr>
              <w:jc w:val="center"/>
              <w:rPr>
                <w:rFonts w:ascii="Arial" w:hAnsi="Arial" w:cs="Arial"/>
                <w:sz w:val="24"/>
                <w:szCs w:val="24"/>
              </w:rPr>
            </w:pPr>
          </w:p>
        </w:tc>
        <w:tc>
          <w:tcPr>
            <w:tcW w:w="1440" w:type="dxa"/>
          </w:tcPr>
          <w:p w:rsidR="00901BDB" w:rsidRPr="00F8115C" w:rsidRDefault="00901BDB" w:rsidP="00901BDB">
            <w:pPr>
              <w:rPr>
                <w:rFonts w:ascii="Arial" w:hAnsi="Arial" w:cs="Arial"/>
                <w:sz w:val="24"/>
                <w:szCs w:val="24"/>
              </w:rPr>
            </w:pPr>
          </w:p>
        </w:tc>
        <w:tc>
          <w:tcPr>
            <w:tcW w:w="1254" w:type="dxa"/>
          </w:tcPr>
          <w:p w:rsidR="00901BDB" w:rsidRPr="00F8115C" w:rsidRDefault="00901BDB" w:rsidP="00901BDB">
            <w:pPr>
              <w:jc w:val="center"/>
              <w:rPr>
                <w:rFonts w:ascii="Arial" w:hAnsi="Arial" w:cs="Arial"/>
                <w:sz w:val="24"/>
                <w:szCs w:val="24"/>
              </w:rPr>
            </w:pPr>
          </w:p>
        </w:tc>
      </w:tr>
    </w:tbl>
    <w:p w:rsidR="00901BDB" w:rsidRPr="00F8115C" w:rsidRDefault="00901BDB" w:rsidP="00901BDB">
      <w:pPr>
        <w:rPr>
          <w:rFonts w:ascii="Arial" w:hAnsi="Arial" w:cs="Arial"/>
          <w:sz w:val="24"/>
          <w:szCs w:val="24"/>
        </w:rPr>
      </w:pP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1.2. Общий объем бюджетных ассигнований, предусмотренных на исполнение </w:t>
      </w:r>
    </w:p>
    <w:p w:rsidR="00901BDB" w:rsidRPr="00F8115C" w:rsidRDefault="00901BDB" w:rsidP="00901BDB">
      <w:pPr>
        <w:pStyle w:val="3"/>
        <w:jc w:val="center"/>
        <w:rPr>
          <w:rFonts w:cs="Arial"/>
          <w:sz w:val="24"/>
        </w:rPr>
      </w:pPr>
      <w:r w:rsidRPr="00F8115C">
        <w:rPr>
          <w:rFonts w:cs="Arial"/>
          <w:sz w:val="24"/>
        </w:rPr>
        <w:t xml:space="preserve">муниципальных гарантий муниципального образования «Сазановский сельсовет» Пристенского района Курской области </w:t>
      </w:r>
    </w:p>
    <w:p w:rsidR="00901BDB" w:rsidRPr="00F8115C" w:rsidRDefault="00901BDB" w:rsidP="00901BDB">
      <w:pPr>
        <w:ind w:left="-426"/>
        <w:jc w:val="center"/>
        <w:rPr>
          <w:rFonts w:ascii="Arial" w:hAnsi="Arial" w:cs="Arial"/>
          <w:sz w:val="24"/>
          <w:szCs w:val="24"/>
        </w:rPr>
      </w:pPr>
      <w:r w:rsidRPr="00F8115C">
        <w:rPr>
          <w:rFonts w:ascii="Arial" w:hAnsi="Arial" w:cs="Arial"/>
          <w:sz w:val="24"/>
          <w:szCs w:val="24"/>
        </w:rPr>
        <w:t xml:space="preserve"> по возможным гарантийным случаям, в 2022-2023 годах</w:t>
      </w:r>
    </w:p>
    <w:tbl>
      <w:tblPr>
        <w:tblW w:w="10896"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7"/>
        <w:gridCol w:w="3846"/>
        <w:gridCol w:w="4253"/>
      </w:tblGrid>
      <w:tr w:rsidR="00901BDB" w:rsidRPr="00F8115C" w:rsidTr="00901BDB">
        <w:tc>
          <w:tcPr>
            <w:tcW w:w="2797"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Исполнение муниципальных гарантий </w:t>
            </w:r>
          </w:p>
        </w:tc>
        <w:tc>
          <w:tcPr>
            <w:tcW w:w="3846"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Объем бюджетных ассигнований на исполнение гарантий по возможным гарантийным случаям </w:t>
            </w: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в 2022 году, </w:t>
            </w: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 рублей</w:t>
            </w:r>
          </w:p>
        </w:tc>
        <w:tc>
          <w:tcPr>
            <w:tcW w:w="4253" w:type="dxa"/>
          </w:tcPr>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Объем бюджетных ассигнований на исполнение гарантий по возможным гарантийным случаям </w:t>
            </w: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в 2023 году, </w:t>
            </w:r>
          </w:p>
          <w:p w:rsidR="00901BDB" w:rsidRPr="00F8115C" w:rsidRDefault="00901BDB" w:rsidP="00901BDB">
            <w:pPr>
              <w:jc w:val="center"/>
              <w:rPr>
                <w:rFonts w:ascii="Arial" w:hAnsi="Arial" w:cs="Arial"/>
                <w:sz w:val="24"/>
                <w:szCs w:val="24"/>
              </w:rPr>
            </w:pPr>
            <w:r w:rsidRPr="00F8115C">
              <w:rPr>
                <w:rFonts w:ascii="Arial" w:hAnsi="Arial" w:cs="Arial"/>
                <w:sz w:val="24"/>
                <w:szCs w:val="24"/>
              </w:rPr>
              <w:t xml:space="preserve"> рублей</w:t>
            </w:r>
          </w:p>
        </w:tc>
      </w:tr>
      <w:tr w:rsidR="00901BDB" w:rsidRPr="00F8115C" w:rsidTr="00901BDB">
        <w:tc>
          <w:tcPr>
            <w:tcW w:w="2797" w:type="dxa"/>
          </w:tcPr>
          <w:p w:rsidR="00901BDB" w:rsidRPr="00F8115C" w:rsidRDefault="00901BDB" w:rsidP="00901BDB">
            <w:pPr>
              <w:jc w:val="both"/>
              <w:rPr>
                <w:rFonts w:ascii="Arial" w:hAnsi="Arial" w:cs="Arial"/>
                <w:sz w:val="24"/>
                <w:szCs w:val="24"/>
              </w:rPr>
            </w:pPr>
            <w:r w:rsidRPr="00F8115C">
              <w:rPr>
                <w:rFonts w:ascii="Arial" w:hAnsi="Arial" w:cs="Arial"/>
                <w:sz w:val="24"/>
                <w:szCs w:val="24"/>
              </w:rPr>
              <w:t xml:space="preserve">За счет источников финансирования </w:t>
            </w:r>
          </w:p>
          <w:p w:rsidR="00901BDB" w:rsidRPr="00F8115C" w:rsidRDefault="00901BDB" w:rsidP="00901BDB">
            <w:pPr>
              <w:jc w:val="both"/>
              <w:rPr>
                <w:rFonts w:ascii="Arial" w:hAnsi="Arial" w:cs="Arial"/>
                <w:sz w:val="24"/>
                <w:szCs w:val="24"/>
              </w:rPr>
            </w:pPr>
            <w:r w:rsidRPr="00F8115C">
              <w:rPr>
                <w:rFonts w:ascii="Arial" w:hAnsi="Arial" w:cs="Arial"/>
                <w:sz w:val="24"/>
                <w:szCs w:val="24"/>
              </w:rPr>
              <w:t>дефицита бюджета</w:t>
            </w:r>
          </w:p>
        </w:tc>
        <w:tc>
          <w:tcPr>
            <w:tcW w:w="3846"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c>
        <w:tc>
          <w:tcPr>
            <w:tcW w:w="4253" w:type="dxa"/>
          </w:tcPr>
          <w:p w:rsidR="00901BDB" w:rsidRPr="00F8115C" w:rsidRDefault="00901BDB" w:rsidP="00901BDB">
            <w:pPr>
              <w:jc w:val="center"/>
              <w:rPr>
                <w:rFonts w:ascii="Arial" w:hAnsi="Arial" w:cs="Arial"/>
                <w:sz w:val="24"/>
                <w:szCs w:val="24"/>
              </w:rPr>
            </w:pPr>
          </w:p>
          <w:p w:rsidR="00901BDB" w:rsidRPr="00F8115C" w:rsidRDefault="00901BDB" w:rsidP="00901BDB">
            <w:pPr>
              <w:jc w:val="center"/>
              <w:rPr>
                <w:rFonts w:ascii="Arial" w:hAnsi="Arial" w:cs="Arial"/>
                <w:sz w:val="24"/>
                <w:szCs w:val="24"/>
              </w:rPr>
            </w:pPr>
          </w:p>
        </w:tc>
      </w:tr>
      <w:tr w:rsidR="00901BDB" w:rsidRPr="00F8115C" w:rsidTr="00901BDB">
        <w:tc>
          <w:tcPr>
            <w:tcW w:w="2797" w:type="dxa"/>
          </w:tcPr>
          <w:p w:rsidR="00901BDB" w:rsidRPr="00F8115C" w:rsidRDefault="00901BDB" w:rsidP="00901BDB">
            <w:pPr>
              <w:jc w:val="both"/>
              <w:rPr>
                <w:rFonts w:ascii="Arial" w:hAnsi="Arial" w:cs="Arial"/>
                <w:sz w:val="24"/>
                <w:szCs w:val="24"/>
              </w:rPr>
            </w:pPr>
            <w:r w:rsidRPr="00F8115C">
              <w:rPr>
                <w:rFonts w:ascii="Arial" w:hAnsi="Arial" w:cs="Arial"/>
                <w:sz w:val="24"/>
                <w:szCs w:val="24"/>
              </w:rPr>
              <w:t>За счет расходов бюджета</w:t>
            </w:r>
          </w:p>
        </w:tc>
        <w:tc>
          <w:tcPr>
            <w:tcW w:w="3846" w:type="dxa"/>
          </w:tcPr>
          <w:p w:rsidR="00901BDB" w:rsidRPr="00F8115C" w:rsidRDefault="00901BDB" w:rsidP="00901BDB">
            <w:pPr>
              <w:jc w:val="center"/>
              <w:rPr>
                <w:rFonts w:ascii="Arial" w:hAnsi="Arial" w:cs="Arial"/>
                <w:sz w:val="24"/>
                <w:szCs w:val="24"/>
              </w:rPr>
            </w:pPr>
          </w:p>
        </w:tc>
        <w:tc>
          <w:tcPr>
            <w:tcW w:w="4253" w:type="dxa"/>
          </w:tcPr>
          <w:p w:rsidR="00901BDB" w:rsidRPr="00F8115C" w:rsidRDefault="00901BDB" w:rsidP="00901BDB">
            <w:pPr>
              <w:jc w:val="center"/>
              <w:rPr>
                <w:rFonts w:ascii="Arial" w:hAnsi="Arial" w:cs="Arial"/>
                <w:sz w:val="24"/>
                <w:szCs w:val="24"/>
              </w:rPr>
            </w:pPr>
          </w:p>
        </w:tc>
      </w:tr>
    </w:tbl>
    <w:p w:rsidR="00901BDB" w:rsidRPr="00F8115C" w:rsidRDefault="00901BDB" w:rsidP="00901BDB">
      <w:pPr>
        <w:jc w:val="cente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autoSpaceDE w:val="0"/>
        <w:autoSpaceDN w:val="0"/>
        <w:jc w:val="right"/>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Pr="00F8115C" w:rsidRDefault="00901BDB" w:rsidP="00901BDB">
      <w:pPr>
        <w:rPr>
          <w:rFonts w:ascii="Arial" w:hAnsi="Arial" w:cs="Arial"/>
          <w:sz w:val="24"/>
          <w:szCs w:val="24"/>
        </w:rPr>
      </w:pPr>
    </w:p>
    <w:p w:rsidR="00901BDB" w:rsidRDefault="00901BDB"/>
    <w:sectPr w:rsidR="00901BDB" w:rsidSect="00901B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F2E"/>
    <w:multiLevelType w:val="multilevel"/>
    <w:tmpl w:val="C0E6B19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
    <w:nsid w:val="05745F93"/>
    <w:multiLevelType w:val="hybridMultilevel"/>
    <w:tmpl w:val="46EE9C62"/>
    <w:lvl w:ilvl="0" w:tplc="D1C64E28">
      <w:start w:val="1"/>
      <w:numFmt w:val="decimal"/>
      <w:lvlText w:val="%1."/>
      <w:lvlJc w:val="left"/>
      <w:pPr>
        <w:tabs>
          <w:tab w:val="num" w:pos="795"/>
        </w:tabs>
        <w:ind w:left="795" w:hanging="360"/>
      </w:pPr>
      <w:rPr>
        <w:rFonts w:hint="default"/>
      </w:rPr>
    </w:lvl>
    <w:lvl w:ilvl="1" w:tplc="E034BA86">
      <w:numFmt w:val="none"/>
      <w:lvlText w:val=""/>
      <w:lvlJc w:val="left"/>
      <w:pPr>
        <w:tabs>
          <w:tab w:val="num" w:pos="360"/>
        </w:tabs>
      </w:pPr>
    </w:lvl>
    <w:lvl w:ilvl="2" w:tplc="18028786">
      <w:numFmt w:val="none"/>
      <w:lvlText w:val=""/>
      <w:lvlJc w:val="left"/>
      <w:pPr>
        <w:tabs>
          <w:tab w:val="num" w:pos="360"/>
        </w:tabs>
      </w:pPr>
    </w:lvl>
    <w:lvl w:ilvl="3" w:tplc="851E3242">
      <w:numFmt w:val="none"/>
      <w:lvlText w:val=""/>
      <w:lvlJc w:val="left"/>
      <w:pPr>
        <w:tabs>
          <w:tab w:val="num" w:pos="360"/>
        </w:tabs>
      </w:pPr>
    </w:lvl>
    <w:lvl w:ilvl="4" w:tplc="95846382">
      <w:numFmt w:val="none"/>
      <w:lvlText w:val=""/>
      <w:lvlJc w:val="left"/>
      <w:pPr>
        <w:tabs>
          <w:tab w:val="num" w:pos="360"/>
        </w:tabs>
      </w:pPr>
    </w:lvl>
    <w:lvl w:ilvl="5" w:tplc="0BE252AC">
      <w:numFmt w:val="none"/>
      <w:lvlText w:val=""/>
      <w:lvlJc w:val="left"/>
      <w:pPr>
        <w:tabs>
          <w:tab w:val="num" w:pos="360"/>
        </w:tabs>
      </w:pPr>
    </w:lvl>
    <w:lvl w:ilvl="6" w:tplc="F2D43256">
      <w:numFmt w:val="none"/>
      <w:lvlText w:val=""/>
      <w:lvlJc w:val="left"/>
      <w:pPr>
        <w:tabs>
          <w:tab w:val="num" w:pos="360"/>
        </w:tabs>
      </w:pPr>
    </w:lvl>
    <w:lvl w:ilvl="7" w:tplc="94FC16F4">
      <w:numFmt w:val="none"/>
      <w:lvlText w:val=""/>
      <w:lvlJc w:val="left"/>
      <w:pPr>
        <w:tabs>
          <w:tab w:val="num" w:pos="360"/>
        </w:tabs>
      </w:pPr>
    </w:lvl>
    <w:lvl w:ilvl="8" w:tplc="0DD639B2">
      <w:numFmt w:val="none"/>
      <w:lvlText w:val=""/>
      <w:lvlJc w:val="left"/>
      <w:pPr>
        <w:tabs>
          <w:tab w:val="num" w:pos="360"/>
        </w:tabs>
      </w:pPr>
    </w:lvl>
  </w:abstractNum>
  <w:abstractNum w:abstractNumId="3">
    <w:nsid w:val="134B5215"/>
    <w:multiLevelType w:val="hybridMultilevel"/>
    <w:tmpl w:val="53427E74"/>
    <w:lvl w:ilvl="0" w:tplc="696CAE9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3D17B2A"/>
    <w:multiLevelType w:val="hybridMultilevel"/>
    <w:tmpl w:val="7708E3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6">
    <w:nsid w:val="21A74D36"/>
    <w:multiLevelType w:val="hybridMultilevel"/>
    <w:tmpl w:val="156C41C8"/>
    <w:lvl w:ilvl="0" w:tplc="9A344CEA">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7B21AB5"/>
    <w:multiLevelType w:val="hybridMultilevel"/>
    <w:tmpl w:val="638C8DB6"/>
    <w:lvl w:ilvl="0" w:tplc="85F0BC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9">
    <w:nsid w:val="2CF208F0"/>
    <w:multiLevelType w:val="singleLevel"/>
    <w:tmpl w:val="87CACFAA"/>
    <w:lvl w:ilvl="0">
      <w:start w:val="1"/>
      <w:numFmt w:val="bullet"/>
      <w:lvlText w:val=""/>
      <w:lvlJc w:val="left"/>
      <w:pPr>
        <w:tabs>
          <w:tab w:val="num" w:pos="360"/>
        </w:tabs>
        <w:ind w:left="360" w:hanging="360"/>
      </w:pPr>
      <w:rPr>
        <w:rFonts w:ascii="Wingdings" w:hAnsi="Wingdings" w:hint="default"/>
      </w:rPr>
    </w:lvl>
  </w:abstractNum>
  <w:abstractNum w:abstractNumId="10">
    <w:nsid w:val="323F48A1"/>
    <w:multiLevelType w:val="hybridMultilevel"/>
    <w:tmpl w:val="623C22AC"/>
    <w:lvl w:ilvl="0" w:tplc="EE6680BE">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3">
    <w:nsid w:val="34DA5042"/>
    <w:multiLevelType w:val="hybridMultilevel"/>
    <w:tmpl w:val="78F83AE2"/>
    <w:lvl w:ilvl="0" w:tplc="B532F7EA">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3519497D"/>
    <w:multiLevelType w:val="hybridMultilevel"/>
    <w:tmpl w:val="0BA62418"/>
    <w:lvl w:ilvl="0" w:tplc="F0B284DE">
      <w:start w:val="1"/>
      <w:numFmt w:val="decimal"/>
      <w:lvlText w:val="%1."/>
      <w:lvlJc w:val="left"/>
      <w:pPr>
        <w:tabs>
          <w:tab w:val="num" w:pos="1698"/>
        </w:tabs>
        <w:ind w:left="1698" w:hanging="990"/>
      </w:pPr>
      <w:rPr>
        <w:rFonts w:hint="default"/>
      </w:rPr>
    </w:lvl>
    <w:lvl w:ilvl="1" w:tplc="04EE6F5C">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D3C6A0D"/>
    <w:multiLevelType w:val="hybridMultilevel"/>
    <w:tmpl w:val="E1CE3C34"/>
    <w:lvl w:ilvl="0" w:tplc="764E0882">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9">
    <w:nsid w:val="61217BAC"/>
    <w:multiLevelType w:val="hybridMultilevel"/>
    <w:tmpl w:val="21B0DF2A"/>
    <w:lvl w:ilvl="0" w:tplc="80CC7F9C">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A1D2AE2"/>
    <w:multiLevelType w:val="hybridMultilevel"/>
    <w:tmpl w:val="C0B8F77E"/>
    <w:lvl w:ilvl="0" w:tplc="DE16AD24">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C3B5566"/>
    <w:multiLevelType w:val="hybridMultilevel"/>
    <w:tmpl w:val="A2A8B2B6"/>
    <w:lvl w:ilvl="0" w:tplc="B97ECEF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23">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hint="default"/>
      </w:rPr>
    </w:lvl>
    <w:lvl w:ilvl="2">
      <w:start w:val="1"/>
      <w:numFmt w:val="decimal"/>
      <w:pStyle w:val="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5">
    <w:nsid w:val="7FF64DBE"/>
    <w:multiLevelType w:val="hybridMultilevel"/>
    <w:tmpl w:val="F7040ED6"/>
    <w:lvl w:ilvl="0" w:tplc="00FE8112">
      <w:start w:val="1"/>
      <w:numFmt w:val="decimal"/>
      <w:lvlText w:val="%1)"/>
      <w:lvlJc w:val="left"/>
      <w:pPr>
        <w:tabs>
          <w:tab w:val="num" w:pos="1788"/>
        </w:tabs>
        <w:ind w:left="1788" w:hanging="108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0"/>
  </w:num>
  <w:num w:numId="2">
    <w:abstractNumId w:val="13"/>
  </w:num>
  <w:num w:numId="3">
    <w:abstractNumId w:val="21"/>
  </w:num>
  <w:num w:numId="4">
    <w:abstractNumId w:val="6"/>
  </w:num>
  <w:num w:numId="5">
    <w:abstractNumId w:val="7"/>
  </w:num>
  <w:num w:numId="6">
    <w:abstractNumId w:val="19"/>
  </w:num>
  <w:num w:numId="7">
    <w:abstractNumId w:val="15"/>
  </w:num>
  <w:num w:numId="8">
    <w:abstractNumId w:val="2"/>
  </w:num>
  <w:num w:numId="9">
    <w:abstractNumId w:val="12"/>
  </w:num>
  <w:num w:numId="10">
    <w:abstractNumId w:val="18"/>
  </w:num>
  <w:num w:numId="11">
    <w:abstractNumId w:val="16"/>
  </w:num>
  <w:num w:numId="12">
    <w:abstractNumId w:val="1"/>
  </w:num>
  <w:num w:numId="13">
    <w:abstractNumId w:val="8"/>
  </w:num>
  <w:num w:numId="14">
    <w:abstractNumId w:val="9"/>
  </w:num>
  <w:num w:numId="15">
    <w:abstractNumId w:val="23"/>
  </w:num>
  <w:num w:numId="16">
    <w:abstractNumId w:val="24"/>
  </w:num>
  <w:num w:numId="17">
    <w:abstractNumId w:val="11"/>
  </w:num>
  <w:num w:numId="18">
    <w:abstractNumId w:val="17"/>
  </w:num>
  <w:num w:numId="19">
    <w:abstractNumId w:val="5"/>
  </w:num>
  <w:num w:numId="20">
    <w:abstractNumId w:val="22"/>
  </w:num>
  <w:num w:numId="21">
    <w:abstractNumId w:val="10"/>
  </w:num>
  <w:num w:numId="22">
    <w:abstractNumId w:val="25"/>
  </w:num>
  <w:num w:numId="23">
    <w:abstractNumId w:val="14"/>
  </w:num>
  <w:num w:numId="24">
    <w:abstractNumId w:val="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lvlOverride w:ilvl="2"/>
    <w:lvlOverride w:ilvl="3"/>
    <w:lvlOverride w:ilvl="4"/>
    <w:lvlOverride w:ilvl="5"/>
    <w:lvlOverride w:ilvl="6"/>
    <w:lvlOverride w:ilvl="7"/>
    <w:lvlOverride w:ilvl="8"/>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901BDB"/>
    <w:rsid w:val="006419CB"/>
    <w:rsid w:val="00901B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Раздел Договора,H1,&quot;Алмаз&quot;"/>
    <w:basedOn w:val="a"/>
    <w:next w:val="a"/>
    <w:link w:val="11"/>
    <w:qFormat/>
    <w:rsid w:val="00901BDB"/>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aliases w:val="H2,&quot;Изумруд&quot;"/>
    <w:basedOn w:val="a"/>
    <w:next w:val="a"/>
    <w:link w:val="20"/>
    <w:qFormat/>
    <w:rsid w:val="00901BDB"/>
    <w:pPr>
      <w:keepNext/>
      <w:autoSpaceDE w:val="0"/>
      <w:autoSpaceDN w:val="0"/>
      <w:adjustRightInd w:val="0"/>
      <w:spacing w:after="0" w:line="240" w:lineRule="auto"/>
      <w:ind w:firstLine="485"/>
      <w:jc w:val="both"/>
      <w:outlineLvl w:val="1"/>
    </w:pPr>
    <w:rPr>
      <w:rFonts w:ascii="Arial" w:eastAsia="Times New Roman" w:hAnsi="Arial" w:cs="Times New Roman"/>
      <w:b/>
      <w:bCs/>
    </w:rPr>
  </w:style>
  <w:style w:type="paragraph" w:styleId="3">
    <w:name w:val="heading 3"/>
    <w:aliases w:val="H3,&quot;Сапфир&quot;"/>
    <w:basedOn w:val="a"/>
    <w:next w:val="a"/>
    <w:link w:val="30"/>
    <w:qFormat/>
    <w:rsid w:val="00901BDB"/>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
    <w:next w:val="a"/>
    <w:link w:val="40"/>
    <w:qFormat/>
    <w:rsid w:val="00901BDB"/>
    <w:pPr>
      <w:keepNext/>
      <w:widowControl w:val="0"/>
      <w:autoSpaceDE w:val="0"/>
      <w:autoSpaceDN w:val="0"/>
      <w:adjustRightInd w:val="0"/>
      <w:spacing w:after="0" w:line="240" w:lineRule="auto"/>
      <w:ind w:left="720" w:firstLine="720"/>
      <w:jc w:val="center"/>
      <w:outlineLvl w:val="3"/>
    </w:pPr>
    <w:rPr>
      <w:rFonts w:ascii="Times New Roman" w:eastAsia="Times New Roman" w:hAnsi="Times New Roman" w:cs="Times New Roman"/>
      <w:b/>
      <w:snapToGrid w:val="0"/>
      <w:color w:val="000000"/>
      <w:sz w:val="28"/>
      <w:szCs w:val="20"/>
    </w:rPr>
  </w:style>
  <w:style w:type="paragraph" w:styleId="5">
    <w:name w:val="heading 5"/>
    <w:basedOn w:val="a"/>
    <w:next w:val="a"/>
    <w:link w:val="50"/>
    <w:qFormat/>
    <w:rsid w:val="00901BDB"/>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
    <w:next w:val="a"/>
    <w:link w:val="60"/>
    <w:qFormat/>
    <w:rsid w:val="00901BDB"/>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
    <w:next w:val="a"/>
    <w:link w:val="70"/>
    <w:qFormat/>
    <w:rsid w:val="00901BDB"/>
    <w:pPr>
      <w:autoSpaceDE w:val="0"/>
      <w:autoSpaceDN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01BDB"/>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
    <w:next w:val="a"/>
    <w:link w:val="90"/>
    <w:qFormat/>
    <w:rsid w:val="00901BDB"/>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Договора Знак,H1 Знак,&quot;Алмаз&quot; Знак"/>
    <w:basedOn w:val="a0"/>
    <w:link w:val="10"/>
    <w:rsid w:val="00901BDB"/>
    <w:rPr>
      <w:rFonts w:ascii="Times New Roman" w:eastAsia="Times New Roman" w:hAnsi="Times New Roman" w:cs="Times New Roman"/>
      <w:b/>
      <w:bCs/>
      <w:sz w:val="24"/>
      <w:szCs w:val="24"/>
      <w:lang w:eastAsia="en-US"/>
    </w:rPr>
  </w:style>
  <w:style w:type="character" w:customStyle="1" w:styleId="20">
    <w:name w:val="Заголовок 2 Знак"/>
    <w:aliases w:val="H2 Знак,&quot;Изумруд&quot; Знак"/>
    <w:basedOn w:val="a0"/>
    <w:link w:val="2"/>
    <w:rsid w:val="00901BDB"/>
    <w:rPr>
      <w:rFonts w:ascii="Arial" w:eastAsia="Times New Roman" w:hAnsi="Arial" w:cs="Times New Roman"/>
      <w:b/>
      <w:bCs/>
    </w:rPr>
  </w:style>
  <w:style w:type="character" w:customStyle="1" w:styleId="30">
    <w:name w:val="Заголовок 3 Знак"/>
    <w:aliases w:val="H3 Знак,&quot;Сапфир&quot; Знак"/>
    <w:basedOn w:val="a0"/>
    <w:link w:val="3"/>
    <w:rsid w:val="00901BDB"/>
    <w:rPr>
      <w:rFonts w:ascii="Arial" w:eastAsia="Times New Roman" w:hAnsi="Arial" w:cs="Times New Roman"/>
      <w:b/>
      <w:bCs/>
      <w:sz w:val="20"/>
      <w:szCs w:val="24"/>
    </w:rPr>
  </w:style>
  <w:style w:type="character" w:customStyle="1" w:styleId="40">
    <w:name w:val="Заголовок 4 Знак"/>
    <w:basedOn w:val="a0"/>
    <w:link w:val="4"/>
    <w:rsid w:val="00901BDB"/>
    <w:rPr>
      <w:rFonts w:ascii="Times New Roman" w:eastAsia="Times New Roman" w:hAnsi="Times New Roman" w:cs="Times New Roman"/>
      <w:b/>
      <w:snapToGrid w:val="0"/>
      <w:color w:val="000000"/>
      <w:sz w:val="28"/>
      <w:szCs w:val="20"/>
    </w:rPr>
  </w:style>
  <w:style w:type="character" w:customStyle="1" w:styleId="50">
    <w:name w:val="Заголовок 5 Знак"/>
    <w:basedOn w:val="a0"/>
    <w:link w:val="5"/>
    <w:rsid w:val="00901BDB"/>
    <w:rPr>
      <w:rFonts w:ascii="Arial Narrow" w:eastAsia="Times New Roman" w:hAnsi="Arial Narrow" w:cs="Times New Roman"/>
      <w:sz w:val="28"/>
      <w:szCs w:val="20"/>
    </w:rPr>
  </w:style>
  <w:style w:type="character" w:customStyle="1" w:styleId="60">
    <w:name w:val="Заголовок 6 Знак"/>
    <w:aliases w:val="H6 Знак"/>
    <w:basedOn w:val="a0"/>
    <w:link w:val="6"/>
    <w:rsid w:val="00901BDB"/>
    <w:rPr>
      <w:rFonts w:ascii="Times New Roman" w:eastAsia="Times New Roman" w:hAnsi="Times New Roman" w:cs="Times New Roman"/>
      <w:b/>
      <w:bCs/>
      <w:lang w:val="en-US" w:eastAsia="en-US"/>
    </w:rPr>
  </w:style>
  <w:style w:type="character" w:customStyle="1" w:styleId="70">
    <w:name w:val="Заголовок 7 Знак"/>
    <w:basedOn w:val="a0"/>
    <w:link w:val="7"/>
    <w:rsid w:val="00901BDB"/>
    <w:rPr>
      <w:rFonts w:ascii="Times New Roman" w:eastAsia="Times New Roman" w:hAnsi="Times New Roman" w:cs="Times New Roman"/>
      <w:sz w:val="24"/>
      <w:szCs w:val="24"/>
    </w:rPr>
  </w:style>
  <w:style w:type="character" w:customStyle="1" w:styleId="80">
    <w:name w:val="Заголовок 8 Знак"/>
    <w:basedOn w:val="a0"/>
    <w:link w:val="8"/>
    <w:rsid w:val="00901BDB"/>
    <w:rPr>
      <w:rFonts w:ascii="PetersburgCTT" w:eastAsia="Times New Roman" w:hAnsi="PetersburgCTT" w:cs="Times New Roman"/>
      <w:i/>
      <w:szCs w:val="20"/>
    </w:rPr>
  </w:style>
  <w:style w:type="character" w:customStyle="1" w:styleId="90">
    <w:name w:val="Заголовок 9 Знак"/>
    <w:basedOn w:val="a0"/>
    <w:link w:val="9"/>
    <w:rsid w:val="00901BDB"/>
    <w:rPr>
      <w:rFonts w:ascii="PetersburgCTT" w:eastAsia="Times New Roman" w:hAnsi="PetersburgCTT" w:cs="Times New Roman"/>
      <w:i/>
      <w:sz w:val="18"/>
      <w:szCs w:val="20"/>
    </w:rPr>
  </w:style>
  <w:style w:type="paragraph" w:styleId="a3">
    <w:name w:val="Normal (Web)"/>
    <w:basedOn w:val="a"/>
    <w:uiPriority w:val="99"/>
    <w:semiHidden/>
    <w:unhideWhenUsed/>
    <w:rsid w:val="00901BD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01BDB"/>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semiHidden/>
    <w:rsid w:val="00901BDB"/>
    <w:rPr>
      <w:rFonts w:ascii="Tahoma" w:eastAsia="Times New Roman" w:hAnsi="Tahoma" w:cs="Times New Roman"/>
      <w:sz w:val="16"/>
      <w:szCs w:val="16"/>
    </w:rPr>
  </w:style>
  <w:style w:type="numbering" w:customStyle="1" w:styleId="12">
    <w:name w:val="Нет списка1"/>
    <w:next w:val="a2"/>
    <w:semiHidden/>
    <w:rsid w:val="00901BDB"/>
  </w:style>
  <w:style w:type="paragraph" w:styleId="a6">
    <w:name w:val="Plain Text"/>
    <w:basedOn w:val="a"/>
    <w:link w:val="a7"/>
    <w:rsid w:val="00901BDB"/>
    <w:pPr>
      <w:autoSpaceDE w:val="0"/>
      <w:autoSpaceDN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901BDB"/>
    <w:rPr>
      <w:rFonts w:ascii="Courier New" w:eastAsia="Times New Roman" w:hAnsi="Courier New" w:cs="Times New Roman"/>
      <w:sz w:val="20"/>
      <w:szCs w:val="20"/>
    </w:rPr>
  </w:style>
  <w:style w:type="paragraph" w:styleId="a8">
    <w:name w:val="Body Text Indent"/>
    <w:basedOn w:val="a"/>
    <w:link w:val="a9"/>
    <w:rsid w:val="00901BDB"/>
    <w:pPr>
      <w:autoSpaceDE w:val="0"/>
      <w:autoSpaceDN w:val="0"/>
      <w:spacing w:after="0" w:line="240" w:lineRule="auto"/>
      <w:ind w:firstLine="851"/>
      <w:jc w:val="both"/>
    </w:pPr>
    <w:rPr>
      <w:rFonts w:ascii="Times New Roman" w:eastAsia="Times New Roman" w:hAnsi="Times New Roman" w:cs="Times New Roman"/>
      <w:sz w:val="28"/>
      <w:szCs w:val="28"/>
      <w:lang w:val="en-US"/>
    </w:rPr>
  </w:style>
  <w:style w:type="character" w:customStyle="1" w:styleId="a9">
    <w:name w:val="Основной текст с отступом Знак"/>
    <w:basedOn w:val="a0"/>
    <w:link w:val="a8"/>
    <w:rsid w:val="00901BDB"/>
    <w:rPr>
      <w:rFonts w:ascii="Times New Roman" w:eastAsia="Times New Roman" w:hAnsi="Times New Roman" w:cs="Times New Roman"/>
      <w:sz w:val="28"/>
      <w:szCs w:val="28"/>
      <w:lang w:val="en-US"/>
    </w:rPr>
  </w:style>
  <w:style w:type="paragraph" w:customStyle="1" w:styleId="ConsNormal">
    <w:name w:val="ConsNormal"/>
    <w:rsid w:val="00901BDB"/>
    <w:pPr>
      <w:widowControl w:val="0"/>
      <w:autoSpaceDE w:val="0"/>
      <w:autoSpaceDN w:val="0"/>
      <w:spacing w:after="0" w:line="240" w:lineRule="auto"/>
      <w:ind w:firstLine="720"/>
    </w:pPr>
    <w:rPr>
      <w:rFonts w:ascii="Arial" w:eastAsia="Times New Roman" w:hAnsi="Arial" w:cs="Arial"/>
      <w:sz w:val="20"/>
      <w:szCs w:val="20"/>
    </w:rPr>
  </w:style>
  <w:style w:type="paragraph" w:customStyle="1" w:styleId="13">
    <w:name w:val="Основной текст с отступом1"/>
    <w:basedOn w:val="a"/>
    <w:rsid w:val="00901BDB"/>
    <w:pPr>
      <w:autoSpaceDE w:val="0"/>
      <w:autoSpaceDN w:val="0"/>
      <w:spacing w:after="120" w:line="240" w:lineRule="auto"/>
      <w:ind w:left="283"/>
    </w:pPr>
    <w:rPr>
      <w:rFonts w:ascii="Times New Roman" w:eastAsia="Times New Roman" w:hAnsi="Times New Roman" w:cs="Times New Roman"/>
      <w:sz w:val="20"/>
      <w:szCs w:val="20"/>
    </w:rPr>
  </w:style>
  <w:style w:type="paragraph" w:styleId="aa">
    <w:name w:val="header"/>
    <w:basedOn w:val="a"/>
    <w:link w:val="ab"/>
    <w:rsid w:val="00901BDB"/>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rsid w:val="00901BDB"/>
    <w:rPr>
      <w:rFonts w:ascii="Times New Roman" w:eastAsia="Times New Roman" w:hAnsi="Times New Roman" w:cs="Times New Roman"/>
      <w:sz w:val="20"/>
      <w:szCs w:val="20"/>
    </w:rPr>
  </w:style>
  <w:style w:type="character" w:styleId="ac">
    <w:name w:val="page number"/>
    <w:rsid w:val="00901BDB"/>
  </w:style>
  <w:style w:type="paragraph" w:styleId="ad">
    <w:name w:val="Document Map"/>
    <w:basedOn w:val="a"/>
    <w:link w:val="ae"/>
    <w:semiHidden/>
    <w:rsid w:val="00901BDB"/>
    <w:pPr>
      <w:shd w:val="clear" w:color="auto" w:fill="000080"/>
      <w:autoSpaceDE w:val="0"/>
      <w:autoSpaceDN w:val="0"/>
      <w:spacing w:after="0" w:line="240" w:lineRule="auto"/>
    </w:pPr>
    <w:rPr>
      <w:rFonts w:ascii="Tahoma" w:eastAsia="Times New Roman" w:hAnsi="Tahoma" w:cs="Times New Roman"/>
      <w:sz w:val="20"/>
      <w:szCs w:val="20"/>
    </w:rPr>
  </w:style>
  <w:style w:type="character" w:customStyle="1" w:styleId="ae">
    <w:name w:val="Схема документа Знак"/>
    <w:basedOn w:val="a0"/>
    <w:link w:val="ad"/>
    <w:semiHidden/>
    <w:rsid w:val="00901BDB"/>
    <w:rPr>
      <w:rFonts w:ascii="Tahoma" w:eastAsia="Times New Roman" w:hAnsi="Tahoma" w:cs="Times New Roman"/>
      <w:sz w:val="20"/>
      <w:szCs w:val="20"/>
      <w:shd w:val="clear" w:color="auto" w:fill="000080"/>
    </w:rPr>
  </w:style>
  <w:style w:type="character" w:customStyle="1" w:styleId="af">
    <w:name w:val="Основной шрифт"/>
    <w:rsid w:val="00901BDB"/>
  </w:style>
  <w:style w:type="paragraph" w:customStyle="1" w:styleId="ConsPlusNormal">
    <w:name w:val="ConsPlusNormal"/>
    <w:rsid w:val="00901BD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Body Text"/>
    <w:basedOn w:val="a"/>
    <w:link w:val="af1"/>
    <w:rsid w:val="00901BDB"/>
    <w:pPr>
      <w:autoSpaceDE w:val="0"/>
      <w:autoSpaceDN w:val="0"/>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rsid w:val="00901BDB"/>
    <w:rPr>
      <w:rFonts w:ascii="Times New Roman" w:eastAsia="Times New Roman" w:hAnsi="Times New Roman" w:cs="Times New Roman"/>
      <w:sz w:val="20"/>
      <w:szCs w:val="20"/>
    </w:rPr>
  </w:style>
  <w:style w:type="paragraph" w:customStyle="1" w:styleId="ConsPlusNonformat">
    <w:name w:val="ConsPlusNonformat"/>
    <w:rsid w:val="00901BD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2">
    <w:name w:val="Знак Знак Знак Знак Знак Знак Знак"/>
    <w:basedOn w:val="a"/>
    <w:rsid w:val="00901BD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4">
    <w:name w:val="Знак Знак1 Знак Знак Знак Знак"/>
    <w:basedOn w:val="a"/>
    <w:rsid w:val="00901BDB"/>
    <w:pPr>
      <w:spacing w:after="160" w:line="240" w:lineRule="exact"/>
    </w:pPr>
    <w:rPr>
      <w:rFonts w:ascii="Verdana" w:eastAsia="Times New Roman" w:hAnsi="Verdana" w:cs="Times New Roman"/>
      <w:sz w:val="20"/>
      <w:szCs w:val="20"/>
      <w:lang w:val="en-US" w:eastAsia="en-US"/>
    </w:rPr>
  </w:style>
  <w:style w:type="paragraph" w:customStyle="1" w:styleId="af3">
    <w:name w:val="Знак"/>
    <w:basedOn w:val="a"/>
    <w:rsid w:val="00901BDB"/>
    <w:pPr>
      <w:spacing w:after="160" w:line="240" w:lineRule="exact"/>
    </w:pPr>
    <w:rPr>
      <w:rFonts w:ascii="Verdana" w:eastAsia="Times New Roman" w:hAnsi="Verdana" w:cs="Times New Roman"/>
      <w:sz w:val="20"/>
      <w:szCs w:val="20"/>
      <w:lang w:val="en-US" w:eastAsia="en-US"/>
    </w:rPr>
  </w:style>
  <w:style w:type="paragraph" w:styleId="af4">
    <w:name w:val="footer"/>
    <w:basedOn w:val="a"/>
    <w:link w:val="af5"/>
    <w:rsid w:val="00901BDB"/>
    <w:pPr>
      <w:tabs>
        <w:tab w:val="center" w:pos="4677"/>
        <w:tab w:val="right" w:pos="9355"/>
      </w:tabs>
      <w:autoSpaceDE w:val="0"/>
      <w:autoSpaceDN w:val="0"/>
      <w:spacing w:after="0" w:line="240" w:lineRule="auto"/>
    </w:pPr>
    <w:rPr>
      <w:rFonts w:ascii="Times New Roman" w:eastAsia="Times New Roman" w:hAnsi="Times New Roman" w:cs="Times New Roman"/>
      <w:sz w:val="20"/>
      <w:szCs w:val="20"/>
    </w:rPr>
  </w:style>
  <w:style w:type="character" w:customStyle="1" w:styleId="af5">
    <w:name w:val="Нижний колонтитул Знак"/>
    <w:basedOn w:val="a0"/>
    <w:link w:val="af4"/>
    <w:rsid w:val="00901BDB"/>
    <w:rPr>
      <w:rFonts w:ascii="Times New Roman" w:eastAsia="Times New Roman" w:hAnsi="Times New Roman" w:cs="Times New Roman"/>
      <w:sz w:val="20"/>
      <w:szCs w:val="20"/>
    </w:rPr>
  </w:style>
  <w:style w:type="paragraph" w:customStyle="1" w:styleId="ConsPlusCell">
    <w:name w:val="ConsPlusCell"/>
    <w:rsid w:val="00901BDB"/>
    <w:pPr>
      <w:widowControl w:val="0"/>
      <w:autoSpaceDE w:val="0"/>
      <w:autoSpaceDN w:val="0"/>
      <w:adjustRightInd w:val="0"/>
      <w:spacing w:after="0" w:line="240" w:lineRule="auto"/>
    </w:pPr>
    <w:rPr>
      <w:rFonts w:ascii="Arial" w:eastAsia="Times New Roman" w:hAnsi="Arial" w:cs="Arial"/>
      <w:sz w:val="20"/>
      <w:szCs w:val="20"/>
    </w:rPr>
  </w:style>
  <w:style w:type="table" w:styleId="af6">
    <w:name w:val="Table Grid"/>
    <w:basedOn w:val="a1"/>
    <w:uiPriority w:val="59"/>
    <w:rsid w:val="00901B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01BDB"/>
    <w:pPr>
      <w:widowControl w:val="0"/>
      <w:autoSpaceDE w:val="0"/>
      <w:autoSpaceDN w:val="0"/>
      <w:adjustRightInd w:val="0"/>
      <w:spacing w:after="0" w:line="240" w:lineRule="auto"/>
    </w:pPr>
    <w:rPr>
      <w:rFonts w:ascii="Calibri" w:eastAsia="Times New Roman" w:hAnsi="Calibri" w:cs="Calibri"/>
      <w:b/>
      <w:bCs/>
    </w:rPr>
  </w:style>
  <w:style w:type="paragraph" w:customStyle="1" w:styleId="21">
    <w:name w:val="Основной текст 21"/>
    <w:basedOn w:val="a"/>
    <w:rsid w:val="00901BDB"/>
    <w:pPr>
      <w:suppressAutoHyphens/>
      <w:spacing w:after="0" w:line="240" w:lineRule="auto"/>
    </w:pPr>
    <w:rPr>
      <w:rFonts w:ascii="Times New Roman" w:eastAsia="Times New Roman" w:hAnsi="Times New Roman" w:cs="Times New Roman"/>
      <w:sz w:val="28"/>
      <w:szCs w:val="24"/>
      <w:lang w:eastAsia="ar-SA"/>
    </w:rPr>
  </w:style>
  <w:style w:type="paragraph" w:customStyle="1" w:styleId="af7">
    <w:name w:val="Заголовок"/>
    <w:basedOn w:val="a"/>
    <w:next w:val="af0"/>
    <w:rsid w:val="00901BDB"/>
    <w:pPr>
      <w:keepNext/>
      <w:suppressAutoHyphens/>
      <w:spacing w:before="240" w:after="120" w:line="240" w:lineRule="auto"/>
    </w:pPr>
    <w:rPr>
      <w:rFonts w:ascii="Arial" w:eastAsia="Lucida Sans Unicode" w:hAnsi="Arial" w:cs="Tahoma"/>
      <w:sz w:val="28"/>
      <w:szCs w:val="28"/>
      <w:lang w:eastAsia="ar-SA"/>
    </w:rPr>
  </w:style>
  <w:style w:type="paragraph" w:customStyle="1" w:styleId="15">
    <w:name w:val="1"/>
    <w:basedOn w:val="a"/>
    <w:rsid w:val="00901BD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nformat">
    <w:name w:val="ConsNonformat"/>
    <w:rsid w:val="00901BDB"/>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901BDB"/>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HTML">
    <w:name w:val="HTML Preformatted"/>
    <w:basedOn w:val="a"/>
    <w:link w:val="HTML0"/>
    <w:rsid w:val="00901B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character" w:customStyle="1" w:styleId="HTML0">
    <w:name w:val="Стандартный HTML Знак"/>
    <w:basedOn w:val="a0"/>
    <w:link w:val="HTML"/>
    <w:rsid w:val="00901BDB"/>
    <w:rPr>
      <w:rFonts w:ascii="Arial Unicode MS" w:eastAsia="Arial Unicode MS" w:hAnsi="Arial Unicode MS" w:cs="Times New Roman"/>
      <w:color w:val="000000"/>
      <w:sz w:val="20"/>
      <w:szCs w:val="20"/>
    </w:rPr>
  </w:style>
  <w:style w:type="paragraph" w:styleId="22">
    <w:name w:val="Body Text Indent 2"/>
    <w:basedOn w:val="a"/>
    <w:link w:val="23"/>
    <w:rsid w:val="00901BDB"/>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0"/>
    <w:link w:val="22"/>
    <w:rsid w:val="00901BDB"/>
    <w:rPr>
      <w:rFonts w:ascii="Times New Roman" w:eastAsia="Times New Roman" w:hAnsi="Times New Roman" w:cs="Times New Roman"/>
      <w:sz w:val="24"/>
      <w:szCs w:val="24"/>
      <w:lang w:eastAsia="en-US"/>
    </w:rPr>
  </w:style>
  <w:style w:type="paragraph" w:styleId="31">
    <w:name w:val="Body Text Indent 3"/>
    <w:basedOn w:val="a"/>
    <w:link w:val="32"/>
    <w:rsid w:val="00901BDB"/>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2">
    <w:name w:val="Основной текст с отступом 3 Знак"/>
    <w:basedOn w:val="a0"/>
    <w:link w:val="31"/>
    <w:rsid w:val="00901BDB"/>
    <w:rPr>
      <w:rFonts w:ascii="Times New Roman" w:eastAsia="Times New Roman" w:hAnsi="Times New Roman" w:cs="Times New Roman"/>
      <w:b/>
      <w:bCs/>
      <w:sz w:val="24"/>
      <w:szCs w:val="24"/>
      <w:lang w:eastAsia="en-US"/>
    </w:rPr>
  </w:style>
  <w:style w:type="paragraph" w:customStyle="1" w:styleId="af8">
    <w:name w:val="Обычный текст"/>
    <w:basedOn w:val="a"/>
    <w:rsid w:val="00901BDB"/>
    <w:pPr>
      <w:spacing w:after="0" w:line="240" w:lineRule="auto"/>
      <w:ind w:firstLine="567"/>
      <w:jc w:val="both"/>
    </w:pPr>
    <w:rPr>
      <w:rFonts w:ascii="Times New Roman" w:eastAsia="Times New Roman" w:hAnsi="Times New Roman" w:cs="Times New Roman"/>
      <w:sz w:val="28"/>
      <w:szCs w:val="24"/>
    </w:rPr>
  </w:style>
  <w:style w:type="character" w:customStyle="1" w:styleId="hl41">
    <w:name w:val="hl41"/>
    <w:rsid w:val="00901BDB"/>
    <w:rPr>
      <w:b/>
      <w:bCs/>
      <w:sz w:val="20"/>
      <w:szCs w:val="20"/>
    </w:rPr>
  </w:style>
  <w:style w:type="paragraph" w:customStyle="1" w:styleId="Web">
    <w:name w:val="Обычный (Web)"/>
    <w:basedOn w:val="a"/>
    <w:rsid w:val="00901BDB"/>
    <w:pPr>
      <w:spacing w:before="100" w:after="100" w:line="240" w:lineRule="auto"/>
    </w:pPr>
    <w:rPr>
      <w:rFonts w:ascii="Arial Unicode MS" w:eastAsia="Arial Unicode MS" w:hAnsi="Arial Unicode MS" w:cs="Times New Roman"/>
      <w:sz w:val="24"/>
      <w:szCs w:val="24"/>
      <w:lang w:eastAsia="en-US"/>
    </w:rPr>
  </w:style>
  <w:style w:type="paragraph" w:styleId="24">
    <w:name w:val="Body Text 2"/>
    <w:basedOn w:val="a"/>
    <w:link w:val="25"/>
    <w:rsid w:val="00901BDB"/>
    <w:pPr>
      <w:spacing w:after="120" w:line="480" w:lineRule="auto"/>
    </w:pPr>
    <w:rPr>
      <w:rFonts w:ascii="Times New Roman" w:eastAsia="Times New Roman" w:hAnsi="Times New Roman" w:cs="Times New Roman"/>
      <w:sz w:val="24"/>
      <w:szCs w:val="24"/>
      <w:lang w:val="en-US" w:eastAsia="en-US"/>
    </w:rPr>
  </w:style>
  <w:style w:type="character" w:customStyle="1" w:styleId="25">
    <w:name w:val="Основной текст 2 Знак"/>
    <w:basedOn w:val="a0"/>
    <w:link w:val="24"/>
    <w:rsid w:val="00901BDB"/>
    <w:rPr>
      <w:rFonts w:ascii="Times New Roman" w:eastAsia="Times New Roman" w:hAnsi="Times New Roman" w:cs="Times New Roman"/>
      <w:sz w:val="24"/>
      <w:szCs w:val="24"/>
      <w:lang w:val="en-US" w:eastAsia="en-US"/>
    </w:rPr>
  </w:style>
  <w:style w:type="character" w:customStyle="1" w:styleId="ConsNonformat0">
    <w:name w:val="ConsNonformat Знак"/>
    <w:rsid w:val="00901BDB"/>
    <w:rPr>
      <w:rFonts w:ascii="Courier New" w:hAnsi="Courier New" w:cs="Courier New"/>
      <w:noProof w:val="0"/>
      <w:lang w:val="ru-RU" w:eastAsia="en-US" w:bidi="ar-SA"/>
    </w:rPr>
  </w:style>
  <w:style w:type="paragraph" w:styleId="33">
    <w:name w:val="Body Text 3"/>
    <w:basedOn w:val="a"/>
    <w:link w:val="34"/>
    <w:rsid w:val="00901BDB"/>
    <w:pPr>
      <w:spacing w:after="120" w:line="240" w:lineRule="auto"/>
    </w:pPr>
    <w:rPr>
      <w:rFonts w:ascii="Times New Roman" w:eastAsia="Times New Roman" w:hAnsi="Times New Roman" w:cs="Times New Roman"/>
      <w:sz w:val="16"/>
      <w:szCs w:val="16"/>
      <w:lang w:val="en-US" w:eastAsia="en-US"/>
    </w:rPr>
  </w:style>
  <w:style w:type="character" w:customStyle="1" w:styleId="34">
    <w:name w:val="Основной текст 3 Знак"/>
    <w:basedOn w:val="a0"/>
    <w:link w:val="33"/>
    <w:rsid w:val="00901BDB"/>
    <w:rPr>
      <w:rFonts w:ascii="Times New Roman" w:eastAsia="Times New Roman" w:hAnsi="Times New Roman" w:cs="Times New Roman"/>
      <w:sz w:val="16"/>
      <w:szCs w:val="16"/>
      <w:lang w:val="en-US" w:eastAsia="en-US"/>
    </w:rPr>
  </w:style>
  <w:style w:type="paragraph" w:styleId="af9">
    <w:name w:val="List"/>
    <w:basedOn w:val="a"/>
    <w:rsid w:val="00901BDB"/>
    <w:pPr>
      <w:tabs>
        <w:tab w:val="num" w:pos="360"/>
      </w:tabs>
      <w:spacing w:before="40" w:after="40" w:line="240" w:lineRule="auto"/>
      <w:ind w:left="360" w:hanging="360"/>
      <w:jc w:val="both"/>
    </w:pPr>
    <w:rPr>
      <w:rFonts w:ascii="Times New Roman" w:eastAsia="Times New Roman" w:hAnsi="Times New Roman" w:cs="Times New Roman"/>
      <w:sz w:val="24"/>
      <w:szCs w:val="20"/>
    </w:rPr>
  </w:style>
  <w:style w:type="paragraph" w:customStyle="1" w:styleId="afa">
    <w:name w:val="Заголовок_ТАБ"/>
    <w:basedOn w:val="a"/>
    <w:autoRedefine/>
    <w:rsid w:val="00901BDB"/>
    <w:pPr>
      <w:keepNext/>
      <w:spacing w:after="120" w:line="240" w:lineRule="auto"/>
      <w:jc w:val="center"/>
    </w:pPr>
    <w:rPr>
      <w:rFonts w:ascii="Times New Roman" w:eastAsia="Times New Roman" w:hAnsi="Times New Roman" w:cs="Times New Roman"/>
      <w:b/>
      <w:sz w:val="20"/>
      <w:szCs w:val="20"/>
    </w:rPr>
  </w:style>
  <w:style w:type="character" w:styleId="afb">
    <w:name w:val="Strong"/>
    <w:qFormat/>
    <w:rsid w:val="00901BDB"/>
    <w:rPr>
      <w:b/>
      <w:bCs/>
    </w:rPr>
  </w:style>
  <w:style w:type="character" w:styleId="afc">
    <w:name w:val="Emphasis"/>
    <w:qFormat/>
    <w:rsid w:val="00901BDB"/>
    <w:rPr>
      <w:i/>
      <w:iCs/>
    </w:rPr>
  </w:style>
  <w:style w:type="paragraph" w:customStyle="1" w:styleId="afd">
    <w:name w:val="Заголовок_РИС"/>
    <w:basedOn w:val="a"/>
    <w:autoRedefine/>
    <w:rsid w:val="00901BDB"/>
    <w:pPr>
      <w:spacing w:before="120" w:after="120" w:line="240" w:lineRule="auto"/>
      <w:jc w:val="center"/>
    </w:pPr>
    <w:rPr>
      <w:rFonts w:ascii="Times New Roman" w:eastAsia="Times New Roman" w:hAnsi="Times New Roman" w:cs="Times New Roman"/>
      <w:i/>
      <w:sz w:val="20"/>
      <w:szCs w:val="20"/>
    </w:rPr>
  </w:style>
  <w:style w:type="paragraph" w:customStyle="1" w:styleId="26">
    <w:name w:val="Список2"/>
    <w:basedOn w:val="af9"/>
    <w:rsid w:val="00901BDB"/>
    <w:pPr>
      <w:tabs>
        <w:tab w:val="clear" w:pos="360"/>
        <w:tab w:val="left" w:pos="851"/>
      </w:tabs>
      <w:ind w:left="850" w:hanging="493"/>
    </w:pPr>
  </w:style>
  <w:style w:type="paragraph" w:customStyle="1" w:styleId="afe">
    <w:name w:val="Спис_заголовок"/>
    <w:basedOn w:val="a"/>
    <w:next w:val="af9"/>
    <w:rsid w:val="00901BDB"/>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f">
    <w:name w:val="caption"/>
    <w:basedOn w:val="a"/>
    <w:next w:val="a"/>
    <w:qFormat/>
    <w:rsid w:val="00901BDB"/>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8"/>
    <w:rsid w:val="00901BDB"/>
    <w:pPr>
      <w:autoSpaceDE/>
      <w:autoSpaceDN/>
      <w:spacing w:before="60" w:after="60"/>
      <w:ind w:firstLine="0"/>
    </w:pPr>
    <w:rPr>
      <w:sz w:val="22"/>
      <w:szCs w:val="20"/>
      <w:lang w:val="ru-RU"/>
    </w:rPr>
  </w:style>
  <w:style w:type="paragraph" w:customStyle="1" w:styleId="aff0">
    <w:name w:val="Список_без_б"/>
    <w:basedOn w:val="a"/>
    <w:rsid w:val="00901BDB"/>
    <w:pPr>
      <w:spacing w:before="40" w:after="40" w:line="240" w:lineRule="auto"/>
      <w:ind w:left="357"/>
      <w:jc w:val="both"/>
    </w:pPr>
    <w:rPr>
      <w:rFonts w:ascii="Times New Roman" w:eastAsia="Times New Roman" w:hAnsi="Times New Roman" w:cs="Times New Roman"/>
      <w:szCs w:val="20"/>
    </w:rPr>
  </w:style>
  <w:style w:type="paragraph" w:customStyle="1" w:styleId="aff1">
    <w:name w:val="Таблица"/>
    <w:basedOn w:val="a"/>
    <w:rsid w:val="00901BDB"/>
    <w:pPr>
      <w:spacing w:before="20" w:after="20" w:line="240" w:lineRule="auto"/>
    </w:pPr>
    <w:rPr>
      <w:rFonts w:ascii="Times New Roman" w:eastAsia="Times New Roman" w:hAnsi="Times New Roman" w:cs="Times New Roman"/>
      <w:sz w:val="20"/>
      <w:szCs w:val="20"/>
    </w:rPr>
  </w:style>
  <w:style w:type="paragraph" w:customStyle="1" w:styleId="aff2">
    <w:name w:val="Текст письма"/>
    <w:basedOn w:val="a"/>
    <w:rsid w:val="00901BDB"/>
    <w:pPr>
      <w:spacing w:before="60" w:after="60" w:line="240" w:lineRule="auto"/>
      <w:jc w:val="both"/>
    </w:pPr>
    <w:rPr>
      <w:rFonts w:ascii="Times New Roman" w:eastAsia="Times New Roman" w:hAnsi="Times New Roman" w:cs="Times New Roman"/>
      <w:szCs w:val="20"/>
    </w:rPr>
  </w:style>
  <w:style w:type="paragraph" w:customStyle="1" w:styleId="35">
    <w:name w:val="Список3"/>
    <w:basedOn w:val="a"/>
    <w:rsid w:val="00901BDB"/>
    <w:pPr>
      <w:tabs>
        <w:tab w:val="left" w:pos="1208"/>
        <w:tab w:val="num" w:pos="2055"/>
      </w:tabs>
      <w:spacing w:before="20" w:after="20" w:line="240" w:lineRule="auto"/>
      <w:ind w:left="2055" w:hanging="1155"/>
      <w:jc w:val="both"/>
    </w:pPr>
    <w:rPr>
      <w:rFonts w:ascii="Times New Roman" w:eastAsia="Times New Roman" w:hAnsi="Times New Roman" w:cs="Times New Roman"/>
      <w:szCs w:val="20"/>
    </w:rPr>
  </w:style>
  <w:style w:type="paragraph" w:customStyle="1" w:styleId="1">
    <w:name w:val="Номер1"/>
    <w:basedOn w:val="af9"/>
    <w:rsid w:val="00901BDB"/>
    <w:pPr>
      <w:numPr>
        <w:ilvl w:val="2"/>
        <w:numId w:val="16"/>
      </w:numPr>
      <w:tabs>
        <w:tab w:val="clear" w:pos="1077"/>
        <w:tab w:val="num" w:pos="1620"/>
      </w:tabs>
      <w:ind w:left="1620" w:hanging="360"/>
    </w:pPr>
    <w:rPr>
      <w:sz w:val="22"/>
    </w:rPr>
  </w:style>
  <w:style w:type="paragraph" w:customStyle="1" w:styleId="27">
    <w:name w:val="Номер2"/>
    <w:basedOn w:val="26"/>
    <w:rsid w:val="00901BDB"/>
    <w:pPr>
      <w:tabs>
        <w:tab w:val="left" w:pos="964"/>
        <w:tab w:val="num" w:pos="2340"/>
      </w:tabs>
      <w:ind w:left="2340" w:hanging="180"/>
    </w:pPr>
    <w:rPr>
      <w:sz w:val="22"/>
    </w:rPr>
  </w:style>
  <w:style w:type="paragraph" w:styleId="aff3">
    <w:name w:val="Title"/>
    <w:basedOn w:val="a"/>
    <w:link w:val="aff4"/>
    <w:qFormat/>
    <w:rsid w:val="00901BDB"/>
    <w:pPr>
      <w:spacing w:after="240" w:line="240" w:lineRule="auto"/>
      <w:jc w:val="center"/>
    </w:pPr>
    <w:rPr>
      <w:rFonts w:ascii="Times New Roman" w:eastAsia="Times New Roman" w:hAnsi="Times New Roman" w:cs="Times New Roman"/>
      <w:b/>
      <w:bCs/>
      <w:sz w:val="28"/>
      <w:szCs w:val="24"/>
    </w:rPr>
  </w:style>
  <w:style w:type="character" w:customStyle="1" w:styleId="aff4">
    <w:name w:val="Название Знак"/>
    <w:basedOn w:val="a0"/>
    <w:link w:val="aff3"/>
    <w:rsid w:val="00901BDB"/>
    <w:rPr>
      <w:rFonts w:ascii="Times New Roman" w:eastAsia="Times New Roman" w:hAnsi="Times New Roman" w:cs="Times New Roman"/>
      <w:b/>
      <w:bCs/>
      <w:sz w:val="28"/>
      <w:szCs w:val="24"/>
    </w:rPr>
  </w:style>
  <w:style w:type="paragraph" w:customStyle="1" w:styleId="ConsCell">
    <w:name w:val="ConsCell"/>
    <w:rsid w:val="00901BDB"/>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5">
    <w:name w:val="Hyperlink"/>
    <w:rsid w:val="00901BDB"/>
    <w:rPr>
      <w:color w:val="0000FF"/>
      <w:u w:val="single"/>
    </w:rPr>
  </w:style>
  <w:style w:type="paragraph" w:customStyle="1" w:styleId="14pt">
    <w:name w:val="Обычный + 14 pt"/>
    <w:aliases w:val="по ширине,Первая строка:  1,5 см"/>
    <w:basedOn w:val="a"/>
    <w:rsid w:val="00901BDB"/>
    <w:pPr>
      <w:spacing w:after="0" w:line="240" w:lineRule="auto"/>
      <w:ind w:firstLine="851"/>
      <w:jc w:val="both"/>
    </w:pPr>
    <w:rPr>
      <w:rFonts w:ascii="Times New Roman" w:eastAsia="Times New Roman" w:hAnsi="Times New Roman" w:cs="Times New Roman"/>
      <w:sz w:val="28"/>
      <w:szCs w:val="20"/>
    </w:rPr>
  </w:style>
  <w:style w:type="numbering" w:customStyle="1" w:styleId="28">
    <w:name w:val="Нет списка2"/>
    <w:next w:val="a2"/>
    <w:semiHidden/>
    <w:rsid w:val="00901BDB"/>
  </w:style>
  <w:style w:type="paragraph" w:styleId="36">
    <w:name w:val="toc 3"/>
    <w:basedOn w:val="a"/>
    <w:next w:val="a"/>
    <w:autoRedefine/>
    <w:semiHidden/>
    <w:rsid w:val="00901BDB"/>
    <w:pPr>
      <w:tabs>
        <w:tab w:val="left" w:pos="720"/>
      </w:tabs>
      <w:spacing w:after="0" w:line="240" w:lineRule="auto"/>
    </w:pPr>
    <w:rPr>
      <w:rFonts w:ascii="Times New Roman" w:eastAsia="Times New Roman" w:hAnsi="Times New Roman" w:cs="Times New Roman"/>
      <w:b/>
      <w:smallCaps/>
      <w:szCs w:val="24"/>
      <w:lang w:eastAsia="en-US"/>
    </w:rPr>
  </w:style>
  <w:style w:type="character" w:styleId="aff6">
    <w:name w:val="FollowedHyperlink"/>
    <w:rsid w:val="00901BDB"/>
    <w:rPr>
      <w:color w:val="800080"/>
      <w:u w:val="single"/>
    </w:rPr>
  </w:style>
  <w:style w:type="paragraph" w:customStyle="1" w:styleId="aff7">
    <w:name w:val="Знак Знак"/>
    <w:basedOn w:val="a"/>
    <w:rsid w:val="00901BD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41">
    <w:name w:val="Знак Знак4"/>
    <w:semiHidden/>
    <w:locked/>
    <w:rsid w:val="00901BDB"/>
    <w:rPr>
      <w:rFonts w:ascii="Courier New" w:hAnsi="Courier New" w:cs="Courier New"/>
      <w:lang w:val="ru-RU" w:eastAsia="ru-RU" w:bidi="ar-SA"/>
    </w:rPr>
  </w:style>
  <w:style w:type="numbering" w:customStyle="1" w:styleId="37">
    <w:name w:val="Нет списка3"/>
    <w:next w:val="a2"/>
    <w:semiHidden/>
    <w:rsid w:val="00901BDB"/>
  </w:style>
  <w:style w:type="paragraph" w:customStyle="1" w:styleId="NoSpacing1">
    <w:name w:val="No Spacing1"/>
    <w:link w:val="NoSpacingChar"/>
    <w:rsid w:val="00901BDB"/>
    <w:pPr>
      <w:spacing w:after="0" w:line="240" w:lineRule="auto"/>
    </w:pPr>
    <w:rPr>
      <w:rFonts w:ascii="Times New Roman" w:eastAsia="Times New Roman" w:hAnsi="Times New Roman" w:cs="Times New Roman"/>
      <w:sz w:val="24"/>
      <w:szCs w:val="24"/>
      <w:lang w:eastAsia="en-US"/>
    </w:rPr>
  </w:style>
  <w:style w:type="character" w:customStyle="1" w:styleId="NoSpacingChar">
    <w:name w:val="No Spacing Char"/>
    <w:link w:val="NoSpacing1"/>
    <w:rsid w:val="00901BDB"/>
    <w:rPr>
      <w:rFonts w:ascii="Times New Roman" w:eastAsia="Times New Roman" w:hAnsi="Times New Roman" w:cs="Times New Roman"/>
      <w:sz w:val="24"/>
      <w:szCs w:val="24"/>
      <w:lang w:eastAsia="en-US"/>
    </w:rPr>
  </w:style>
  <w:style w:type="numbering" w:customStyle="1" w:styleId="42">
    <w:name w:val="Нет списка4"/>
    <w:next w:val="a2"/>
    <w:uiPriority w:val="99"/>
    <w:semiHidden/>
    <w:unhideWhenUsed/>
    <w:rsid w:val="00901BDB"/>
  </w:style>
  <w:style w:type="numbering" w:customStyle="1" w:styleId="110">
    <w:name w:val="Нет списка11"/>
    <w:next w:val="a2"/>
    <w:semiHidden/>
    <w:rsid w:val="00901BDB"/>
  </w:style>
  <w:style w:type="table" w:customStyle="1" w:styleId="16">
    <w:name w:val="Сетка таблицы1"/>
    <w:basedOn w:val="a1"/>
    <w:next w:val="af6"/>
    <w:rsid w:val="00901B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01BDB"/>
  </w:style>
  <w:style w:type="numbering" w:customStyle="1" w:styleId="310">
    <w:name w:val="Нет списка31"/>
    <w:next w:val="a2"/>
    <w:semiHidden/>
    <w:rsid w:val="00901BDB"/>
  </w:style>
  <w:style w:type="character" w:customStyle="1" w:styleId="111">
    <w:name w:val="Заголовок 1 Знак1"/>
    <w:aliases w:val="Раздел Договора Знак1,H1 Знак1,&quot;Алмаз&quot; Знак1"/>
    <w:rsid w:val="00901BDB"/>
    <w:rPr>
      <w:rFonts w:ascii="Calibri Light" w:eastAsia="Times New Roman" w:hAnsi="Calibri Light" w:cs="Times New Roman"/>
      <w:color w:val="2E74B5"/>
      <w:sz w:val="32"/>
      <w:szCs w:val="32"/>
    </w:rPr>
  </w:style>
  <w:style w:type="character" w:customStyle="1" w:styleId="211">
    <w:name w:val="Заголовок 2 Знак1"/>
    <w:aliases w:val="H2 Знак1,&quot;Изумруд&quot; Знак1"/>
    <w:semiHidden/>
    <w:rsid w:val="00901BDB"/>
    <w:rPr>
      <w:rFonts w:ascii="Calibri Light" w:eastAsia="Times New Roman" w:hAnsi="Calibri Light" w:cs="Times New Roman"/>
      <w:color w:val="2E74B5"/>
      <w:sz w:val="26"/>
      <w:szCs w:val="26"/>
    </w:rPr>
  </w:style>
  <w:style w:type="character" w:customStyle="1" w:styleId="311">
    <w:name w:val="Заголовок 3 Знак1"/>
    <w:aliases w:val="H3 Знак1,&quot;Сапфир&quot; Знак1"/>
    <w:semiHidden/>
    <w:rsid w:val="00901BDB"/>
    <w:rPr>
      <w:rFonts w:ascii="Calibri Light" w:eastAsia="Times New Roman" w:hAnsi="Calibri Light" w:cs="Times New Roman"/>
      <w:color w:val="1F4D78"/>
      <w:sz w:val="24"/>
      <w:szCs w:val="24"/>
    </w:rPr>
  </w:style>
  <w:style w:type="character" w:customStyle="1" w:styleId="61">
    <w:name w:val="Заголовок 6 Знак1"/>
    <w:aliases w:val="H6 Знак1"/>
    <w:semiHidden/>
    <w:rsid w:val="00901BDB"/>
    <w:rPr>
      <w:rFonts w:ascii="Calibri Light" w:eastAsia="Times New Roman" w:hAnsi="Calibri Light" w:cs="Times New Roman"/>
      <w:color w:val="1F4D78"/>
      <w:sz w:val="24"/>
      <w:szCs w:val="24"/>
    </w:rPr>
  </w:style>
  <w:style w:type="paragraph" w:customStyle="1" w:styleId="aff8">
    <w:name w:val="Нормальный (таблица)"/>
    <w:basedOn w:val="a"/>
    <w:next w:val="a"/>
    <w:uiPriority w:val="99"/>
    <w:rsid w:val="00901BD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aff9">
    <w:name w:val="Гипертекстовая ссылка"/>
    <w:basedOn w:val="a0"/>
    <w:uiPriority w:val="99"/>
    <w:rsid w:val="00901BDB"/>
    <w:rPr>
      <w:color w:val="106BBE"/>
    </w:rPr>
  </w:style>
  <w:style w:type="paragraph" w:customStyle="1" w:styleId="affa">
    <w:name w:val="Сноска"/>
    <w:basedOn w:val="a"/>
    <w:next w:val="a"/>
    <w:uiPriority w:val="99"/>
    <w:rsid w:val="00901BD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1446" TargetMode="External"/><Relationship Id="rId13" Type="http://schemas.openxmlformats.org/officeDocument/2006/relationships/hyperlink" Target="https://normativ.kontur.ru/document?moduleid=1&amp;documentid=371446" TargetMode="External"/><Relationship Id="rId3" Type="http://schemas.openxmlformats.org/officeDocument/2006/relationships/settings" Target="settings.xml"/><Relationship Id="rId7" Type="http://schemas.openxmlformats.org/officeDocument/2006/relationships/hyperlink" Target="https://normativ.kontur.ru/document?moduleid=1&amp;documentid=371446" TargetMode="External"/><Relationship Id="rId12" Type="http://schemas.openxmlformats.org/officeDocument/2006/relationships/hyperlink" Target="https://normativ.kontur.ru/document?moduleid=1&amp;documentid=3714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rmativ.kontur.ru/document?moduleid=1&amp;documentid=371446" TargetMode="External"/><Relationship Id="rId11" Type="http://schemas.openxmlformats.org/officeDocument/2006/relationships/hyperlink" Target="https://normativ.kontur.ru/document?moduleid=1&amp;documentid=371446" TargetMode="External"/><Relationship Id="rId5" Type="http://schemas.openxmlformats.org/officeDocument/2006/relationships/hyperlink" Target="https://normativ.kontur.ru/document?moduleid=1&amp;documentid=367767" TargetMode="External"/><Relationship Id="rId15" Type="http://schemas.openxmlformats.org/officeDocument/2006/relationships/theme" Target="theme/theme1.xml"/><Relationship Id="rId10" Type="http://schemas.openxmlformats.org/officeDocument/2006/relationships/hyperlink" Target="https://normativ.kontur.ru/document?moduleid=1&amp;documentid=371446"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144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90</Pages>
  <Words>17943</Words>
  <Characters>102279</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2020-12-14T10:57:00Z</dcterms:created>
  <dcterms:modified xsi:type="dcterms:W3CDTF">2020-12-14T11:08:00Z</dcterms:modified>
</cp:coreProperties>
</file>