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25" w:rsidRPr="00BF3155" w:rsidRDefault="002A7C25" w:rsidP="002A7C25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 xml:space="preserve">АДМИНИСТРАЦИЯ                               </w:t>
      </w:r>
    </w:p>
    <w:p w:rsidR="002A7C25" w:rsidRPr="00BF3155" w:rsidRDefault="002A7C25" w:rsidP="002A7C25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>САЗАНОВСКОГО СЕЛЬСОВЕТА</w:t>
      </w:r>
    </w:p>
    <w:p w:rsidR="002A7C25" w:rsidRPr="00BF3155" w:rsidRDefault="002A7C25" w:rsidP="002A7C25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>ПРИСТЕНСКОГО РАЙОНА КУРСКОЙ ОБЛАСТИ</w:t>
      </w:r>
    </w:p>
    <w:p w:rsidR="002A7C25" w:rsidRPr="00BF3155" w:rsidRDefault="002A7C25" w:rsidP="002A7C25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</w:p>
    <w:p w:rsidR="002A7C25" w:rsidRPr="00BF3155" w:rsidRDefault="002A7C25" w:rsidP="002A7C25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BF3155">
        <w:rPr>
          <w:rFonts w:ascii="Arial" w:hAnsi="Arial" w:cs="Arial"/>
          <w:sz w:val="32"/>
          <w:szCs w:val="32"/>
        </w:rPr>
        <w:t>ПОСТАНОВЛЕНИЕ</w:t>
      </w:r>
    </w:p>
    <w:p w:rsidR="002A7C25" w:rsidRPr="00896556" w:rsidRDefault="002A7C25" w:rsidP="002A7C25">
      <w:pPr>
        <w:pStyle w:val="ConsPlusTitle"/>
        <w:widowControl/>
        <w:jc w:val="center"/>
        <w:rPr>
          <w:sz w:val="28"/>
          <w:szCs w:val="28"/>
        </w:rPr>
      </w:pPr>
    </w:p>
    <w:p w:rsidR="002A7C25" w:rsidRPr="00BF3155" w:rsidRDefault="005C5C3F" w:rsidP="002A7C25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от 28 апреля 2020 г. № 17</w:t>
      </w:r>
    </w:p>
    <w:p w:rsidR="002A7C25" w:rsidRPr="00896556" w:rsidRDefault="002A7C25" w:rsidP="002A7C25">
      <w:pPr>
        <w:pStyle w:val="ConsPlusTitle"/>
        <w:widowControl/>
        <w:rPr>
          <w:sz w:val="28"/>
          <w:szCs w:val="28"/>
        </w:rPr>
      </w:pPr>
    </w:p>
    <w:p w:rsidR="000A4354" w:rsidRDefault="000A4354" w:rsidP="000A4354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завершении </w:t>
      </w:r>
      <w:proofErr w:type="gramStart"/>
      <w:r>
        <w:rPr>
          <w:rFonts w:ascii="Arial" w:hAnsi="Arial" w:cs="Arial"/>
          <w:b/>
          <w:sz w:val="32"/>
          <w:szCs w:val="32"/>
        </w:rPr>
        <w:t>отопительного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</w:t>
      </w:r>
    </w:p>
    <w:p w:rsidR="002A7C25" w:rsidRDefault="000A4354" w:rsidP="000A4354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сезона 2019-2020 годов</w:t>
      </w:r>
    </w:p>
    <w:p w:rsidR="000A4354" w:rsidRDefault="000A4354" w:rsidP="000A4354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0A4354" w:rsidRDefault="000A4354" w:rsidP="000A4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354">
        <w:rPr>
          <w:rFonts w:ascii="Times New Roman" w:hAnsi="Times New Roman" w:cs="Times New Roman"/>
          <w:sz w:val="28"/>
          <w:szCs w:val="28"/>
        </w:rPr>
        <w:t>В связи с повышением на территории Пристенского района Курской области среднесуточной температуры наружного воздуха до +8С и ожидаемым дальнейшим повышением температуры, Администрация Пристенского района Курской области ПОСТАНОВЛЯЕТ:</w:t>
      </w:r>
    </w:p>
    <w:p w:rsidR="000A4354" w:rsidRPr="000A4354" w:rsidRDefault="000A4354" w:rsidP="000A4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354" w:rsidRPr="000A4354" w:rsidRDefault="000A4354" w:rsidP="000A4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4354">
        <w:rPr>
          <w:rFonts w:ascii="Times New Roman" w:hAnsi="Times New Roman" w:cs="Times New Roman"/>
          <w:sz w:val="28"/>
          <w:szCs w:val="28"/>
        </w:rPr>
        <w:t>Прекратить  отопление административных зданий находящихся на территории Сазановского сельсовета   с 29 апреля 2020 года.</w:t>
      </w:r>
    </w:p>
    <w:p w:rsidR="002A7C25" w:rsidRPr="000A4354" w:rsidRDefault="000A4354" w:rsidP="000A4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354">
        <w:rPr>
          <w:rFonts w:ascii="Times New Roman" w:hAnsi="Times New Roman" w:cs="Times New Roman"/>
          <w:sz w:val="28"/>
          <w:szCs w:val="28"/>
        </w:rPr>
        <w:t>2</w:t>
      </w:r>
      <w:r w:rsidR="002A7C25" w:rsidRPr="000A435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2A7C25" w:rsidRPr="000A43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A7C25" w:rsidRPr="000A435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A7C25" w:rsidRPr="000A4354" w:rsidRDefault="000A4354" w:rsidP="000A4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354">
        <w:rPr>
          <w:rFonts w:ascii="Times New Roman" w:hAnsi="Times New Roman" w:cs="Times New Roman"/>
          <w:sz w:val="28"/>
          <w:szCs w:val="28"/>
        </w:rPr>
        <w:t>3</w:t>
      </w:r>
      <w:r w:rsidR="002A7C25" w:rsidRPr="000A4354">
        <w:rPr>
          <w:rFonts w:ascii="Times New Roman" w:hAnsi="Times New Roman" w:cs="Times New Roman"/>
          <w:sz w:val="28"/>
          <w:szCs w:val="28"/>
        </w:rPr>
        <w:t>.Постановление вступает в силу со дня его обнародования.</w:t>
      </w:r>
    </w:p>
    <w:p w:rsidR="002A7C25" w:rsidRPr="000A4354" w:rsidRDefault="002A7C25" w:rsidP="002A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A4354" w:rsidRDefault="002A7C25" w:rsidP="002A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A4354" w:rsidRDefault="002A7C25" w:rsidP="002A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A4354" w:rsidRDefault="002A7C25" w:rsidP="002A7C2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A4354" w:rsidRDefault="002A7C25" w:rsidP="002A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354">
        <w:rPr>
          <w:rFonts w:ascii="Times New Roman" w:hAnsi="Times New Roman" w:cs="Times New Roman"/>
          <w:sz w:val="28"/>
          <w:szCs w:val="28"/>
        </w:rPr>
        <w:t xml:space="preserve">Глава Сазановского сельсовета </w:t>
      </w:r>
    </w:p>
    <w:p w:rsidR="002A7C25" w:rsidRPr="000A4354" w:rsidRDefault="002A7C25" w:rsidP="002A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354">
        <w:rPr>
          <w:rFonts w:ascii="Times New Roman" w:hAnsi="Times New Roman" w:cs="Times New Roman"/>
          <w:sz w:val="28"/>
          <w:szCs w:val="28"/>
        </w:rPr>
        <w:t>Пристенского района                                                                      А.Н.Берлизев</w:t>
      </w:r>
    </w:p>
    <w:p w:rsidR="002A7C25" w:rsidRPr="000A4354" w:rsidRDefault="002A7C25" w:rsidP="002A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A4354" w:rsidRDefault="002A7C25" w:rsidP="002A7C2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A4354" w:rsidRDefault="002A7C25" w:rsidP="002A7C2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C25" w:rsidRPr="000D7646" w:rsidRDefault="002A7C25" w:rsidP="002A7C25">
      <w:pPr>
        <w:jc w:val="both"/>
        <w:rPr>
          <w:rFonts w:ascii="Arial" w:hAnsi="Arial" w:cs="Arial"/>
          <w:sz w:val="24"/>
          <w:szCs w:val="24"/>
        </w:rPr>
      </w:pPr>
    </w:p>
    <w:p w:rsidR="002A7C25" w:rsidRPr="000D7646" w:rsidRDefault="002A7C25" w:rsidP="002A7C25">
      <w:pPr>
        <w:jc w:val="both"/>
        <w:rPr>
          <w:rFonts w:ascii="Arial" w:hAnsi="Arial" w:cs="Arial"/>
          <w:sz w:val="24"/>
          <w:szCs w:val="24"/>
        </w:rPr>
      </w:pPr>
    </w:p>
    <w:p w:rsidR="00FE2FB3" w:rsidRDefault="00FE2FB3"/>
    <w:sectPr w:rsidR="00FE2FB3" w:rsidSect="000D7646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3F9"/>
    <w:multiLevelType w:val="hybridMultilevel"/>
    <w:tmpl w:val="4DB226D2"/>
    <w:lvl w:ilvl="0" w:tplc="E1FE85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7C25"/>
    <w:rsid w:val="000A4354"/>
    <w:rsid w:val="001A0304"/>
    <w:rsid w:val="002A7C25"/>
    <w:rsid w:val="005C5C3F"/>
    <w:rsid w:val="00776026"/>
    <w:rsid w:val="008812DB"/>
    <w:rsid w:val="008A5D09"/>
    <w:rsid w:val="00B057F7"/>
    <w:rsid w:val="00D521F2"/>
    <w:rsid w:val="00F84E85"/>
    <w:rsid w:val="00FE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A7C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2019-07-19T06:35:00Z</cp:lastPrinted>
  <dcterms:created xsi:type="dcterms:W3CDTF">2019-07-04T12:15:00Z</dcterms:created>
  <dcterms:modified xsi:type="dcterms:W3CDTF">2020-07-08T08:42:00Z</dcterms:modified>
</cp:coreProperties>
</file>