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BF6" w:rsidRDefault="00280018" w:rsidP="00FC5BF6">
      <w:pPr>
        <w:spacing w:line="240" w:lineRule="auto"/>
        <w:ind w:firstLine="426"/>
        <w:jc w:val="center"/>
        <w:rPr>
          <w:rFonts w:ascii="Arial" w:hAnsi="Arial" w:cs="Arial"/>
          <w:b/>
          <w:sz w:val="32"/>
          <w:szCs w:val="32"/>
        </w:rPr>
      </w:pPr>
      <w:r w:rsidRPr="00D341F7">
        <w:rPr>
          <w:rFonts w:ascii="Arial" w:hAnsi="Arial" w:cs="Arial"/>
          <w:b/>
          <w:sz w:val="32"/>
          <w:szCs w:val="32"/>
        </w:rPr>
        <w:t xml:space="preserve">АДМИНИСТРАЦИЯ </w:t>
      </w:r>
    </w:p>
    <w:p w:rsidR="00280018" w:rsidRDefault="00280018" w:rsidP="00FC5BF6">
      <w:pPr>
        <w:spacing w:line="240" w:lineRule="auto"/>
        <w:ind w:firstLine="426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САЗАНОВСКОГО</w:t>
      </w:r>
      <w:r w:rsidRPr="00D341F7">
        <w:rPr>
          <w:rFonts w:ascii="Arial" w:hAnsi="Arial" w:cs="Arial"/>
          <w:b/>
          <w:sz w:val="32"/>
          <w:szCs w:val="32"/>
        </w:rPr>
        <w:t xml:space="preserve"> СЕЛЬСОВЕТА </w:t>
      </w:r>
    </w:p>
    <w:p w:rsidR="00280018" w:rsidRPr="00D341F7" w:rsidRDefault="00280018" w:rsidP="00FC5BF6">
      <w:pPr>
        <w:spacing w:line="240" w:lineRule="auto"/>
        <w:ind w:firstLine="426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ПРИСТЕНСКОГО</w:t>
      </w:r>
      <w:r w:rsidRPr="00D341F7">
        <w:rPr>
          <w:rFonts w:ascii="Arial" w:hAnsi="Arial" w:cs="Arial"/>
          <w:b/>
          <w:sz w:val="32"/>
          <w:szCs w:val="32"/>
        </w:rPr>
        <w:t xml:space="preserve"> РАЙОНА КУРСКОЙ ОБЛАСТИ</w:t>
      </w:r>
    </w:p>
    <w:p w:rsidR="00280018" w:rsidRPr="00DE6026" w:rsidRDefault="00280018" w:rsidP="00D15833">
      <w:pPr>
        <w:rPr>
          <w:b/>
          <w:sz w:val="28"/>
          <w:szCs w:val="28"/>
        </w:rPr>
      </w:pPr>
    </w:p>
    <w:p w:rsidR="00280018" w:rsidRPr="00D341F7" w:rsidRDefault="00280018" w:rsidP="00280018">
      <w:pPr>
        <w:ind w:firstLine="426"/>
        <w:jc w:val="center"/>
        <w:rPr>
          <w:rFonts w:ascii="Arial" w:hAnsi="Arial" w:cs="Arial"/>
          <w:b/>
          <w:sz w:val="32"/>
          <w:szCs w:val="32"/>
        </w:rPr>
      </w:pPr>
      <w:r w:rsidRPr="00D341F7">
        <w:rPr>
          <w:rFonts w:ascii="Arial" w:hAnsi="Arial" w:cs="Arial"/>
          <w:b/>
          <w:sz w:val="32"/>
          <w:szCs w:val="32"/>
        </w:rPr>
        <w:t>ПОСТАНОВЛЕНИЕ</w:t>
      </w:r>
    </w:p>
    <w:p w:rsidR="00CB37E1" w:rsidRDefault="00DB7E8C" w:rsidP="00FC5BF6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>От 03 февраля 2020 г. №2</w:t>
      </w:r>
    </w:p>
    <w:p w:rsidR="00DB7E8C" w:rsidRDefault="00DB7E8C" w:rsidP="00FC5BF6">
      <w:pPr>
        <w:pStyle w:val="ConsPlusTitle"/>
        <w:jc w:val="center"/>
        <w:rPr>
          <w:sz w:val="28"/>
          <w:szCs w:val="28"/>
        </w:rPr>
      </w:pPr>
    </w:p>
    <w:p w:rsidR="00280018" w:rsidRPr="00223003" w:rsidRDefault="00280018" w:rsidP="00FC5BF6">
      <w:pPr>
        <w:pStyle w:val="ConsPlusTitle"/>
        <w:jc w:val="center"/>
        <w:rPr>
          <w:bCs w:val="0"/>
          <w:sz w:val="28"/>
          <w:szCs w:val="28"/>
        </w:rPr>
      </w:pPr>
      <w:r w:rsidRPr="00FC5BF6">
        <w:rPr>
          <w:sz w:val="28"/>
          <w:szCs w:val="28"/>
        </w:rPr>
        <w:t>О внесении изменений</w:t>
      </w:r>
      <w:r w:rsidR="00FC5BF6" w:rsidRPr="00FC5BF6">
        <w:rPr>
          <w:sz w:val="32"/>
          <w:szCs w:val="32"/>
        </w:rPr>
        <w:t xml:space="preserve"> </w:t>
      </w:r>
      <w:r w:rsidRPr="00FC5BF6">
        <w:rPr>
          <w:sz w:val="32"/>
          <w:szCs w:val="32"/>
        </w:rPr>
        <w:t xml:space="preserve"> </w:t>
      </w:r>
      <w:r w:rsidR="00FC5BF6" w:rsidRPr="00FC5BF6">
        <w:rPr>
          <w:sz w:val="28"/>
          <w:szCs w:val="28"/>
        </w:rPr>
        <w:t>в</w:t>
      </w:r>
      <w:r>
        <w:rPr>
          <w:rFonts w:ascii="Arial" w:hAnsi="Arial" w:cs="Arial"/>
          <w:b w:val="0"/>
          <w:sz w:val="32"/>
          <w:szCs w:val="32"/>
        </w:rPr>
        <w:t xml:space="preserve"> </w:t>
      </w:r>
      <w:r w:rsidR="00FC5BF6">
        <w:rPr>
          <w:rFonts w:ascii="Arial" w:hAnsi="Arial" w:cs="Arial"/>
          <w:b w:val="0"/>
          <w:sz w:val="32"/>
          <w:szCs w:val="32"/>
        </w:rPr>
        <w:t>«</w:t>
      </w:r>
      <w:r w:rsidRPr="00223003">
        <w:rPr>
          <w:bCs w:val="0"/>
          <w:sz w:val="28"/>
          <w:szCs w:val="28"/>
        </w:rPr>
        <w:t>Положения о порядке получения</w:t>
      </w:r>
    </w:p>
    <w:p w:rsidR="00280018" w:rsidRPr="00223003" w:rsidRDefault="00280018" w:rsidP="00FC5BF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3003">
        <w:rPr>
          <w:rFonts w:ascii="Times New Roman" w:hAnsi="Times New Roman" w:cs="Times New Roman"/>
          <w:b/>
          <w:bCs/>
          <w:sz w:val="28"/>
          <w:szCs w:val="28"/>
        </w:rPr>
        <w:t>муниципальными служащими Администрации</w:t>
      </w:r>
    </w:p>
    <w:p w:rsidR="00280018" w:rsidRPr="00223003" w:rsidRDefault="00280018" w:rsidP="00FC5BF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Сазановского</w:t>
      </w:r>
      <w:r w:rsidRPr="00223003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Пристенского района</w:t>
      </w:r>
    </w:p>
    <w:p w:rsidR="00280018" w:rsidRPr="00223003" w:rsidRDefault="00280018" w:rsidP="00FC5BF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3003">
        <w:rPr>
          <w:rFonts w:ascii="Times New Roman" w:hAnsi="Times New Roman" w:cs="Times New Roman"/>
          <w:b/>
          <w:bCs/>
          <w:sz w:val="28"/>
          <w:szCs w:val="28"/>
        </w:rPr>
        <w:t>разрешения представителя нанимателя на участие</w:t>
      </w:r>
    </w:p>
    <w:p w:rsidR="00280018" w:rsidRPr="00223003" w:rsidRDefault="00280018" w:rsidP="00FC5BF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3003">
        <w:rPr>
          <w:rFonts w:ascii="Times New Roman" w:hAnsi="Times New Roman" w:cs="Times New Roman"/>
          <w:b/>
          <w:bCs/>
          <w:sz w:val="28"/>
          <w:szCs w:val="28"/>
        </w:rPr>
        <w:t xml:space="preserve">на безвозмездной основе в управлении </w:t>
      </w:r>
      <w:proofErr w:type="gramStart"/>
      <w:r w:rsidRPr="00223003">
        <w:rPr>
          <w:rFonts w:ascii="Times New Roman" w:hAnsi="Times New Roman" w:cs="Times New Roman"/>
          <w:b/>
          <w:bCs/>
          <w:sz w:val="28"/>
          <w:szCs w:val="28"/>
        </w:rPr>
        <w:t>отдельными</w:t>
      </w:r>
      <w:proofErr w:type="gramEnd"/>
    </w:p>
    <w:p w:rsidR="00280018" w:rsidRDefault="00280018" w:rsidP="00FC5BF6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3003">
        <w:rPr>
          <w:rFonts w:ascii="Times New Roman" w:hAnsi="Times New Roman" w:cs="Times New Roman"/>
          <w:b/>
          <w:bCs/>
          <w:sz w:val="28"/>
          <w:szCs w:val="28"/>
        </w:rPr>
        <w:t>некоммерческими организациями</w:t>
      </w:r>
      <w:r w:rsidR="00FC5BF6">
        <w:rPr>
          <w:rFonts w:ascii="Times New Roman" w:hAnsi="Times New Roman" w:cs="Times New Roman"/>
          <w:b/>
          <w:bCs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от 21 ноября 2017 г. №93</w:t>
      </w:r>
    </w:p>
    <w:p w:rsidR="00280018" w:rsidRPr="00D15833" w:rsidRDefault="00280018" w:rsidP="00D15833">
      <w:pPr>
        <w:widowControl w:val="0"/>
        <w:autoSpaceDE w:val="0"/>
        <w:autoSpaceDN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80018" w:rsidRPr="00D15833" w:rsidRDefault="00280018" w:rsidP="00D15833">
      <w:pPr>
        <w:widowControl w:val="0"/>
        <w:autoSpaceDE w:val="0"/>
        <w:autoSpaceDN w:val="0"/>
        <w:jc w:val="both"/>
        <w:rPr>
          <w:rStyle w:val="a3"/>
          <w:rFonts w:ascii="Times New Roman" w:hAnsi="Times New Roman" w:cs="Times New Roman"/>
          <w:sz w:val="28"/>
          <w:szCs w:val="28"/>
        </w:rPr>
      </w:pPr>
      <w:r w:rsidRPr="00D15833">
        <w:rPr>
          <w:rFonts w:ascii="Times New Roman" w:hAnsi="Times New Roman" w:cs="Times New Roman"/>
          <w:sz w:val="28"/>
          <w:szCs w:val="28"/>
        </w:rPr>
        <w:t xml:space="preserve">В соответствии со статьей14 Федерального закона от 02 марта 2007 года № 25-ФЗ «О муниципальной службе в Российской Федерации», Администрация Сазановского сельсовета Пристенского района  </w:t>
      </w:r>
      <w:r w:rsidRPr="00D15833">
        <w:rPr>
          <w:rStyle w:val="a3"/>
          <w:rFonts w:ascii="Times New Roman" w:hAnsi="Times New Roman" w:cs="Times New Roman"/>
          <w:sz w:val="28"/>
          <w:szCs w:val="28"/>
        </w:rPr>
        <w:t>ПОСТАНОВЛЯЕТ:</w:t>
      </w:r>
    </w:p>
    <w:p w:rsidR="00280018" w:rsidRPr="00D15833" w:rsidRDefault="00280018" w:rsidP="00D15833">
      <w:pPr>
        <w:widowControl w:val="0"/>
        <w:autoSpaceDE w:val="0"/>
        <w:autoSpaceDN w:val="0"/>
        <w:jc w:val="both"/>
        <w:rPr>
          <w:rStyle w:val="blk"/>
          <w:rFonts w:ascii="Times New Roman" w:hAnsi="Times New Roman" w:cs="Times New Roman"/>
          <w:b/>
          <w:sz w:val="28"/>
          <w:szCs w:val="28"/>
        </w:rPr>
      </w:pPr>
      <w:r w:rsidRPr="00D15833">
        <w:rPr>
          <w:rStyle w:val="a3"/>
          <w:rFonts w:ascii="Times New Roman" w:hAnsi="Times New Roman" w:cs="Times New Roman"/>
          <w:sz w:val="28"/>
          <w:szCs w:val="28"/>
        </w:rPr>
        <w:t>1.</w:t>
      </w:r>
      <w:r w:rsidRPr="00D15833">
        <w:rPr>
          <w:rFonts w:ascii="Times New Roman" w:hAnsi="Times New Roman" w:cs="Times New Roman"/>
          <w:sz w:val="28"/>
          <w:szCs w:val="28"/>
        </w:rPr>
        <w:t xml:space="preserve"> Внести в</w:t>
      </w:r>
      <w:r w:rsidRPr="00D15833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Pr="00D15833">
        <w:rPr>
          <w:rFonts w:ascii="Times New Roman" w:hAnsi="Times New Roman" w:cs="Times New Roman"/>
          <w:sz w:val="28"/>
          <w:szCs w:val="28"/>
        </w:rPr>
        <w:t>Положение о порядке получения  муниципальными служащими Администрации  Сазановского  сельсовета Пристенского района разрешения представителя нанимателя на участие на безвозмездной основе в управлении отдельными некоммерческими организациями, утвержденное постановлением Администрации Сазановского сельсовета Пристенского района Курской области №93 от 21.11.2017г. следующие изменении и дополнения:</w:t>
      </w:r>
    </w:p>
    <w:p w:rsidR="003370AE" w:rsidRPr="003370AE" w:rsidRDefault="00D15833" w:rsidP="00D15833">
      <w:pPr>
        <w:jc w:val="both"/>
        <w:rPr>
          <w:rFonts w:ascii="Times New Roman" w:hAnsi="Times New Roman" w:cs="Times New Roman"/>
          <w:sz w:val="28"/>
          <w:szCs w:val="28"/>
        </w:rPr>
      </w:pPr>
      <w:r w:rsidRPr="003370AE">
        <w:rPr>
          <w:rFonts w:ascii="Times New Roman" w:hAnsi="Times New Roman" w:cs="Times New Roman"/>
          <w:sz w:val="28"/>
          <w:szCs w:val="28"/>
        </w:rPr>
        <w:t>1) пункт 2 дополнить следующим</w:t>
      </w:r>
      <w:proofErr w:type="gramStart"/>
      <w:r w:rsidRPr="003370AE">
        <w:rPr>
          <w:rFonts w:ascii="Times New Roman" w:hAnsi="Times New Roman" w:cs="Times New Roman"/>
          <w:sz w:val="28"/>
          <w:szCs w:val="28"/>
        </w:rPr>
        <w:t xml:space="preserve"> </w:t>
      </w:r>
      <w:r w:rsidR="003370AE" w:rsidRPr="003370AE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3370AE" w:rsidRPr="003370AE" w:rsidRDefault="003370AE" w:rsidP="003370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370AE">
        <w:rPr>
          <w:rFonts w:ascii="Times New Roman" w:hAnsi="Times New Roman"/>
          <w:sz w:val="28"/>
          <w:szCs w:val="28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  <w:proofErr w:type="gramEnd"/>
    </w:p>
    <w:p w:rsidR="003370AE" w:rsidRPr="003370AE" w:rsidRDefault="003370AE" w:rsidP="003370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370AE">
        <w:rPr>
          <w:rFonts w:ascii="Times New Roman" w:hAnsi="Times New Roman"/>
          <w:sz w:val="28"/>
          <w:szCs w:val="28"/>
        </w:rPr>
        <w:t xml:space="preserve">б) участие на безвозмездной основе в управлении некоммерческой организацией (кроме участия в управлении политической партией, органом </w:t>
      </w:r>
      <w:r w:rsidRPr="003370AE">
        <w:rPr>
          <w:rFonts w:ascii="Times New Roman" w:hAnsi="Times New Roman"/>
          <w:sz w:val="28"/>
          <w:szCs w:val="28"/>
        </w:rPr>
        <w:lastRenderedPageBreak/>
        <w:t>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разрешения представителя нанимателя, которое получено в порядке, установленном</w:t>
      </w:r>
      <w:proofErr w:type="gramEnd"/>
      <w:r w:rsidRPr="003370AE">
        <w:rPr>
          <w:rFonts w:ascii="Times New Roman" w:hAnsi="Times New Roman"/>
          <w:sz w:val="28"/>
          <w:szCs w:val="28"/>
        </w:rPr>
        <w:t xml:space="preserve"> законом Курской области;</w:t>
      </w:r>
    </w:p>
    <w:p w:rsidR="003370AE" w:rsidRPr="003370AE" w:rsidRDefault="003370AE" w:rsidP="003370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370AE">
        <w:rPr>
          <w:rFonts w:ascii="Times New Roman" w:hAnsi="Times New Roman"/>
          <w:sz w:val="28"/>
          <w:szCs w:val="28"/>
        </w:rPr>
        <w:t>в) представление на безвозмездной основе интересов в совете муниципальных образований Курской области, иных объединениях муниципальных образований, а также в их органах управления;</w:t>
      </w:r>
    </w:p>
    <w:p w:rsidR="003370AE" w:rsidRPr="003370AE" w:rsidRDefault="003370AE" w:rsidP="003370A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370AE">
        <w:rPr>
          <w:rFonts w:ascii="Times New Roman" w:hAnsi="Times New Roman"/>
          <w:sz w:val="28"/>
          <w:szCs w:val="28"/>
        </w:rPr>
        <w:t xml:space="preserve">г) представление на безвозмездной основе интересов в органах управления и ревизионной комиссии организации, учредителем (акционером, участником) которой является  сельсовет района, в соответствии с муниципальными правовыми актами, определяющими порядок осуществления от имени </w:t>
      </w:r>
      <w:proofErr w:type="gramStart"/>
      <w:r w:rsidRPr="003370AE">
        <w:rPr>
          <w:rFonts w:ascii="Times New Roman" w:hAnsi="Times New Roman"/>
          <w:sz w:val="28"/>
          <w:szCs w:val="28"/>
        </w:rPr>
        <w:t>сельсовета  района полномочий учредителя организации</w:t>
      </w:r>
      <w:proofErr w:type="gramEnd"/>
      <w:r w:rsidRPr="003370AE">
        <w:rPr>
          <w:rFonts w:ascii="Times New Roman" w:hAnsi="Times New Roman"/>
          <w:sz w:val="28"/>
          <w:szCs w:val="28"/>
        </w:rPr>
        <w:t xml:space="preserve"> либо порядок управления находящимися в муниципальной собственности акциями (долями в уставном капитале);</w:t>
      </w:r>
    </w:p>
    <w:p w:rsidR="003370AE" w:rsidRPr="003370AE" w:rsidRDefault="003370AE" w:rsidP="003370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5833" w:rsidRPr="003370AE" w:rsidRDefault="00D15833" w:rsidP="003370AE">
      <w:pPr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3370AE">
        <w:rPr>
          <w:rStyle w:val="blk"/>
          <w:rFonts w:ascii="Times New Roman" w:hAnsi="Times New Roman" w:cs="Times New Roman"/>
          <w:sz w:val="28"/>
          <w:szCs w:val="28"/>
        </w:rPr>
        <w:t>Глава Сазановского сельсовета                                 А.Н.Берлизев</w:t>
      </w:r>
    </w:p>
    <w:p w:rsidR="00D15833" w:rsidRPr="003370AE" w:rsidRDefault="00D15833" w:rsidP="003370A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15833" w:rsidRPr="003370AE" w:rsidSect="00F336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280018"/>
    <w:rsid w:val="00280018"/>
    <w:rsid w:val="003370AE"/>
    <w:rsid w:val="004609CA"/>
    <w:rsid w:val="006318AE"/>
    <w:rsid w:val="00C32A9A"/>
    <w:rsid w:val="00CB37E1"/>
    <w:rsid w:val="00D15833"/>
    <w:rsid w:val="00DB7E8C"/>
    <w:rsid w:val="00F336B8"/>
    <w:rsid w:val="00FC5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6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280018"/>
  </w:style>
  <w:style w:type="paragraph" w:customStyle="1" w:styleId="ConsPlusTitle">
    <w:name w:val="ConsPlusTitle"/>
    <w:rsid w:val="002800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Strong"/>
    <w:basedOn w:val="a0"/>
    <w:uiPriority w:val="22"/>
    <w:qFormat/>
    <w:rsid w:val="0028001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dcterms:created xsi:type="dcterms:W3CDTF">2020-02-03T10:56:00Z</dcterms:created>
  <dcterms:modified xsi:type="dcterms:W3CDTF">2020-03-03T08:31:00Z</dcterms:modified>
</cp:coreProperties>
</file>