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AC" w:rsidRPr="00134FAC" w:rsidRDefault="00134FAC" w:rsidP="00134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34FAC">
        <w:rPr>
          <w:rFonts w:ascii="Tahoma" w:eastAsia="Times New Roman" w:hAnsi="Tahoma" w:cs="Tahoma"/>
          <w:sz w:val="40"/>
          <w:szCs w:val="40"/>
        </w:rPr>
        <w:t>﻿ПРОЕКТ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b/>
          <w:bCs/>
          <w:sz w:val="32"/>
          <w:szCs w:val="32"/>
        </w:rPr>
        <w:t>СОБРАНИЕ ДЕПУТАТОВ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b/>
          <w:bCs/>
          <w:sz w:val="32"/>
          <w:szCs w:val="32"/>
        </w:rPr>
        <w:t>САЗАНОВСКОГО СЕЛЬСОВЕТА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b/>
          <w:bCs/>
          <w:sz w:val="32"/>
          <w:szCs w:val="32"/>
        </w:rPr>
        <w:t>ПРИСТЕНСКОГО РАЙОНА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30068">
        <w:rPr>
          <w:rFonts w:ascii="Times New Roman" w:eastAsia="Times New Roman" w:hAnsi="Times New Roman" w:cs="Times New Roman"/>
          <w:b/>
          <w:bCs/>
          <w:sz w:val="32"/>
          <w:szCs w:val="32"/>
        </w:rPr>
        <w:t>О ВНЕСЕНИИ ИЗМЕНЕНИЙ И ДОПОЛНЕНИЙ В УСТАВ МУНИЦИПАЛЬНОГО ОБРАЗОВАНИЯ «САЗАНОВСКИЙ СЕЛЬСОВЕТ» ПРИСТЕНСКОГО РАЙОНА КУРСКОЙ ОБЛАСТИ</w:t>
      </w:r>
      <w:r w:rsidRPr="0013006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34FAC" w:rsidRPr="00130068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00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</w:t>
      </w:r>
      <w:hyperlink r:id="rId4" w:tgtFrame="_blank" w:history="1">
        <w:r w:rsidRPr="00C71E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Устава</w:t>
        </w:r>
      </w:hyperlink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«Сазановский сельсовет» Пристенского района Курской области (с последующими изменениями и дополнениями), руководствуясь  пунктом 1 части 1 статьи 17 </w:t>
      </w:r>
      <w:hyperlink r:id="rId5" w:tgtFrame="_blank" w:history="1">
        <w:r w:rsidRPr="00C71E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Федерального закона от 06 октября 2003 года № 131 - ФЗ</w:t>
        </w:r>
      </w:hyperlink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(с последующими изменениями и дополнениями), пунктом 1 части 1 статьи 22 </w:t>
      </w:r>
      <w:hyperlink r:id="rId6" w:tgtFrame="_blank" w:history="1">
        <w:r w:rsidRPr="00C71E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Устава</w:t>
        </w:r>
      </w:hyperlink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«Сазановский сельсовет» Пристенского района Курской области, Собрание депутатов Сазановского сельсовета Пристенского района РЕШИЛО: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1.Внести в </w:t>
      </w:r>
      <w:hyperlink r:id="rId7" w:tgtFrame="_blank" w:history="1">
        <w:r w:rsidRPr="00C71E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Устав</w:t>
        </w:r>
      </w:hyperlink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«Сазановский сельсовет» Пристенского района Курской области следующие изменения и дополнения:</w:t>
      </w:r>
    </w:p>
    <w:p w:rsidR="00134FAC" w:rsidRPr="00C71E1B" w:rsidRDefault="00134FAC" w:rsidP="0013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1E1B">
        <w:rPr>
          <w:rFonts w:ascii="Times New Roman" w:hAnsi="Times New Roman" w:cs="Times New Roman"/>
          <w:b/>
          <w:sz w:val="28"/>
          <w:szCs w:val="28"/>
        </w:rPr>
        <w:t>1)</w:t>
      </w:r>
      <w:r w:rsidRPr="00C71E1B">
        <w:rPr>
          <w:rFonts w:ascii="Times New Roman" w:hAnsi="Times New Roman" w:cs="Times New Roman"/>
          <w:sz w:val="28"/>
          <w:szCs w:val="28"/>
        </w:rPr>
        <w:t xml:space="preserve"> в части 1 статьи </w:t>
      </w:r>
      <w:r w:rsidRPr="00C71E1B">
        <w:rPr>
          <w:rFonts w:ascii="Times New Roman" w:hAnsi="Times New Roman" w:cs="Times New Roman"/>
          <w:b/>
          <w:sz w:val="28"/>
          <w:szCs w:val="28"/>
        </w:rPr>
        <w:t>3</w:t>
      </w:r>
      <w:r w:rsidRPr="00C71E1B">
        <w:rPr>
          <w:rFonts w:ascii="Times New Roman" w:hAnsi="Times New Roman" w:cs="Times New Roman"/>
          <w:sz w:val="28"/>
          <w:szCs w:val="28"/>
        </w:rPr>
        <w:t xml:space="preserve"> «Воп</w:t>
      </w:r>
      <w:r w:rsidR="00C71E1B" w:rsidRPr="00C71E1B">
        <w:rPr>
          <w:rFonts w:ascii="Times New Roman" w:hAnsi="Times New Roman" w:cs="Times New Roman"/>
          <w:sz w:val="28"/>
          <w:szCs w:val="28"/>
        </w:rPr>
        <w:t>росы местного значения Сазановского</w:t>
      </w:r>
      <w:r w:rsidRPr="00C71E1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71E1B" w:rsidRPr="00C71E1B">
        <w:rPr>
          <w:rFonts w:ascii="Times New Roman" w:hAnsi="Times New Roman" w:cs="Times New Roman"/>
          <w:sz w:val="28"/>
          <w:szCs w:val="28"/>
        </w:rPr>
        <w:t>Пристенского</w:t>
      </w:r>
      <w:r w:rsidRPr="00C71E1B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134FAC" w:rsidRPr="00C71E1B" w:rsidRDefault="00134FAC" w:rsidP="0013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hAnsi="Times New Roman" w:cs="Times New Roman"/>
          <w:sz w:val="28"/>
          <w:szCs w:val="28"/>
        </w:rPr>
        <w:t>а) в пункте 21 слова «участкового уполномоченного полиции</w:t>
      </w:r>
      <w:proofErr w:type="gramStart"/>
      <w:r w:rsidRPr="00C71E1B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C71E1B">
        <w:rPr>
          <w:rFonts w:ascii="Times New Roman" w:hAnsi="Times New Roman" w:cs="Times New Roman"/>
          <w:sz w:val="28"/>
          <w:szCs w:val="28"/>
        </w:rPr>
        <w:t>заменить словами «участкового уполномоченного полиции;»;</w:t>
      </w:r>
    </w:p>
    <w:p w:rsidR="00134FAC" w:rsidRPr="00C71E1B" w:rsidRDefault="00134FAC" w:rsidP="0013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hAnsi="Times New Roman" w:cs="Times New Roman"/>
          <w:sz w:val="28"/>
          <w:szCs w:val="28"/>
        </w:rPr>
        <w:t>б) дополнить новым пунктом 22 следующего содержания:</w:t>
      </w:r>
    </w:p>
    <w:p w:rsidR="00134FAC" w:rsidRPr="00C71E1B" w:rsidRDefault="00134FAC" w:rsidP="0013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hAnsi="Times New Roman" w:cs="Times New Roman"/>
          <w:sz w:val="28"/>
          <w:szCs w:val="28"/>
        </w:rPr>
        <w:t xml:space="preserve"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</w:t>
      </w:r>
      <w:proofErr w:type="gramStart"/>
      <w:r w:rsidRPr="00C71E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1E1B">
        <w:rPr>
          <w:rFonts w:ascii="Times New Roman" w:hAnsi="Times New Roman" w:cs="Times New Roman"/>
          <w:sz w:val="28"/>
          <w:szCs w:val="28"/>
        </w:rPr>
        <w:t xml:space="preserve"> установленными требованиям.»;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2)</w:t>
      </w:r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 в пункте 14 части 1 статьи 4 «Права органов местного самоуправления Сазановского сельсовета Пристенского района на решение вопросов, не отнесенных к вопросам местного значения Сазановского сельсовета Пристенского района»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C71E1B" w:rsidRPr="00C71E1B" w:rsidRDefault="00C71E1B" w:rsidP="00C71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 w:rsidRPr="00C71E1B">
        <w:rPr>
          <w:rFonts w:ascii="Times New Roman" w:hAnsi="Times New Roman" w:cs="Times New Roman"/>
          <w:sz w:val="28"/>
          <w:szCs w:val="28"/>
        </w:rPr>
        <w:t xml:space="preserve"> часть 6.1 статьи </w:t>
      </w:r>
      <w:r w:rsidRPr="00C71E1B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C71E1B">
        <w:rPr>
          <w:rFonts w:ascii="Times New Roman" w:hAnsi="Times New Roman" w:cs="Times New Roman"/>
          <w:sz w:val="28"/>
          <w:szCs w:val="28"/>
        </w:rPr>
        <w:t>«Статус депутатов Собрания депутатов Сазановского сельсовета Пристенского района» изложить в следующей редакции:</w:t>
      </w:r>
    </w:p>
    <w:p w:rsidR="00C71E1B" w:rsidRPr="00C71E1B" w:rsidRDefault="00C71E1B" w:rsidP="00C71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hAnsi="Times New Roman" w:cs="Times New Roman"/>
          <w:sz w:val="28"/>
          <w:szCs w:val="28"/>
        </w:rPr>
        <w:t xml:space="preserve">«6.1. Депутаты Собрания депутатов Сазановского сельсовета Пристенского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C71E1B">
        <w:rPr>
          <w:rFonts w:ascii="Times New Roman" w:hAnsi="Times New Roman" w:cs="Times New Roman"/>
          <w:sz w:val="28"/>
          <w:szCs w:val="28"/>
        </w:rPr>
        <w:t>Полномочия депутатов Собрания депутатов Сазановского сельсовета Пристенского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</w:t>
      </w:r>
      <w:proofErr w:type="gramEnd"/>
      <w:r w:rsidRPr="00C7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E1B">
        <w:rPr>
          <w:rFonts w:ascii="Times New Roman" w:hAnsi="Times New Roman" w:cs="Times New Roman"/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  <w:proofErr w:type="gramEnd"/>
    </w:p>
    <w:p w:rsidR="00C71E1B" w:rsidRPr="00C71E1B" w:rsidRDefault="00C71E1B" w:rsidP="00C71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E1B" w:rsidRPr="00C71E1B" w:rsidRDefault="00C71E1B" w:rsidP="00C71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1B">
        <w:rPr>
          <w:rFonts w:ascii="Times New Roman" w:hAnsi="Times New Roman" w:cs="Times New Roman"/>
          <w:b/>
          <w:sz w:val="28"/>
          <w:szCs w:val="28"/>
        </w:rPr>
        <w:t>4)</w:t>
      </w:r>
      <w:r w:rsidRPr="00C71E1B">
        <w:rPr>
          <w:rFonts w:ascii="Times New Roman" w:hAnsi="Times New Roman" w:cs="Times New Roman"/>
          <w:sz w:val="28"/>
          <w:szCs w:val="28"/>
        </w:rPr>
        <w:t xml:space="preserve"> абзац 1 части 2</w:t>
      </w:r>
      <w:r w:rsidRPr="00C71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1E1B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71E1B">
        <w:rPr>
          <w:rFonts w:ascii="Times New Roman" w:hAnsi="Times New Roman" w:cs="Times New Roman"/>
          <w:b/>
          <w:sz w:val="28"/>
          <w:szCs w:val="28"/>
        </w:rPr>
        <w:t xml:space="preserve">31 </w:t>
      </w:r>
      <w:r w:rsidRPr="00C71E1B">
        <w:rPr>
          <w:rFonts w:ascii="Times New Roman" w:hAnsi="Times New Roman" w:cs="Times New Roman"/>
          <w:sz w:val="28"/>
          <w:szCs w:val="28"/>
        </w:rPr>
        <w:t>«</w:t>
      </w:r>
      <w:r w:rsidRPr="00C71E1B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71E1B">
        <w:rPr>
          <w:rFonts w:ascii="Times New Roman" w:hAnsi="Times New Roman" w:cs="Times New Roman"/>
          <w:bCs/>
          <w:sz w:val="28"/>
          <w:szCs w:val="28"/>
        </w:rPr>
        <w:t xml:space="preserve"> Сазановского </w:t>
      </w:r>
      <w:r w:rsidRPr="00C71E1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C71E1B">
        <w:rPr>
          <w:rFonts w:ascii="Times New Roman" w:hAnsi="Times New Roman" w:cs="Times New Roman"/>
          <w:bCs/>
          <w:sz w:val="28"/>
          <w:szCs w:val="28"/>
        </w:rPr>
        <w:t>Пристенского</w:t>
      </w:r>
      <w:r w:rsidRPr="00C71E1B">
        <w:rPr>
          <w:rFonts w:ascii="Times New Roman" w:hAnsi="Times New Roman" w:cs="Times New Roman"/>
          <w:sz w:val="28"/>
          <w:szCs w:val="28"/>
        </w:rPr>
        <w:t xml:space="preserve"> района» после слов «</w:t>
      </w:r>
      <w:r w:rsidRPr="00C71E1B">
        <w:rPr>
          <w:rFonts w:ascii="Times New Roman" w:hAnsi="Times New Roman" w:cs="Times New Roman"/>
          <w:color w:val="000000"/>
          <w:sz w:val="28"/>
          <w:szCs w:val="28"/>
        </w:rPr>
        <w:t xml:space="preserve">и возглавляет Администрацию Сазановского сельсовета Пристенского района» дополнить словами «при этом, в соответствии с федеральным законодательством, не может </w:t>
      </w:r>
      <w:r w:rsidRPr="00C71E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одновременно исполнять полномочия Председателя Собрания депутатов Сазановского сельсовета Пристенского района».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2. Главе Сазановского сельсовета Пристенского района настоящее решение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 направить в Управление Минюста России по Курской области в порядке, предусмотренном федеральным законом.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настоящее решение Собрания депутатов Сазановского сельсовета Пристенского района «О внесении изменений и дополнений в </w:t>
      </w:r>
      <w:r w:rsidRPr="00C71E1B">
        <w:rPr>
          <w:rFonts w:ascii="Times New Roman" w:eastAsia="Times New Roman" w:hAnsi="Times New Roman" w:cs="Times New Roman"/>
          <w:sz w:val="28"/>
          <w:szCs w:val="28"/>
        </w:rPr>
        <w:lastRenderedPageBreak/>
        <w:t>Устав муниципального образования «Сазановский сельсовет» Пристенского района Курской области» после государственной регистрации на трех информационных стендах, расположенных: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1-й — здание Администрации Сазановского сельсовета Пристенского района,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2-й -  здание магазина с</w:t>
      </w:r>
      <w:proofErr w:type="gramStart"/>
      <w:r w:rsidRPr="00C71E1B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C71E1B">
        <w:rPr>
          <w:rFonts w:ascii="Times New Roman" w:eastAsia="Times New Roman" w:hAnsi="Times New Roman" w:cs="Times New Roman"/>
          <w:sz w:val="28"/>
          <w:szCs w:val="28"/>
        </w:rPr>
        <w:t>льинка,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3-й -  здание  магазина с</w:t>
      </w:r>
      <w:proofErr w:type="gramStart"/>
      <w:r w:rsidRPr="00C71E1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71E1B">
        <w:rPr>
          <w:rFonts w:ascii="Times New Roman" w:eastAsia="Times New Roman" w:hAnsi="Times New Roman" w:cs="Times New Roman"/>
          <w:sz w:val="28"/>
          <w:szCs w:val="28"/>
        </w:rPr>
        <w:t xml:space="preserve">орка 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после его официального обнародования после его государственной регистрации, за исключением  пункта 2, который вступает в силу  со дня подписания  настоящего решения.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4FAC" w:rsidRPr="00C71E1B" w:rsidRDefault="00134FAC" w:rsidP="00134F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4FAC" w:rsidRPr="00C71E1B" w:rsidRDefault="00134FAC" w:rsidP="00C71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134FAC" w:rsidRPr="00C71E1B" w:rsidRDefault="00134FAC" w:rsidP="00C71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Сазановского сельсовета</w:t>
      </w:r>
    </w:p>
    <w:p w:rsidR="00134FAC" w:rsidRPr="00C71E1B" w:rsidRDefault="00134FAC" w:rsidP="00C71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Пристенского района</w:t>
      </w:r>
      <w:r w:rsidR="00C71E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C71E1B">
        <w:rPr>
          <w:rFonts w:ascii="Times New Roman" w:eastAsia="Times New Roman" w:hAnsi="Times New Roman" w:cs="Times New Roman"/>
          <w:sz w:val="28"/>
          <w:szCs w:val="28"/>
        </w:rPr>
        <w:t>И.В.Чернышов</w:t>
      </w:r>
      <w:proofErr w:type="spellEnd"/>
    </w:p>
    <w:p w:rsidR="00134FAC" w:rsidRPr="00C71E1B" w:rsidRDefault="00134FAC" w:rsidP="00C71E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4FAC" w:rsidRPr="00C71E1B" w:rsidRDefault="00134FAC" w:rsidP="00C71E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4FAC" w:rsidRPr="00C71E1B" w:rsidRDefault="00134FAC" w:rsidP="00C71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Глава Сазановского сельсовета</w:t>
      </w:r>
    </w:p>
    <w:p w:rsidR="00134FAC" w:rsidRPr="00C71E1B" w:rsidRDefault="00134FAC" w:rsidP="00C71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E1B">
        <w:rPr>
          <w:rFonts w:ascii="Times New Roman" w:eastAsia="Times New Roman" w:hAnsi="Times New Roman" w:cs="Times New Roman"/>
          <w:sz w:val="28"/>
          <w:szCs w:val="28"/>
        </w:rPr>
        <w:t>Пристенского района</w:t>
      </w:r>
      <w:r w:rsidR="00C71E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C71E1B">
        <w:rPr>
          <w:rFonts w:ascii="Times New Roman" w:eastAsia="Times New Roman" w:hAnsi="Times New Roman" w:cs="Times New Roman"/>
          <w:sz w:val="28"/>
          <w:szCs w:val="28"/>
        </w:rPr>
        <w:t>А.Н. Берлизев</w:t>
      </w:r>
    </w:p>
    <w:p w:rsidR="00134FAC" w:rsidRPr="00C71E1B" w:rsidRDefault="00134FAC" w:rsidP="00C71E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F95" w:rsidRPr="00C71E1B" w:rsidRDefault="00610F95">
      <w:pPr>
        <w:rPr>
          <w:rFonts w:ascii="Times New Roman" w:hAnsi="Times New Roman" w:cs="Times New Roman"/>
          <w:sz w:val="28"/>
          <w:szCs w:val="28"/>
        </w:rPr>
      </w:pPr>
    </w:p>
    <w:sectPr w:rsidR="00610F95" w:rsidRPr="00C71E1B" w:rsidSect="008E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FAC"/>
    <w:rsid w:val="00134FAC"/>
    <w:rsid w:val="00610F95"/>
    <w:rsid w:val="00C7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/bigs/showDocument.html?id=6399E63F-0811-4A3C-9A4E-6B8F08C33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6399E63F-0811-4A3C-9A4E-6B8F08C33608" TargetMode="External"/><Relationship Id="rId5" Type="http://schemas.openxmlformats.org/officeDocument/2006/relationships/hyperlink" Target="http://pravo-search.minjust.ru/bigs/showDocument.html?id=96E20C02-1B12-465A-B64C-24AA92270007" TargetMode="External"/><Relationship Id="rId4" Type="http://schemas.openxmlformats.org/officeDocument/2006/relationships/hyperlink" Target="http://pravo-search.minjust.ru/bigs/showDocument.html?id=6399E63F-0811-4A3C-9A4E-6B8F08C336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2019-09-19T07:36:00Z</dcterms:created>
  <dcterms:modified xsi:type="dcterms:W3CDTF">2019-09-19T07:54:00Z</dcterms:modified>
</cp:coreProperties>
</file>