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63" w:rsidRDefault="00E01463" w:rsidP="00E01463">
      <w:pPr>
        <w:jc w:val="center"/>
        <w:rPr>
          <w:b/>
          <w:sz w:val="28"/>
          <w:szCs w:val="28"/>
        </w:rPr>
      </w:pPr>
      <w:r w:rsidRPr="005131E3">
        <w:rPr>
          <w:b/>
          <w:sz w:val="28"/>
          <w:szCs w:val="28"/>
        </w:rPr>
        <w:t xml:space="preserve">АДМИНИСТРАЦИЯ </w:t>
      </w:r>
    </w:p>
    <w:p w:rsidR="00E01463" w:rsidRPr="005131E3" w:rsidRDefault="00E01463" w:rsidP="00E01463">
      <w:pPr>
        <w:jc w:val="center"/>
        <w:rPr>
          <w:b/>
          <w:sz w:val="28"/>
          <w:szCs w:val="28"/>
        </w:rPr>
      </w:pPr>
      <w:r>
        <w:rPr>
          <w:b/>
          <w:sz w:val="28"/>
          <w:szCs w:val="28"/>
        </w:rPr>
        <w:t>САЗАНОВСКОГО</w:t>
      </w:r>
      <w:r w:rsidRPr="005131E3">
        <w:rPr>
          <w:b/>
          <w:sz w:val="28"/>
          <w:szCs w:val="28"/>
        </w:rPr>
        <w:t xml:space="preserve"> СЕЛЬСОВЕТА</w:t>
      </w:r>
    </w:p>
    <w:p w:rsidR="00E01463" w:rsidRPr="005131E3" w:rsidRDefault="00E01463" w:rsidP="00E01463">
      <w:pPr>
        <w:tabs>
          <w:tab w:val="left" w:pos="2310"/>
        </w:tabs>
        <w:jc w:val="center"/>
        <w:rPr>
          <w:b/>
          <w:sz w:val="28"/>
          <w:szCs w:val="28"/>
        </w:rPr>
      </w:pPr>
      <w:r w:rsidRPr="005131E3">
        <w:rPr>
          <w:b/>
          <w:sz w:val="28"/>
          <w:szCs w:val="28"/>
        </w:rPr>
        <w:t>ПРИСТЕНСКОГО  РАЙОНА  КУРСКОЙ  ОБЛАСТИ</w:t>
      </w:r>
    </w:p>
    <w:p w:rsidR="00E01463" w:rsidRPr="005131E3" w:rsidRDefault="00E01463" w:rsidP="00E01463">
      <w:pPr>
        <w:jc w:val="center"/>
        <w:rPr>
          <w:b/>
          <w:sz w:val="28"/>
          <w:szCs w:val="28"/>
        </w:rPr>
      </w:pPr>
    </w:p>
    <w:p w:rsidR="00E01463" w:rsidRDefault="00E01463" w:rsidP="00E01463">
      <w:pPr>
        <w:tabs>
          <w:tab w:val="left" w:pos="2715"/>
        </w:tabs>
        <w:jc w:val="center"/>
        <w:rPr>
          <w:b/>
          <w:sz w:val="28"/>
          <w:szCs w:val="28"/>
        </w:rPr>
      </w:pPr>
      <w:r>
        <w:rPr>
          <w:b/>
          <w:sz w:val="28"/>
          <w:szCs w:val="28"/>
        </w:rPr>
        <w:t>ПОСТАНОВЛЕНИЕ</w:t>
      </w:r>
    </w:p>
    <w:p w:rsidR="00E01463" w:rsidRPr="005131E3" w:rsidRDefault="00E01463" w:rsidP="00E01463">
      <w:pPr>
        <w:tabs>
          <w:tab w:val="left" w:pos="2715"/>
        </w:tabs>
        <w:jc w:val="center"/>
        <w:rPr>
          <w:b/>
          <w:sz w:val="28"/>
          <w:szCs w:val="28"/>
        </w:rPr>
      </w:pPr>
    </w:p>
    <w:p w:rsidR="00E01463" w:rsidRPr="00594D4A" w:rsidRDefault="009439BE" w:rsidP="00E01463">
      <w:pPr>
        <w:pStyle w:val="ConsPlusTitle"/>
        <w:rPr>
          <w:rFonts w:ascii="Times New Roman" w:hAnsi="Times New Roman" w:cs="Times New Roman"/>
          <w:color w:val="000000"/>
          <w:sz w:val="28"/>
          <w:szCs w:val="28"/>
        </w:rPr>
      </w:pPr>
      <w:r w:rsidRPr="00594D4A">
        <w:rPr>
          <w:rFonts w:ascii="Times New Roman" w:hAnsi="Times New Roman" w:cs="Times New Roman"/>
          <w:color w:val="000000"/>
          <w:sz w:val="28"/>
          <w:szCs w:val="28"/>
        </w:rPr>
        <w:t>О</w:t>
      </w:r>
      <w:r w:rsidR="00E01463" w:rsidRPr="00594D4A">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 декабря</w:t>
      </w:r>
      <w:r w:rsidR="00E01463" w:rsidRPr="00594D4A">
        <w:rPr>
          <w:rFonts w:ascii="Times New Roman" w:hAnsi="Times New Roman" w:cs="Times New Roman"/>
          <w:color w:val="000000"/>
          <w:sz w:val="28"/>
          <w:szCs w:val="28"/>
        </w:rPr>
        <w:t xml:space="preserve">  2018 г. № </w:t>
      </w:r>
      <w:r>
        <w:rPr>
          <w:rFonts w:ascii="Times New Roman" w:hAnsi="Times New Roman" w:cs="Times New Roman"/>
          <w:color w:val="000000"/>
          <w:sz w:val="28"/>
          <w:szCs w:val="28"/>
        </w:rPr>
        <w:t>103</w:t>
      </w:r>
    </w:p>
    <w:p w:rsidR="00E01463" w:rsidRPr="00594D4A" w:rsidRDefault="00E01463" w:rsidP="00E01463">
      <w:pPr>
        <w:autoSpaceDE w:val="0"/>
        <w:jc w:val="center"/>
        <w:rPr>
          <w:sz w:val="28"/>
          <w:szCs w:val="28"/>
        </w:rPr>
      </w:pPr>
    </w:p>
    <w:p w:rsidR="00E01463" w:rsidRDefault="00E01463" w:rsidP="00E01463">
      <w:pPr>
        <w:autoSpaceDE w:val="0"/>
        <w:rPr>
          <w:b/>
          <w:bCs/>
          <w:sz w:val="28"/>
          <w:szCs w:val="28"/>
        </w:rPr>
      </w:pPr>
      <w:r w:rsidRPr="00594D4A">
        <w:rPr>
          <w:b/>
          <w:bCs/>
          <w:color w:val="000000"/>
          <w:sz w:val="28"/>
          <w:szCs w:val="28"/>
        </w:rPr>
        <w:t>Об утверждении Положения</w:t>
      </w:r>
      <w:r>
        <w:rPr>
          <w:b/>
          <w:bCs/>
          <w:color w:val="000000"/>
          <w:sz w:val="28"/>
          <w:szCs w:val="28"/>
        </w:rPr>
        <w:t xml:space="preserve"> </w:t>
      </w:r>
      <w:r w:rsidRPr="00594D4A">
        <w:rPr>
          <w:b/>
          <w:bCs/>
          <w:sz w:val="28"/>
          <w:szCs w:val="28"/>
        </w:rPr>
        <w:t>о порядке деятельности специализированн</w:t>
      </w:r>
      <w:r>
        <w:rPr>
          <w:b/>
          <w:bCs/>
          <w:sz w:val="28"/>
          <w:szCs w:val="28"/>
        </w:rPr>
        <w:t>ой</w:t>
      </w:r>
      <w:r w:rsidRPr="00594D4A">
        <w:rPr>
          <w:b/>
          <w:bCs/>
          <w:sz w:val="28"/>
          <w:szCs w:val="28"/>
        </w:rPr>
        <w:t xml:space="preserve"> служб</w:t>
      </w:r>
      <w:r>
        <w:rPr>
          <w:b/>
          <w:bCs/>
          <w:sz w:val="28"/>
          <w:szCs w:val="28"/>
        </w:rPr>
        <w:t>ы</w:t>
      </w:r>
      <w:r w:rsidRPr="00594D4A">
        <w:rPr>
          <w:b/>
          <w:bCs/>
          <w:sz w:val="28"/>
          <w:szCs w:val="28"/>
        </w:rPr>
        <w:t xml:space="preserve"> по вопросам похоронного </w:t>
      </w:r>
    </w:p>
    <w:p w:rsidR="00E01463" w:rsidRPr="00594D4A" w:rsidRDefault="00E01463" w:rsidP="00E01463">
      <w:pPr>
        <w:autoSpaceDE w:val="0"/>
        <w:rPr>
          <w:b/>
          <w:bCs/>
          <w:color w:val="000000"/>
          <w:sz w:val="28"/>
          <w:szCs w:val="28"/>
        </w:rPr>
      </w:pPr>
      <w:r w:rsidRPr="00594D4A">
        <w:rPr>
          <w:b/>
          <w:bCs/>
          <w:sz w:val="28"/>
          <w:szCs w:val="28"/>
        </w:rPr>
        <w:t xml:space="preserve">дела в </w:t>
      </w:r>
      <w:proofErr w:type="spellStart"/>
      <w:r>
        <w:rPr>
          <w:b/>
          <w:bCs/>
          <w:sz w:val="28"/>
          <w:szCs w:val="28"/>
        </w:rPr>
        <w:t>Сазановском</w:t>
      </w:r>
      <w:proofErr w:type="spellEnd"/>
      <w:r>
        <w:rPr>
          <w:b/>
          <w:bCs/>
          <w:sz w:val="28"/>
          <w:szCs w:val="28"/>
        </w:rPr>
        <w:t xml:space="preserve"> </w:t>
      </w:r>
      <w:r w:rsidRPr="00594D4A">
        <w:rPr>
          <w:b/>
          <w:bCs/>
          <w:sz w:val="28"/>
          <w:szCs w:val="28"/>
        </w:rPr>
        <w:t xml:space="preserve">сельсовете </w:t>
      </w:r>
      <w:r>
        <w:rPr>
          <w:b/>
          <w:bCs/>
          <w:sz w:val="28"/>
          <w:szCs w:val="28"/>
        </w:rPr>
        <w:t>Пристенского</w:t>
      </w:r>
      <w:r w:rsidRPr="00594D4A">
        <w:rPr>
          <w:b/>
          <w:bCs/>
          <w:sz w:val="28"/>
          <w:szCs w:val="28"/>
        </w:rPr>
        <w:t xml:space="preserve"> района</w:t>
      </w:r>
    </w:p>
    <w:p w:rsidR="00E01463" w:rsidRPr="002153FE" w:rsidRDefault="00E01463" w:rsidP="00E01463">
      <w:pPr>
        <w:spacing w:line="276" w:lineRule="auto"/>
        <w:jc w:val="center"/>
        <w:rPr>
          <w:rFonts w:ascii="Arial" w:hAnsi="Arial" w:cs="Arial"/>
          <w:b/>
          <w:bCs/>
        </w:rPr>
      </w:pPr>
    </w:p>
    <w:p w:rsidR="00E01463" w:rsidRPr="00594D4A" w:rsidRDefault="00E01463" w:rsidP="00E01463">
      <w:pPr>
        <w:spacing w:line="276" w:lineRule="auto"/>
        <w:ind w:firstLine="240"/>
        <w:jc w:val="both"/>
        <w:rPr>
          <w:sz w:val="28"/>
          <w:szCs w:val="28"/>
        </w:rPr>
      </w:pPr>
      <w:proofErr w:type="gramStart"/>
      <w:r w:rsidRPr="00594D4A">
        <w:rPr>
          <w:sz w:val="28"/>
          <w:szCs w:val="28"/>
        </w:rPr>
        <w:t>Руководствуясь Федеральным законом Российской Федерации от 12 января 1996 года №  8-ФЗ «О погребении и похоронном деле», Федеральным законом Российской Федерации от 06 октября 2003 года № 131-ФЗ «Об общих принципах организации местного самоуправления в Российской Федерации», законом Курской области от 23 августа 2016 года № 57-ЗКО «О закреплении за сельскими поселениями Курской области отдельных вопросов местного значения», Уставом муниципального образования «</w:t>
      </w:r>
      <w:r>
        <w:rPr>
          <w:sz w:val="28"/>
          <w:szCs w:val="28"/>
        </w:rPr>
        <w:t>Сазановский</w:t>
      </w:r>
      <w:r w:rsidRPr="00594D4A">
        <w:rPr>
          <w:sz w:val="28"/>
          <w:szCs w:val="28"/>
        </w:rPr>
        <w:t xml:space="preserve"> сельсовет</w:t>
      </w:r>
      <w:proofErr w:type="gramEnd"/>
      <w:r w:rsidRPr="00594D4A">
        <w:rPr>
          <w:sz w:val="28"/>
          <w:szCs w:val="28"/>
        </w:rPr>
        <w:t xml:space="preserve">» </w:t>
      </w:r>
      <w:r>
        <w:rPr>
          <w:sz w:val="28"/>
          <w:szCs w:val="28"/>
        </w:rPr>
        <w:t>Пристенского</w:t>
      </w:r>
      <w:r w:rsidRPr="00594D4A">
        <w:rPr>
          <w:sz w:val="28"/>
          <w:szCs w:val="28"/>
        </w:rPr>
        <w:t xml:space="preserve"> района Курской области</w:t>
      </w:r>
      <w:r>
        <w:rPr>
          <w:sz w:val="28"/>
          <w:szCs w:val="28"/>
        </w:rPr>
        <w:t>,</w:t>
      </w:r>
      <w:r w:rsidRPr="00594D4A">
        <w:rPr>
          <w:sz w:val="28"/>
          <w:szCs w:val="28"/>
        </w:rPr>
        <w:t xml:space="preserve"> Администрация </w:t>
      </w:r>
      <w:r>
        <w:rPr>
          <w:sz w:val="28"/>
          <w:szCs w:val="28"/>
        </w:rPr>
        <w:t>Сазановского</w:t>
      </w:r>
      <w:r w:rsidRPr="00594D4A">
        <w:rPr>
          <w:sz w:val="28"/>
          <w:szCs w:val="28"/>
        </w:rPr>
        <w:t xml:space="preserve"> сельсовета </w:t>
      </w:r>
      <w:r>
        <w:rPr>
          <w:sz w:val="28"/>
          <w:szCs w:val="28"/>
        </w:rPr>
        <w:t>Пристенского</w:t>
      </w:r>
      <w:r w:rsidRPr="00594D4A">
        <w:rPr>
          <w:sz w:val="28"/>
          <w:szCs w:val="28"/>
        </w:rPr>
        <w:t xml:space="preserve"> района ПОСТАНОВЛЯЕТ:</w:t>
      </w:r>
    </w:p>
    <w:p w:rsidR="00E01463" w:rsidRPr="00594D4A" w:rsidRDefault="00E01463" w:rsidP="00E01463">
      <w:pPr>
        <w:numPr>
          <w:ilvl w:val="0"/>
          <w:numId w:val="1"/>
        </w:numPr>
        <w:spacing w:line="276" w:lineRule="auto"/>
        <w:jc w:val="both"/>
        <w:rPr>
          <w:sz w:val="28"/>
          <w:szCs w:val="28"/>
        </w:rPr>
      </w:pPr>
      <w:r w:rsidRPr="00594D4A">
        <w:rPr>
          <w:sz w:val="28"/>
          <w:szCs w:val="28"/>
        </w:rPr>
        <w:t>Утвердить Положение о порядке деятельности специализированн</w:t>
      </w:r>
      <w:r>
        <w:rPr>
          <w:sz w:val="28"/>
          <w:szCs w:val="28"/>
        </w:rPr>
        <w:t>ой</w:t>
      </w:r>
      <w:r w:rsidRPr="00594D4A">
        <w:rPr>
          <w:sz w:val="28"/>
          <w:szCs w:val="28"/>
        </w:rPr>
        <w:t xml:space="preserve"> служб</w:t>
      </w:r>
      <w:r>
        <w:rPr>
          <w:sz w:val="28"/>
          <w:szCs w:val="28"/>
        </w:rPr>
        <w:t>ы</w:t>
      </w:r>
      <w:r w:rsidRPr="00594D4A">
        <w:rPr>
          <w:sz w:val="28"/>
          <w:szCs w:val="28"/>
        </w:rPr>
        <w:t xml:space="preserve"> по вопросам похоронного дела в </w:t>
      </w:r>
      <w:proofErr w:type="spellStart"/>
      <w:r>
        <w:rPr>
          <w:sz w:val="28"/>
          <w:szCs w:val="28"/>
        </w:rPr>
        <w:t>Сазановском</w:t>
      </w:r>
      <w:proofErr w:type="spellEnd"/>
      <w:r w:rsidRPr="00594D4A">
        <w:rPr>
          <w:sz w:val="28"/>
          <w:szCs w:val="28"/>
        </w:rPr>
        <w:t xml:space="preserve"> сельсовете </w:t>
      </w:r>
      <w:r>
        <w:rPr>
          <w:sz w:val="28"/>
          <w:szCs w:val="28"/>
        </w:rPr>
        <w:t>Пристенского</w:t>
      </w:r>
      <w:r w:rsidRPr="00594D4A">
        <w:rPr>
          <w:sz w:val="28"/>
          <w:szCs w:val="28"/>
        </w:rPr>
        <w:t xml:space="preserve"> района.</w:t>
      </w:r>
    </w:p>
    <w:p w:rsidR="00E01463" w:rsidRPr="00594D4A" w:rsidRDefault="00E01463" w:rsidP="00E01463">
      <w:pPr>
        <w:numPr>
          <w:ilvl w:val="0"/>
          <w:numId w:val="1"/>
        </w:numPr>
        <w:spacing w:line="276" w:lineRule="auto"/>
        <w:jc w:val="both"/>
        <w:rPr>
          <w:sz w:val="28"/>
          <w:szCs w:val="28"/>
        </w:rPr>
      </w:pPr>
      <w:proofErr w:type="gramStart"/>
      <w:r w:rsidRPr="00594D4A">
        <w:rPr>
          <w:sz w:val="28"/>
          <w:szCs w:val="28"/>
        </w:rPr>
        <w:t>Контроль за</w:t>
      </w:r>
      <w:proofErr w:type="gramEnd"/>
      <w:r w:rsidRPr="00594D4A">
        <w:rPr>
          <w:sz w:val="28"/>
          <w:szCs w:val="28"/>
        </w:rPr>
        <w:t xml:space="preserve"> исполнением настоящего постановления оставляю за собой.</w:t>
      </w:r>
    </w:p>
    <w:p w:rsidR="00E01463" w:rsidRPr="00594D4A" w:rsidRDefault="00E01463" w:rsidP="00E01463">
      <w:pPr>
        <w:spacing w:line="276" w:lineRule="auto"/>
        <w:ind w:firstLine="240"/>
        <w:jc w:val="both"/>
        <w:rPr>
          <w:sz w:val="28"/>
          <w:szCs w:val="28"/>
        </w:rPr>
      </w:pPr>
      <w:r w:rsidRPr="00594D4A">
        <w:rPr>
          <w:sz w:val="28"/>
          <w:szCs w:val="28"/>
        </w:rPr>
        <w:t>3. Настоящее постановление вступает в силу с</w:t>
      </w:r>
      <w:r>
        <w:rPr>
          <w:sz w:val="28"/>
          <w:szCs w:val="28"/>
        </w:rPr>
        <w:t>о</w:t>
      </w:r>
      <w:r w:rsidRPr="00594D4A">
        <w:rPr>
          <w:sz w:val="28"/>
          <w:szCs w:val="28"/>
        </w:rPr>
        <w:t xml:space="preserve"> </w:t>
      </w:r>
      <w:r>
        <w:rPr>
          <w:sz w:val="28"/>
          <w:szCs w:val="28"/>
        </w:rPr>
        <w:t>дня</w:t>
      </w:r>
      <w:r w:rsidRPr="00594D4A">
        <w:rPr>
          <w:sz w:val="28"/>
          <w:szCs w:val="28"/>
        </w:rPr>
        <w:t xml:space="preserve"> его обнародования.</w:t>
      </w:r>
    </w:p>
    <w:p w:rsidR="00E01463" w:rsidRPr="00594D4A" w:rsidRDefault="00E01463" w:rsidP="00E01463">
      <w:pPr>
        <w:spacing w:line="276" w:lineRule="auto"/>
        <w:jc w:val="both"/>
        <w:rPr>
          <w:sz w:val="28"/>
          <w:szCs w:val="28"/>
        </w:rPr>
      </w:pPr>
    </w:p>
    <w:p w:rsidR="00E01463" w:rsidRPr="00594D4A" w:rsidRDefault="00E01463" w:rsidP="00E01463">
      <w:pPr>
        <w:spacing w:line="276" w:lineRule="auto"/>
        <w:jc w:val="both"/>
        <w:rPr>
          <w:sz w:val="28"/>
          <w:szCs w:val="28"/>
        </w:rPr>
      </w:pPr>
    </w:p>
    <w:p w:rsidR="00E01463" w:rsidRPr="00594D4A" w:rsidRDefault="00E01463" w:rsidP="00E01463">
      <w:pPr>
        <w:spacing w:line="276" w:lineRule="auto"/>
        <w:jc w:val="both"/>
        <w:rPr>
          <w:sz w:val="28"/>
          <w:szCs w:val="28"/>
        </w:rPr>
      </w:pPr>
    </w:p>
    <w:p w:rsidR="00E01463" w:rsidRPr="00594D4A" w:rsidRDefault="00E01463" w:rsidP="00E01463">
      <w:pPr>
        <w:spacing w:line="276" w:lineRule="auto"/>
        <w:jc w:val="both"/>
        <w:rPr>
          <w:sz w:val="28"/>
          <w:szCs w:val="28"/>
        </w:rPr>
      </w:pPr>
    </w:p>
    <w:p w:rsidR="00E01463" w:rsidRPr="00594D4A" w:rsidRDefault="00E01463" w:rsidP="00E01463">
      <w:pPr>
        <w:spacing w:line="276" w:lineRule="auto"/>
        <w:jc w:val="both"/>
        <w:rPr>
          <w:sz w:val="28"/>
          <w:szCs w:val="28"/>
        </w:rPr>
      </w:pPr>
      <w:r w:rsidRPr="00594D4A">
        <w:rPr>
          <w:sz w:val="28"/>
          <w:szCs w:val="28"/>
        </w:rPr>
        <w:t xml:space="preserve">Глава </w:t>
      </w:r>
      <w:r>
        <w:rPr>
          <w:sz w:val="28"/>
          <w:szCs w:val="28"/>
        </w:rPr>
        <w:t>Сазановского</w:t>
      </w:r>
      <w:r w:rsidRPr="00594D4A">
        <w:rPr>
          <w:sz w:val="28"/>
          <w:szCs w:val="28"/>
        </w:rPr>
        <w:t xml:space="preserve"> сельсовета</w:t>
      </w:r>
    </w:p>
    <w:p w:rsidR="00E01463" w:rsidRPr="00594D4A" w:rsidRDefault="00E01463" w:rsidP="00E01463">
      <w:pPr>
        <w:snapToGrid w:val="0"/>
        <w:spacing w:line="276" w:lineRule="auto"/>
        <w:ind w:left="-15"/>
        <w:jc w:val="both"/>
        <w:rPr>
          <w:color w:val="000000"/>
          <w:sz w:val="28"/>
          <w:szCs w:val="28"/>
        </w:rPr>
      </w:pPr>
      <w:r>
        <w:rPr>
          <w:color w:val="000000"/>
          <w:sz w:val="28"/>
          <w:szCs w:val="28"/>
        </w:rPr>
        <w:t>Пристенского</w:t>
      </w:r>
      <w:r w:rsidRPr="00594D4A">
        <w:rPr>
          <w:color w:val="000000"/>
          <w:sz w:val="28"/>
          <w:szCs w:val="28"/>
        </w:rPr>
        <w:t xml:space="preserve"> района </w:t>
      </w:r>
      <w:r>
        <w:rPr>
          <w:color w:val="000000"/>
          <w:sz w:val="28"/>
          <w:szCs w:val="28"/>
        </w:rPr>
        <w:t>Курской области</w:t>
      </w:r>
      <w:r>
        <w:rPr>
          <w:color w:val="000000"/>
          <w:sz w:val="28"/>
          <w:szCs w:val="28"/>
        </w:rPr>
        <w:tab/>
      </w:r>
      <w:r w:rsidRPr="00594D4A">
        <w:rPr>
          <w:color w:val="000000"/>
          <w:sz w:val="28"/>
          <w:szCs w:val="28"/>
        </w:rPr>
        <w:t xml:space="preserve">     </w:t>
      </w:r>
      <w:r>
        <w:rPr>
          <w:color w:val="000000"/>
          <w:sz w:val="28"/>
          <w:szCs w:val="28"/>
        </w:rPr>
        <w:t xml:space="preserve">                             </w:t>
      </w:r>
      <w:proofErr w:type="spellStart"/>
      <w:r>
        <w:rPr>
          <w:color w:val="000000"/>
          <w:sz w:val="28"/>
          <w:szCs w:val="28"/>
        </w:rPr>
        <w:t>А.Н.Берлизев</w:t>
      </w:r>
      <w:proofErr w:type="spellEnd"/>
    </w:p>
    <w:p w:rsidR="00E01463" w:rsidRPr="00594D4A" w:rsidRDefault="00E01463" w:rsidP="00E01463">
      <w:pPr>
        <w:snapToGrid w:val="0"/>
        <w:spacing w:line="276" w:lineRule="auto"/>
        <w:ind w:left="-183" w:right="12"/>
        <w:jc w:val="both"/>
        <w:rPr>
          <w:b/>
          <w:bCs/>
          <w:sz w:val="28"/>
          <w:szCs w:val="28"/>
        </w:rPr>
      </w:pPr>
    </w:p>
    <w:p w:rsidR="00E01463" w:rsidRPr="00594D4A" w:rsidRDefault="00E01463" w:rsidP="00E01463">
      <w:pPr>
        <w:snapToGrid w:val="0"/>
        <w:spacing w:line="276" w:lineRule="auto"/>
        <w:ind w:left="-183" w:right="12"/>
        <w:jc w:val="both"/>
        <w:rPr>
          <w:b/>
          <w:bCs/>
          <w:sz w:val="28"/>
          <w:szCs w:val="28"/>
        </w:rPr>
      </w:pPr>
    </w:p>
    <w:p w:rsidR="00E01463" w:rsidRPr="00594D4A" w:rsidRDefault="00E01463" w:rsidP="00E01463">
      <w:pPr>
        <w:snapToGrid w:val="0"/>
        <w:spacing w:line="276" w:lineRule="auto"/>
        <w:ind w:left="-183" w:right="12"/>
        <w:jc w:val="both"/>
        <w:rPr>
          <w:b/>
          <w:bCs/>
          <w:sz w:val="28"/>
          <w:szCs w:val="28"/>
        </w:rPr>
      </w:pPr>
    </w:p>
    <w:p w:rsidR="00E01463" w:rsidRPr="00594D4A" w:rsidRDefault="00E01463" w:rsidP="00E01463">
      <w:pPr>
        <w:snapToGrid w:val="0"/>
        <w:spacing w:line="276" w:lineRule="auto"/>
        <w:ind w:left="-183" w:right="12"/>
        <w:jc w:val="both"/>
        <w:rPr>
          <w:b/>
          <w:bCs/>
          <w:sz w:val="28"/>
          <w:szCs w:val="28"/>
        </w:rPr>
      </w:pPr>
    </w:p>
    <w:p w:rsidR="00E01463" w:rsidRPr="00594D4A" w:rsidRDefault="00E01463" w:rsidP="00E01463">
      <w:pPr>
        <w:snapToGrid w:val="0"/>
        <w:spacing w:line="276" w:lineRule="auto"/>
        <w:ind w:left="-183" w:right="12"/>
        <w:jc w:val="both"/>
        <w:rPr>
          <w:b/>
          <w:bCs/>
          <w:sz w:val="28"/>
          <w:szCs w:val="28"/>
        </w:rPr>
      </w:pPr>
    </w:p>
    <w:p w:rsidR="00E01463" w:rsidRDefault="00E01463" w:rsidP="00E01463">
      <w:pPr>
        <w:snapToGrid w:val="0"/>
        <w:spacing w:line="276" w:lineRule="auto"/>
        <w:ind w:left="-183" w:right="12"/>
        <w:jc w:val="both"/>
        <w:rPr>
          <w:b/>
          <w:bCs/>
          <w:sz w:val="28"/>
          <w:szCs w:val="28"/>
        </w:rPr>
      </w:pPr>
    </w:p>
    <w:p w:rsidR="00E01463" w:rsidRPr="00594D4A" w:rsidRDefault="00E01463" w:rsidP="00E01463">
      <w:pPr>
        <w:snapToGrid w:val="0"/>
        <w:spacing w:line="276" w:lineRule="auto"/>
        <w:ind w:left="-183" w:right="12"/>
        <w:jc w:val="both"/>
        <w:rPr>
          <w:b/>
          <w:bCs/>
          <w:sz w:val="28"/>
          <w:szCs w:val="28"/>
        </w:rPr>
      </w:pPr>
    </w:p>
    <w:p w:rsidR="00E01463" w:rsidRPr="00594D4A" w:rsidRDefault="00E01463" w:rsidP="00E01463">
      <w:pPr>
        <w:jc w:val="right"/>
        <w:rPr>
          <w:sz w:val="28"/>
          <w:szCs w:val="28"/>
        </w:rPr>
      </w:pPr>
      <w:r w:rsidRPr="00594D4A">
        <w:rPr>
          <w:sz w:val="28"/>
          <w:szCs w:val="28"/>
        </w:rPr>
        <w:lastRenderedPageBreak/>
        <w:t>Приложение</w:t>
      </w:r>
    </w:p>
    <w:p w:rsidR="00E01463" w:rsidRPr="00594D4A" w:rsidRDefault="00E01463" w:rsidP="00E01463">
      <w:pPr>
        <w:jc w:val="right"/>
        <w:rPr>
          <w:sz w:val="28"/>
          <w:szCs w:val="28"/>
        </w:rPr>
      </w:pPr>
      <w:r w:rsidRPr="00594D4A">
        <w:rPr>
          <w:sz w:val="28"/>
          <w:szCs w:val="28"/>
        </w:rPr>
        <w:t>к постановлению Администрации</w:t>
      </w:r>
    </w:p>
    <w:p w:rsidR="00E01463" w:rsidRPr="00594D4A" w:rsidRDefault="00E01463" w:rsidP="00E01463">
      <w:pPr>
        <w:jc w:val="right"/>
        <w:rPr>
          <w:sz w:val="28"/>
          <w:szCs w:val="28"/>
        </w:rPr>
      </w:pPr>
      <w:r>
        <w:rPr>
          <w:sz w:val="28"/>
          <w:szCs w:val="28"/>
        </w:rPr>
        <w:t>Сазановского</w:t>
      </w:r>
      <w:r w:rsidRPr="00594D4A">
        <w:rPr>
          <w:sz w:val="28"/>
          <w:szCs w:val="28"/>
        </w:rPr>
        <w:t xml:space="preserve"> сельсовета</w:t>
      </w:r>
    </w:p>
    <w:p w:rsidR="00E01463" w:rsidRPr="00594D4A" w:rsidRDefault="00E01463" w:rsidP="00E01463">
      <w:pPr>
        <w:jc w:val="right"/>
        <w:rPr>
          <w:sz w:val="28"/>
          <w:szCs w:val="28"/>
        </w:rPr>
      </w:pPr>
      <w:r>
        <w:rPr>
          <w:sz w:val="28"/>
          <w:szCs w:val="28"/>
        </w:rPr>
        <w:t>Пристенского</w:t>
      </w:r>
      <w:r w:rsidRPr="00594D4A">
        <w:rPr>
          <w:sz w:val="28"/>
          <w:szCs w:val="28"/>
        </w:rPr>
        <w:t xml:space="preserve"> района</w:t>
      </w:r>
    </w:p>
    <w:p w:rsidR="00E01463" w:rsidRPr="00594D4A" w:rsidRDefault="009439BE" w:rsidP="00E01463">
      <w:pPr>
        <w:jc w:val="right"/>
        <w:rPr>
          <w:sz w:val="28"/>
          <w:szCs w:val="28"/>
        </w:rPr>
      </w:pPr>
      <w:r w:rsidRPr="00594D4A">
        <w:rPr>
          <w:sz w:val="28"/>
          <w:szCs w:val="28"/>
        </w:rPr>
        <w:t>О</w:t>
      </w:r>
      <w:r w:rsidR="00E01463" w:rsidRPr="00594D4A">
        <w:rPr>
          <w:sz w:val="28"/>
          <w:szCs w:val="28"/>
        </w:rPr>
        <w:t>т</w:t>
      </w:r>
      <w:r>
        <w:rPr>
          <w:sz w:val="28"/>
          <w:szCs w:val="28"/>
        </w:rPr>
        <w:t>24 декабря</w:t>
      </w:r>
      <w:r w:rsidR="00E01463" w:rsidRPr="00594D4A">
        <w:rPr>
          <w:sz w:val="28"/>
          <w:szCs w:val="28"/>
        </w:rPr>
        <w:t xml:space="preserve">  2018г. № </w:t>
      </w:r>
      <w:r>
        <w:rPr>
          <w:sz w:val="28"/>
          <w:szCs w:val="28"/>
        </w:rPr>
        <w:t>103</w:t>
      </w:r>
    </w:p>
    <w:p w:rsidR="00E01463" w:rsidRPr="00594D4A" w:rsidRDefault="00E01463" w:rsidP="00E01463">
      <w:pPr>
        <w:rPr>
          <w:sz w:val="28"/>
          <w:szCs w:val="28"/>
        </w:rPr>
      </w:pPr>
    </w:p>
    <w:p w:rsidR="00E01463" w:rsidRPr="00594D4A" w:rsidRDefault="00E01463" w:rsidP="00E01463">
      <w:pPr>
        <w:jc w:val="center"/>
        <w:rPr>
          <w:b/>
          <w:bCs/>
          <w:sz w:val="28"/>
          <w:szCs w:val="28"/>
        </w:rPr>
      </w:pPr>
      <w:r w:rsidRPr="00594D4A">
        <w:rPr>
          <w:b/>
          <w:bCs/>
          <w:sz w:val="28"/>
          <w:szCs w:val="28"/>
        </w:rPr>
        <w:t>Положение</w:t>
      </w:r>
    </w:p>
    <w:p w:rsidR="00E01463" w:rsidRPr="00594D4A" w:rsidRDefault="00E01463" w:rsidP="00E01463">
      <w:pPr>
        <w:jc w:val="center"/>
        <w:rPr>
          <w:b/>
          <w:bCs/>
          <w:sz w:val="28"/>
          <w:szCs w:val="28"/>
        </w:rPr>
      </w:pPr>
      <w:r w:rsidRPr="00594D4A">
        <w:rPr>
          <w:b/>
          <w:bCs/>
          <w:sz w:val="28"/>
          <w:szCs w:val="28"/>
        </w:rPr>
        <w:t>о порядке деятельности специализированн</w:t>
      </w:r>
      <w:r>
        <w:rPr>
          <w:b/>
          <w:bCs/>
          <w:sz w:val="28"/>
          <w:szCs w:val="28"/>
        </w:rPr>
        <w:t>ой</w:t>
      </w:r>
      <w:r w:rsidRPr="00594D4A">
        <w:rPr>
          <w:b/>
          <w:bCs/>
          <w:sz w:val="28"/>
          <w:szCs w:val="28"/>
        </w:rPr>
        <w:t xml:space="preserve"> служб</w:t>
      </w:r>
      <w:r>
        <w:rPr>
          <w:b/>
          <w:bCs/>
          <w:sz w:val="28"/>
          <w:szCs w:val="28"/>
        </w:rPr>
        <w:t>ы</w:t>
      </w:r>
      <w:r w:rsidRPr="00594D4A">
        <w:rPr>
          <w:b/>
          <w:bCs/>
          <w:sz w:val="28"/>
          <w:szCs w:val="28"/>
        </w:rPr>
        <w:t xml:space="preserve"> по вопросам похоронного дела в </w:t>
      </w:r>
      <w:proofErr w:type="spellStart"/>
      <w:r>
        <w:rPr>
          <w:b/>
          <w:bCs/>
          <w:sz w:val="28"/>
          <w:szCs w:val="28"/>
        </w:rPr>
        <w:t>Сазановском</w:t>
      </w:r>
      <w:proofErr w:type="spellEnd"/>
      <w:r w:rsidRPr="00594D4A">
        <w:rPr>
          <w:b/>
          <w:bCs/>
          <w:sz w:val="28"/>
          <w:szCs w:val="28"/>
        </w:rPr>
        <w:t xml:space="preserve"> сельсовете </w:t>
      </w:r>
      <w:r>
        <w:rPr>
          <w:b/>
          <w:bCs/>
          <w:sz w:val="28"/>
          <w:szCs w:val="28"/>
        </w:rPr>
        <w:t>Пристенского</w:t>
      </w:r>
      <w:r w:rsidRPr="00594D4A">
        <w:rPr>
          <w:b/>
          <w:bCs/>
          <w:sz w:val="28"/>
          <w:szCs w:val="28"/>
        </w:rPr>
        <w:t xml:space="preserve"> района</w:t>
      </w:r>
    </w:p>
    <w:p w:rsidR="00E01463" w:rsidRPr="00594D4A" w:rsidRDefault="00E01463" w:rsidP="00E01463">
      <w:pPr>
        <w:rPr>
          <w:sz w:val="28"/>
          <w:szCs w:val="28"/>
        </w:rPr>
      </w:pPr>
    </w:p>
    <w:p w:rsidR="00E01463" w:rsidRPr="00594D4A" w:rsidRDefault="00E01463" w:rsidP="00E01463">
      <w:pPr>
        <w:jc w:val="both"/>
        <w:rPr>
          <w:sz w:val="28"/>
          <w:szCs w:val="28"/>
        </w:rPr>
      </w:pPr>
      <w:r w:rsidRPr="00594D4A">
        <w:rPr>
          <w:sz w:val="28"/>
          <w:szCs w:val="28"/>
        </w:rPr>
        <w:t xml:space="preserve">      1. </w:t>
      </w:r>
      <w:proofErr w:type="gramStart"/>
      <w:r w:rsidRPr="00594D4A">
        <w:rPr>
          <w:sz w:val="28"/>
          <w:szCs w:val="28"/>
        </w:rPr>
        <w:t>Настоящее Положение о порядке деятельности специализированн</w:t>
      </w:r>
      <w:r>
        <w:rPr>
          <w:sz w:val="28"/>
          <w:szCs w:val="28"/>
        </w:rPr>
        <w:t>ой</w:t>
      </w:r>
      <w:r w:rsidRPr="00594D4A">
        <w:rPr>
          <w:sz w:val="28"/>
          <w:szCs w:val="28"/>
        </w:rPr>
        <w:t xml:space="preserve"> служб</w:t>
      </w:r>
      <w:r>
        <w:rPr>
          <w:sz w:val="28"/>
          <w:szCs w:val="28"/>
        </w:rPr>
        <w:t>ы</w:t>
      </w:r>
      <w:r w:rsidRPr="00594D4A">
        <w:rPr>
          <w:sz w:val="28"/>
          <w:szCs w:val="28"/>
        </w:rPr>
        <w:t xml:space="preserve"> по вопросам похоронного дела в </w:t>
      </w:r>
      <w:proofErr w:type="spellStart"/>
      <w:r>
        <w:rPr>
          <w:sz w:val="28"/>
          <w:szCs w:val="28"/>
        </w:rPr>
        <w:t>Сазановском</w:t>
      </w:r>
      <w:proofErr w:type="spellEnd"/>
      <w:r w:rsidRPr="00594D4A">
        <w:rPr>
          <w:sz w:val="28"/>
          <w:szCs w:val="28"/>
        </w:rPr>
        <w:t xml:space="preserve"> сельсовете </w:t>
      </w:r>
      <w:r>
        <w:rPr>
          <w:sz w:val="28"/>
          <w:szCs w:val="28"/>
        </w:rPr>
        <w:t>Пристенского</w:t>
      </w:r>
      <w:r w:rsidRPr="00594D4A">
        <w:rPr>
          <w:sz w:val="28"/>
          <w:szCs w:val="28"/>
        </w:rPr>
        <w:t xml:space="preserve"> района  (далее – Положение) разработано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w:t>
      </w:r>
      <w:r>
        <w:rPr>
          <w:sz w:val="28"/>
          <w:szCs w:val="28"/>
        </w:rPr>
        <w:t>Сазановский</w:t>
      </w:r>
      <w:r w:rsidRPr="00594D4A">
        <w:rPr>
          <w:sz w:val="28"/>
          <w:szCs w:val="28"/>
        </w:rPr>
        <w:t xml:space="preserve"> сельсовет» </w:t>
      </w:r>
      <w:r>
        <w:rPr>
          <w:sz w:val="28"/>
          <w:szCs w:val="28"/>
        </w:rPr>
        <w:t>Пристенского</w:t>
      </w:r>
      <w:r w:rsidRPr="00594D4A">
        <w:rPr>
          <w:sz w:val="28"/>
          <w:szCs w:val="28"/>
        </w:rPr>
        <w:t xml:space="preserve"> района Курской</w:t>
      </w:r>
      <w:proofErr w:type="gramEnd"/>
      <w:r w:rsidRPr="00594D4A">
        <w:rPr>
          <w:sz w:val="28"/>
          <w:szCs w:val="28"/>
        </w:rPr>
        <w:t xml:space="preserve"> области, в целях реализации полномочий органов местного самоуправления в области организации ритуальных услуг и содержания мест захоронения.</w:t>
      </w:r>
    </w:p>
    <w:p w:rsidR="00E01463" w:rsidRDefault="00E01463" w:rsidP="00E01463">
      <w:pPr>
        <w:ind w:firstLine="709"/>
        <w:jc w:val="both"/>
        <w:rPr>
          <w:sz w:val="28"/>
          <w:szCs w:val="28"/>
        </w:rPr>
      </w:pPr>
      <w:r w:rsidRPr="00594D4A">
        <w:rPr>
          <w:sz w:val="28"/>
          <w:szCs w:val="28"/>
        </w:rPr>
        <w:t>2. Настоящее Положение определяет порядок деятельности специализированн</w:t>
      </w:r>
      <w:r>
        <w:rPr>
          <w:sz w:val="28"/>
          <w:szCs w:val="28"/>
        </w:rPr>
        <w:t>ой</w:t>
      </w:r>
      <w:r w:rsidRPr="00594D4A">
        <w:rPr>
          <w:sz w:val="28"/>
          <w:szCs w:val="28"/>
        </w:rPr>
        <w:t xml:space="preserve"> служб</w:t>
      </w:r>
      <w:r>
        <w:rPr>
          <w:sz w:val="28"/>
          <w:szCs w:val="28"/>
        </w:rPr>
        <w:t>ы</w:t>
      </w:r>
      <w:r w:rsidRPr="00594D4A">
        <w:rPr>
          <w:sz w:val="28"/>
          <w:szCs w:val="28"/>
        </w:rPr>
        <w:t xml:space="preserve"> по вопросам похоронного дела в  </w:t>
      </w:r>
      <w:proofErr w:type="spellStart"/>
      <w:r>
        <w:rPr>
          <w:sz w:val="28"/>
          <w:szCs w:val="28"/>
        </w:rPr>
        <w:t>Сазановском</w:t>
      </w:r>
      <w:proofErr w:type="spellEnd"/>
      <w:r w:rsidRPr="00594D4A">
        <w:rPr>
          <w:sz w:val="28"/>
          <w:szCs w:val="28"/>
        </w:rPr>
        <w:t xml:space="preserve"> сельсовете </w:t>
      </w:r>
      <w:r>
        <w:rPr>
          <w:sz w:val="28"/>
          <w:szCs w:val="28"/>
        </w:rPr>
        <w:t>Пристенского</w:t>
      </w:r>
      <w:r w:rsidRPr="00594D4A">
        <w:rPr>
          <w:sz w:val="28"/>
          <w:szCs w:val="28"/>
        </w:rPr>
        <w:t xml:space="preserve"> района.</w:t>
      </w:r>
    </w:p>
    <w:p w:rsidR="00E01463" w:rsidRPr="00A83337" w:rsidRDefault="00E01463" w:rsidP="00E01463">
      <w:pPr>
        <w:ind w:firstLine="709"/>
        <w:jc w:val="both"/>
        <w:rPr>
          <w:sz w:val="28"/>
          <w:szCs w:val="28"/>
        </w:rPr>
      </w:pPr>
      <w:proofErr w:type="gramStart"/>
      <w:r>
        <w:rPr>
          <w:sz w:val="28"/>
          <w:szCs w:val="28"/>
        </w:rPr>
        <w:t>3.</w:t>
      </w:r>
      <w:r w:rsidRPr="00A83337">
        <w:rPr>
          <w:sz w:val="28"/>
          <w:szCs w:val="28"/>
        </w:rPr>
        <w:t>Специализированная служба по вопросам похоронного дела (далее -</w:t>
      </w:r>
      <w:proofErr w:type="gramEnd"/>
    </w:p>
    <w:p w:rsidR="00E01463" w:rsidRPr="00A83337" w:rsidRDefault="00E01463" w:rsidP="00E01463">
      <w:pPr>
        <w:jc w:val="both"/>
        <w:rPr>
          <w:sz w:val="28"/>
          <w:szCs w:val="28"/>
        </w:rPr>
      </w:pPr>
      <w:r w:rsidRPr="00A83337">
        <w:rPr>
          <w:sz w:val="28"/>
          <w:szCs w:val="28"/>
        </w:rPr>
        <w:t xml:space="preserve">специализированная  служба)  создается  Администрацией </w:t>
      </w:r>
      <w:r>
        <w:rPr>
          <w:sz w:val="28"/>
          <w:szCs w:val="28"/>
        </w:rPr>
        <w:t>Сазановского</w:t>
      </w:r>
    </w:p>
    <w:p w:rsidR="00E01463" w:rsidRPr="00A83337" w:rsidRDefault="00E01463" w:rsidP="00E01463">
      <w:pPr>
        <w:jc w:val="both"/>
        <w:rPr>
          <w:sz w:val="28"/>
          <w:szCs w:val="28"/>
        </w:rPr>
      </w:pPr>
      <w:r w:rsidRPr="00A83337">
        <w:rPr>
          <w:sz w:val="28"/>
          <w:szCs w:val="28"/>
        </w:rPr>
        <w:t xml:space="preserve">сельсовета </w:t>
      </w:r>
      <w:r>
        <w:rPr>
          <w:sz w:val="28"/>
          <w:szCs w:val="28"/>
        </w:rPr>
        <w:t>Пристенского</w:t>
      </w:r>
      <w:r w:rsidRPr="00A83337">
        <w:rPr>
          <w:sz w:val="28"/>
          <w:szCs w:val="28"/>
        </w:rPr>
        <w:t xml:space="preserve"> района (далее Администрация сельсовета) путем</w:t>
      </w:r>
    </w:p>
    <w:p w:rsidR="00E01463" w:rsidRPr="00594D4A" w:rsidRDefault="00E01463" w:rsidP="00E01463">
      <w:pPr>
        <w:jc w:val="both"/>
        <w:rPr>
          <w:sz w:val="28"/>
          <w:szCs w:val="28"/>
        </w:rPr>
      </w:pPr>
      <w:r>
        <w:rPr>
          <w:sz w:val="28"/>
          <w:szCs w:val="28"/>
        </w:rPr>
        <w:t xml:space="preserve">придания соответствующего </w:t>
      </w:r>
      <w:r w:rsidRPr="00A83337">
        <w:rPr>
          <w:sz w:val="28"/>
          <w:szCs w:val="28"/>
        </w:rPr>
        <w:t>ст</w:t>
      </w:r>
      <w:r>
        <w:rPr>
          <w:sz w:val="28"/>
          <w:szCs w:val="28"/>
        </w:rPr>
        <w:t xml:space="preserve">атуса хозяйствующим субъектам - </w:t>
      </w:r>
      <w:r w:rsidRPr="00A83337">
        <w:rPr>
          <w:sz w:val="28"/>
          <w:szCs w:val="28"/>
        </w:rPr>
        <w:t>юридически</w:t>
      </w:r>
      <w:r>
        <w:rPr>
          <w:sz w:val="28"/>
          <w:szCs w:val="28"/>
        </w:rPr>
        <w:t xml:space="preserve">м лицам, а также индивидуальным </w:t>
      </w:r>
      <w:r w:rsidRPr="00A83337">
        <w:rPr>
          <w:sz w:val="28"/>
          <w:szCs w:val="28"/>
        </w:rPr>
        <w:t>предпринимателям, зарегистрированным в</w:t>
      </w:r>
      <w:r>
        <w:rPr>
          <w:sz w:val="28"/>
          <w:szCs w:val="28"/>
        </w:rPr>
        <w:t xml:space="preserve"> установленном порядке, имеющим </w:t>
      </w:r>
      <w:r w:rsidRPr="00A83337">
        <w:rPr>
          <w:sz w:val="28"/>
          <w:szCs w:val="28"/>
        </w:rPr>
        <w:t>намерение по реализации государственных гарантий при погребении.</w:t>
      </w:r>
    </w:p>
    <w:p w:rsidR="00E01463" w:rsidRPr="00594D4A" w:rsidRDefault="00E01463" w:rsidP="00E01463">
      <w:pPr>
        <w:ind w:firstLine="709"/>
        <w:jc w:val="both"/>
        <w:rPr>
          <w:sz w:val="28"/>
          <w:szCs w:val="28"/>
        </w:rPr>
      </w:pPr>
      <w:r>
        <w:rPr>
          <w:sz w:val="28"/>
          <w:szCs w:val="28"/>
        </w:rPr>
        <w:t>4</w:t>
      </w:r>
      <w:r w:rsidRPr="00594D4A">
        <w:rPr>
          <w:sz w:val="28"/>
          <w:szCs w:val="28"/>
        </w:rPr>
        <w:t>. Специализированн</w:t>
      </w:r>
      <w:r>
        <w:rPr>
          <w:sz w:val="28"/>
          <w:szCs w:val="28"/>
        </w:rPr>
        <w:t>ая</w:t>
      </w:r>
      <w:r w:rsidRPr="00594D4A">
        <w:rPr>
          <w:sz w:val="28"/>
          <w:szCs w:val="28"/>
        </w:rPr>
        <w:t xml:space="preserve"> служб</w:t>
      </w:r>
      <w:r>
        <w:rPr>
          <w:sz w:val="28"/>
          <w:szCs w:val="28"/>
        </w:rPr>
        <w:t>а</w:t>
      </w:r>
      <w:r w:rsidRPr="00594D4A">
        <w:rPr>
          <w:sz w:val="28"/>
          <w:szCs w:val="28"/>
        </w:rPr>
        <w:t xml:space="preserve"> по вопр</w:t>
      </w:r>
      <w:r>
        <w:rPr>
          <w:sz w:val="28"/>
          <w:szCs w:val="28"/>
        </w:rPr>
        <w:t xml:space="preserve">осам похоронного дела в </w:t>
      </w:r>
      <w:proofErr w:type="spellStart"/>
      <w:r>
        <w:rPr>
          <w:sz w:val="28"/>
          <w:szCs w:val="28"/>
        </w:rPr>
        <w:t>Сазановском</w:t>
      </w:r>
      <w:proofErr w:type="spellEnd"/>
      <w:r w:rsidRPr="00594D4A">
        <w:rPr>
          <w:sz w:val="28"/>
          <w:szCs w:val="28"/>
        </w:rPr>
        <w:t xml:space="preserve"> сельсовете </w:t>
      </w:r>
      <w:r>
        <w:rPr>
          <w:sz w:val="28"/>
          <w:szCs w:val="28"/>
        </w:rPr>
        <w:t>Пристенского</w:t>
      </w:r>
      <w:r w:rsidRPr="00594D4A">
        <w:rPr>
          <w:sz w:val="28"/>
          <w:szCs w:val="28"/>
        </w:rPr>
        <w:t xml:space="preserve"> района (далее – Специализированн</w:t>
      </w:r>
      <w:r>
        <w:rPr>
          <w:sz w:val="28"/>
          <w:szCs w:val="28"/>
        </w:rPr>
        <w:t>ая</w:t>
      </w:r>
      <w:r w:rsidRPr="00594D4A">
        <w:rPr>
          <w:sz w:val="28"/>
          <w:szCs w:val="28"/>
        </w:rPr>
        <w:t xml:space="preserve"> служб</w:t>
      </w:r>
      <w:r>
        <w:rPr>
          <w:sz w:val="28"/>
          <w:szCs w:val="28"/>
        </w:rPr>
        <w:t>а</w:t>
      </w:r>
      <w:r w:rsidRPr="00594D4A">
        <w:rPr>
          <w:sz w:val="28"/>
          <w:szCs w:val="28"/>
        </w:rPr>
        <w:t xml:space="preserve">) в своей деятельности руководствуются действующим законодательством Российской Федерации, Курской области, нормативными правовыми актами Администрации </w:t>
      </w:r>
      <w:r>
        <w:rPr>
          <w:sz w:val="28"/>
          <w:szCs w:val="28"/>
        </w:rPr>
        <w:t>Сазановского</w:t>
      </w:r>
      <w:r w:rsidRPr="00594D4A">
        <w:rPr>
          <w:sz w:val="28"/>
          <w:szCs w:val="28"/>
        </w:rPr>
        <w:t xml:space="preserve"> сельсовета </w:t>
      </w:r>
      <w:r>
        <w:rPr>
          <w:sz w:val="28"/>
          <w:szCs w:val="28"/>
        </w:rPr>
        <w:t>Пристенского</w:t>
      </w:r>
      <w:r w:rsidRPr="00594D4A">
        <w:rPr>
          <w:sz w:val="28"/>
          <w:szCs w:val="28"/>
        </w:rPr>
        <w:t xml:space="preserve"> района, настоящим Положением.</w:t>
      </w:r>
    </w:p>
    <w:p w:rsidR="00E01463" w:rsidRPr="00594D4A" w:rsidRDefault="00E01463" w:rsidP="00E01463">
      <w:pPr>
        <w:ind w:firstLine="709"/>
        <w:jc w:val="both"/>
        <w:rPr>
          <w:sz w:val="28"/>
          <w:szCs w:val="28"/>
        </w:rPr>
      </w:pPr>
      <w:r w:rsidRPr="00594D4A">
        <w:rPr>
          <w:sz w:val="28"/>
          <w:szCs w:val="28"/>
        </w:rPr>
        <w:t>5. Специализированн</w:t>
      </w:r>
      <w:r>
        <w:rPr>
          <w:sz w:val="28"/>
          <w:szCs w:val="28"/>
        </w:rPr>
        <w:t>ая</w:t>
      </w:r>
      <w:r w:rsidRPr="00594D4A">
        <w:rPr>
          <w:sz w:val="28"/>
          <w:szCs w:val="28"/>
        </w:rPr>
        <w:t xml:space="preserve"> служб</w:t>
      </w:r>
      <w:r>
        <w:rPr>
          <w:sz w:val="28"/>
          <w:szCs w:val="28"/>
        </w:rPr>
        <w:t>а</w:t>
      </w:r>
      <w:r w:rsidRPr="00594D4A">
        <w:rPr>
          <w:sz w:val="28"/>
          <w:szCs w:val="28"/>
        </w:rPr>
        <w:t xml:space="preserve"> созда</w:t>
      </w:r>
      <w:r>
        <w:rPr>
          <w:sz w:val="28"/>
          <w:szCs w:val="28"/>
        </w:rPr>
        <w:t>е</w:t>
      </w:r>
      <w:r w:rsidRPr="00594D4A">
        <w:rPr>
          <w:sz w:val="28"/>
          <w:szCs w:val="28"/>
        </w:rPr>
        <w:t xml:space="preserve">тся Администрацией  </w:t>
      </w:r>
      <w:r>
        <w:rPr>
          <w:sz w:val="28"/>
          <w:szCs w:val="28"/>
        </w:rPr>
        <w:t xml:space="preserve">Сазановского </w:t>
      </w:r>
      <w:r w:rsidRPr="00594D4A">
        <w:rPr>
          <w:sz w:val="28"/>
          <w:szCs w:val="28"/>
        </w:rPr>
        <w:t xml:space="preserve">сельсовета </w:t>
      </w:r>
      <w:r>
        <w:rPr>
          <w:sz w:val="28"/>
          <w:szCs w:val="28"/>
        </w:rPr>
        <w:t>Пристенского</w:t>
      </w:r>
      <w:r w:rsidRPr="00594D4A">
        <w:rPr>
          <w:sz w:val="28"/>
          <w:szCs w:val="28"/>
        </w:rPr>
        <w:t xml:space="preserve"> района в порядке, установленном законодательством Российской Федерации.</w:t>
      </w:r>
    </w:p>
    <w:p w:rsidR="00E01463" w:rsidRPr="00594D4A" w:rsidRDefault="00E01463" w:rsidP="00E01463">
      <w:pPr>
        <w:ind w:firstLine="709"/>
        <w:jc w:val="both"/>
        <w:rPr>
          <w:sz w:val="28"/>
          <w:szCs w:val="28"/>
        </w:rPr>
      </w:pPr>
      <w:r w:rsidRPr="00594D4A">
        <w:rPr>
          <w:sz w:val="28"/>
          <w:szCs w:val="28"/>
        </w:rPr>
        <w:t>6. Специализированн</w:t>
      </w:r>
      <w:r>
        <w:rPr>
          <w:sz w:val="28"/>
          <w:szCs w:val="28"/>
        </w:rPr>
        <w:t>ая</w:t>
      </w:r>
      <w:r w:rsidRPr="00594D4A">
        <w:rPr>
          <w:sz w:val="28"/>
          <w:szCs w:val="28"/>
        </w:rPr>
        <w:t xml:space="preserve"> служб</w:t>
      </w:r>
      <w:r>
        <w:rPr>
          <w:sz w:val="28"/>
          <w:szCs w:val="28"/>
        </w:rPr>
        <w:t>а</w:t>
      </w:r>
      <w:r w:rsidRPr="00594D4A">
        <w:rPr>
          <w:sz w:val="28"/>
          <w:szCs w:val="28"/>
        </w:rPr>
        <w:t xml:space="preserve"> по вопросам похоронного дела обеспечива</w:t>
      </w:r>
      <w:r>
        <w:rPr>
          <w:sz w:val="28"/>
          <w:szCs w:val="28"/>
        </w:rPr>
        <w:t>е</w:t>
      </w:r>
      <w:r w:rsidRPr="00594D4A">
        <w:rPr>
          <w:sz w:val="28"/>
          <w:szCs w:val="28"/>
        </w:rPr>
        <w:t>т в соответствии с федеральным законодательством и законодательством Курской области формирование и сохранность архивного фонда документов по приему и исполнению заказов на услуги по погребению умерших (погибших).</w:t>
      </w:r>
    </w:p>
    <w:p w:rsidR="00E01463" w:rsidRPr="00594D4A" w:rsidRDefault="00E01463" w:rsidP="00E01463">
      <w:pPr>
        <w:ind w:firstLine="709"/>
        <w:jc w:val="both"/>
        <w:rPr>
          <w:sz w:val="28"/>
          <w:szCs w:val="28"/>
        </w:rPr>
      </w:pPr>
      <w:r w:rsidRPr="00594D4A">
        <w:rPr>
          <w:sz w:val="28"/>
          <w:szCs w:val="28"/>
        </w:rPr>
        <w:t xml:space="preserve">7. </w:t>
      </w:r>
      <w:proofErr w:type="gramStart"/>
      <w:r w:rsidRPr="00594D4A">
        <w:rPr>
          <w:sz w:val="28"/>
          <w:szCs w:val="28"/>
        </w:rPr>
        <w:t xml:space="preserve">Супругу, близким родственникам (детям, родителям, </w:t>
      </w:r>
      <w:r w:rsidRPr="00594D4A">
        <w:rPr>
          <w:sz w:val="28"/>
          <w:szCs w:val="28"/>
        </w:rPr>
        <w:lastRenderedPageBreak/>
        <w:t>усыновленным, усыновителям, родным братьям и родным сестрам, внукам, дедушкам, бабушкам), иным родственникам, законному представителю умершего (погибшего) или иному лицу, взявшему на себя обязанность осуществить погребение умершего (погибшего), (далее также–лицо взявшее на себя обязанность осуществить погребение), гарантируется оказание на безвозмездной основе услуг по погребению в соответствии с единым на территории Курской области перечнем услуг по погребению:</w:t>
      </w:r>
      <w:proofErr w:type="gramEnd"/>
    </w:p>
    <w:p w:rsidR="00E01463" w:rsidRPr="00D3387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1) оформление документов, необходимых для погребения;</w:t>
      </w:r>
    </w:p>
    <w:p w:rsidR="00E01463" w:rsidRPr="00D3387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2) предоставление и доставка гроба и других предметов, необходимых для погребения;</w:t>
      </w:r>
    </w:p>
    <w:p w:rsidR="00E01463" w:rsidRPr="00D3387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3) перевозка тела (останков) умершего на кладбище (в крематорий);</w:t>
      </w:r>
    </w:p>
    <w:p w:rsidR="00E01463" w:rsidRPr="00594D4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4) погребение (кремация с последующей выдачей урны с прахом).</w:t>
      </w:r>
    </w:p>
    <w:p w:rsidR="00E01463" w:rsidRPr="00594D4A" w:rsidRDefault="00E01463" w:rsidP="00E01463">
      <w:pPr>
        <w:ind w:firstLine="540"/>
        <w:jc w:val="both"/>
        <w:rPr>
          <w:sz w:val="28"/>
          <w:szCs w:val="28"/>
        </w:rPr>
      </w:pPr>
      <w:r w:rsidRPr="00594D4A">
        <w:rPr>
          <w:sz w:val="28"/>
          <w:szCs w:val="28"/>
        </w:rPr>
        <w:t>8. Оказание услуг, согласно гарантированному перечню услуг по погребению, осуществляется Специализированной службой при предоставлении лицом, взявшим на себя обязанность осуществить погребение, следующих документов:</w:t>
      </w:r>
    </w:p>
    <w:p w:rsidR="00E01463" w:rsidRPr="00594D4A" w:rsidRDefault="00E01463" w:rsidP="00E01463">
      <w:pPr>
        <w:jc w:val="both"/>
        <w:rPr>
          <w:sz w:val="28"/>
          <w:szCs w:val="28"/>
        </w:rPr>
      </w:pPr>
      <w:r w:rsidRPr="00594D4A">
        <w:rPr>
          <w:sz w:val="28"/>
          <w:szCs w:val="28"/>
        </w:rPr>
        <w:t xml:space="preserve">     - заявления в произвольной форме об оказании гарантированного перечня услуг по погребению на безвозмездной основе;</w:t>
      </w:r>
    </w:p>
    <w:p w:rsidR="00E01463" w:rsidRPr="00594D4A" w:rsidRDefault="00E01463" w:rsidP="00E01463">
      <w:pPr>
        <w:jc w:val="both"/>
        <w:rPr>
          <w:sz w:val="28"/>
          <w:szCs w:val="28"/>
        </w:rPr>
      </w:pPr>
      <w:r w:rsidRPr="00594D4A">
        <w:rPr>
          <w:sz w:val="28"/>
          <w:szCs w:val="28"/>
        </w:rPr>
        <w:t xml:space="preserve">     - медицинского свидетельства о смерти и паспорта умершего (погибшего), при погребении несовершеннолетних, умерших в возрасте до 14 лет - свидетельства о рождении (кроме случаев погребения мертворожденных детей по истечении 154 дней беременности) или копии самостоятельно оформленного в органах ЗАГС свидетельства о смерти.</w:t>
      </w:r>
    </w:p>
    <w:p w:rsidR="00E01463" w:rsidRPr="00594D4A" w:rsidRDefault="00E01463" w:rsidP="00E01463">
      <w:pPr>
        <w:ind w:firstLine="709"/>
        <w:jc w:val="both"/>
        <w:rPr>
          <w:sz w:val="28"/>
          <w:szCs w:val="28"/>
        </w:rPr>
      </w:pPr>
      <w:r w:rsidRPr="00594D4A">
        <w:rPr>
          <w:sz w:val="28"/>
          <w:szCs w:val="28"/>
        </w:rPr>
        <w:t>9. Оплата стоимости услуг, предоставляемых сверх гарантированного перечня услуг по погребению, производится за счет средств лица, указанного в пункте 7 настоящего Положения.</w:t>
      </w:r>
    </w:p>
    <w:p w:rsidR="00E01463" w:rsidRPr="00594D4A" w:rsidRDefault="00E01463" w:rsidP="00E01463">
      <w:pPr>
        <w:ind w:firstLine="709"/>
        <w:jc w:val="both"/>
        <w:rPr>
          <w:sz w:val="28"/>
          <w:szCs w:val="28"/>
        </w:rPr>
      </w:pPr>
      <w:r w:rsidRPr="00594D4A">
        <w:rPr>
          <w:sz w:val="28"/>
          <w:szCs w:val="28"/>
        </w:rPr>
        <w:t xml:space="preserve">10. </w:t>
      </w:r>
      <w:proofErr w:type="gramStart"/>
      <w:r w:rsidRPr="00594D4A">
        <w:rPr>
          <w:sz w:val="28"/>
          <w:szCs w:val="28"/>
        </w:rPr>
        <w:t>При отсутствии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w:t>
      </w:r>
      <w:proofErr w:type="gramEnd"/>
      <w:r w:rsidRPr="00594D4A">
        <w:rPr>
          <w:sz w:val="28"/>
          <w:szCs w:val="28"/>
        </w:rPr>
        <w:t xml:space="preserve"> момента установления причины смерти, если иное не предусмотрено федеральным законодательством.</w:t>
      </w:r>
    </w:p>
    <w:p w:rsidR="00E01463" w:rsidRPr="00594D4A" w:rsidRDefault="00E01463" w:rsidP="00E01463">
      <w:pPr>
        <w:ind w:firstLine="709"/>
        <w:jc w:val="both"/>
        <w:rPr>
          <w:sz w:val="28"/>
          <w:szCs w:val="28"/>
        </w:rPr>
      </w:pPr>
      <w:r w:rsidRPr="00594D4A">
        <w:rPr>
          <w:sz w:val="28"/>
          <w:szCs w:val="28"/>
        </w:rPr>
        <w:t>11. Погребение умерших (погибших), личность которых не установлена органами внутренних дел в определенные федеральным законодательством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E01463" w:rsidRPr="00594D4A" w:rsidRDefault="00E01463" w:rsidP="00E01463">
      <w:pPr>
        <w:ind w:firstLine="709"/>
        <w:jc w:val="both"/>
        <w:rPr>
          <w:sz w:val="28"/>
          <w:szCs w:val="28"/>
        </w:rPr>
      </w:pPr>
      <w:r w:rsidRPr="00594D4A">
        <w:rPr>
          <w:sz w:val="28"/>
          <w:szCs w:val="28"/>
        </w:rPr>
        <w:t>12. Услуги, оказываемые специализированной службой по вопросам похоронного дела при погребении умерших (погибших), указанных в пунктах 10 и 11 настоящего Положения, включают:</w:t>
      </w:r>
    </w:p>
    <w:p w:rsidR="00E01463" w:rsidRPr="00D3387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1) оформление документов, необходимых для погребения;</w:t>
      </w:r>
    </w:p>
    <w:p w:rsidR="00E01463" w:rsidRPr="00D3387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lastRenderedPageBreak/>
        <w:t>2) предоставление и доставка гроба и других предметов, необходимых для погребения;</w:t>
      </w:r>
    </w:p>
    <w:p w:rsidR="00E01463" w:rsidRPr="00D3387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3) перевозка тела (останков) умершего на кладбище (в крематорий);</w:t>
      </w:r>
    </w:p>
    <w:p w:rsidR="00E01463" w:rsidRPr="00594D4A" w:rsidRDefault="00E01463" w:rsidP="00E01463">
      <w:pPr>
        <w:widowControl/>
        <w:suppressAutoHyphens w:val="0"/>
        <w:ind w:firstLine="540"/>
        <w:jc w:val="both"/>
        <w:rPr>
          <w:rFonts w:eastAsia="Times New Roman"/>
          <w:kern w:val="0"/>
          <w:sz w:val="28"/>
          <w:szCs w:val="28"/>
          <w:lang w:eastAsia="ru-RU"/>
        </w:rPr>
      </w:pPr>
      <w:r w:rsidRPr="00D3387A">
        <w:rPr>
          <w:rFonts w:eastAsia="Times New Roman"/>
          <w:kern w:val="0"/>
          <w:sz w:val="28"/>
          <w:szCs w:val="28"/>
          <w:lang w:eastAsia="ru-RU"/>
        </w:rPr>
        <w:t>4) погребение (кремация с последующей выдачей урны с прахом).</w:t>
      </w:r>
    </w:p>
    <w:p w:rsidR="00E01463" w:rsidRPr="00594D4A" w:rsidRDefault="00E01463" w:rsidP="00E01463">
      <w:pPr>
        <w:ind w:firstLine="540"/>
        <w:jc w:val="both"/>
        <w:rPr>
          <w:sz w:val="28"/>
          <w:szCs w:val="28"/>
        </w:rPr>
      </w:pPr>
      <w:r w:rsidRPr="00594D4A">
        <w:rPr>
          <w:sz w:val="28"/>
          <w:szCs w:val="28"/>
        </w:rPr>
        <w:t xml:space="preserve">13. </w:t>
      </w:r>
      <w:proofErr w:type="gramStart"/>
      <w:r w:rsidRPr="00594D4A">
        <w:rPr>
          <w:sz w:val="28"/>
          <w:szCs w:val="28"/>
        </w:rPr>
        <w:t xml:space="preserve">Стоимость услуг согласно гарантированному перечню услуг по погребению определяется Собранием депутатов </w:t>
      </w:r>
      <w:r>
        <w:rPr>
          <w:sz w:val="28"/>
          <w:szCs w:val="28"/>
        </w:rPr>
        <w:t>Сазановского</w:t>
      </w:r>
      <w:r w:rsidRPr="00594D4A">
        <w:rPr>
          <w:sz w:val="28"/>
          <w:szCs w:val="28"/>
        </w:rPr>
        <w:t xml:space="preserve"> сельсовета </w:t>
      </w:r>
      <w:r>
        <w:rPr>
          <w:sz w:val="28"/>
          <w:szCs w:val="28"/>
        </w:rPr>
        <w:t>Пристенского</w:t>
      </w:r>
      <w:r w:rsidRPr="00594D4A">
        <w:rPr>
          <w:sz w:val="28"/>
          <w:szCs w:val="28"/>
        </w:rPr>
        <w:t xml:space="preserve"> района    по согласованию с отделением Пенсионного фонда Российской Федерации по Курской области, Курским региональным отделением Фонда социального страхования Российской Федерации и органом исполнительной власти Курской области в области государственного регулирования цен и тарифов и возмещается Специализированной службе в порядке, установленном </w:t>
      </w:r>
      <w:r>
        <w:rPr>
          <w:sz w:val="28"/>
          <w:szCs w:val="28"/>
        </w:rPr>
        <w:t>действующим законодательством.</w:t>
      </w:r>
      <w:proofErr w:type="gramEnd"/>
      <w:r>
        <w:rPr>
          <w:sz w:val="28"/>
          <w:szCs w:val="28"/>
        </w:rPr>
        <w:t xml:space="preserve"> </w:t>
      </w:r>
      <w:r w:rsidRPr="00594D4A">
        <w:rPr>
          <w:sz w:val="28"/>
          <w:szCs w:val="28"/>
        </w:rPr>
        <w:t>Качество предоставляемых услуг должно соответствовать требованиям, устанавливаемым органами местного самоуправления сельского поселения.</w:t>
      </w:r>
    </w:p>
    <w:p w:rsidR="00E01463" w:rsidRPr="00594D4A" w:rsidRDefault="00E01463" w:rsidP="00E01463">
      <w:pPr>
        <w:ind w:firstLine="540"/>
        <w:jc w:val="both"/>
        <w:rPr>
          <w:sz w:val="28"/>
          <w:szCs w:val="28"/>
        </w:rPr>
      </w:pPr>
      <w:r w:rsidRPr="00594D4A">
        <w:rPr>
          <w:sz w:val="28"/>
          <w:szCs w:val="28"/>
        </w:rPr>
        <w:t>14. В местах оформления документов, необходимых для погребения, уполномоченными исполнительными органами в сфере погребения и похоронного дела размещается информация:</w:t>
      </w:r>
    </w:p>
    <w:p w:rsidR="00E01463" w:rsidRPr="00594D4A" w:rsidRDefault="00E01463" w:rsidP="00E01463">
      <w:pPr>
        <w:ind w:firstLine="540"/>
        <w:jc w:val="both"/>
        <w:rPr>
          <w:sz w:val="28"/>
          <w:szCs w:val="28"/>
        </w:rPr>
      </w:pPr>
      <w:r w:rsidRPr="00594D4A">
        <w:rPr>
          <w:sz w:val="28"/>
          <w:szCs w:val="28"/>
        </w:rPr>
        <w:t>1) о специализированн</w:t>
      </w:r>
      <w:r>
        <w:rPr>
          <w:sz w:val="28"/>
          <w:szCs w:val="28"/>
        </w:rPr>
        <w:t>ой</w:t>
      </w:r>
      <w:r w:rsidRPr="00594D4A">
        <w:rPr>
          <w:sz w:val="28"/>
          <w:szCs w:val="28"/>
        </w:rPr>
        <w:t xml:space="preserve"> служб</w:t>
      </w:r>
      <w:r>
        <w:rPr>
          <w:sz w:val="28"/>
          <w:szCs w:val="28"/>
        </w:rPr>
        <w:t>е</w:t>
      </w:r>
      <w:r w:rsidRPr="00594D4A">
        <w:rPr>
          <w:sz w:val="28"/>
          <w:szCs w:val="28"/>
        </w:rPr>
        <w:t xml:space="preserve"> по вопросам похоронного дела, расположенн</w:t>
      </w:r>
      <w:r>
        <w:rPr>
          <w:sz w:val="28"/>
          <w:szCs w:val="28"/>
        </w:rPr>
        <w:t>ой</w:t>
      </w:r>
      <w:r w:rsidRPr="00594D4A">
        <w:rPr>
          <w:sz w:val="28"/>
          <w:szCs w:val="28"/>
        </w:rPr>
        <w:t xml:space="preserve">  на  территории  </w:t>
      </w:r>
      <w:r>
        <w:rPr>
          <w:sz w:val="28"/>
          <w:szCs w:val="28"/>
        </w:rPr>
        <w:t>Сазановского</w:t>
      </w:r>
      <w:r w:rsidRPr="00594D4A">
        <w:rPr>
          <w:sz w:val="28"/>
          <w:szCs w:val="28"/>
        </w:rPr>
        <w:t xml:space="preserve">  сельсовета </w:t>
      </w:r>
      <w:r>
        <w:rPr>
          <w:sz w:val="28"/>
          <w:szCs w:val="28"/>
        </w:rPr>
        <w:t xml:space="preserve">Пристенского </w:t>
      </w:r>
      <w:r w:rsidRPr="00594D4A">
        <w:rPr>
          <w:sz w:val="28"/>
          <w:szCs w:val="28"/>
        </w:rPr>
        <w:t>района (с адресами и телефонами);</w:t>
      </w:r>
    </w:p>
    <w:p w:rsidR="00E01463" w:rsidRPr="00594D4A" w:rsidRDefault="00E01463" w:rsidP="00E01463">
      <w:pPr>
        <w:ind w:firstLine="540"/>
        <w:jc w:val="both"/>
        <w:rPr>
          <w:sz w:val="28"/>
          <w:szCs w:val="28"/>
        </w:rPr>
      </w:pPr>
      <w:r w:rsidRPr="00594D4A">
        <w:rPr>
          <w:sz w:val="28"/>
          <w:szCs w:val="28"/>
        </w:rPr>
        <w:t>2) о перечне безвозмездно оказываемых услуг согласно гарантированному перечню услуг по погребению;</w:t>
      </w:r>
    </w:p>
    <w:p w:rsidR="00E01463" w:rsidRPr="00594D4A" w:rsidRDefault="00E01463" w:rsidP="00E01463">
      <w:pPr>
        <w:ind w:firstLine="540"/>
        <w:jc w:val="both"/>
        <w:rPr>
          <w:sz w:val="28"/>
          <w:szCs w:val="28"/>
        </w:rPr>
      </w:pPr>
      <w:r w:rsidRPr="00594D4A">
        <w:rPr>
          <w:sz w:val="28"/>
          <w:szCs w:val="28"/>
        </w:rPr>
        <w:t>3) о перечне услуг по погребению, оказываемых на платной основе (с указанием стоимости каждой из услуг);</w:t>
      </w:r>
    </w:p>
    <w:p w:rsidR="00E01463" w:rsidRPr="00594D4A" w:rsidRDefault="00E01463" w:rsidP="00E01463">
      <w:pPr>
        <w:ind w:firstLine="540"/>
        <w:jc w:val="both"/>
        <w:rPr>
          <w:sz w:val="28"/>
          <w:szCs w:val="28"/>
        </w:rPr>
      </w:pPr>
      <w:r w:rsidRPr="00594D4A">
        <w:rPr>
          <w:sz w:val="28"/>
          <w:szCs w:val="28"/>
        </w:rPr>
        <w:t>4) о перечне документов, необходимых для оказания услуг согласно гарантированному перечню услуг по погребению;</w:t>
      </w:r>
    </w:p>
    <w:p w:rsidR="00E01463" w:rsidRPr="00594D4A" w:rsidRDefault="00E01463" w:rsidP="00E01463">
      <w:pPr>
        <w:ind w:firstLine="540"/>
        <w:jc w:val="both"/>
        <w:rPr>
          <w:sz w:val="28"/>
          <w:szCs w:val="28"/>
        </w:rPr>
      </w:pPr>
      <w:r w:rsidRPr="00594D4A">
        <w:rPr>
          <w:sz w:val="28"/>
          <w:szCs w:val="28"/>
        </w:rPr>
        <w:t>5) об уполномоченных исполнительных органах в сфере погребения и похоронного дела (с указанием адресов и телефонов).</w:t>
      </w:r>
    </w:p>
    <w:p w:rsidR="00E01463" w:rsidRPr="00594D4A" w:rsidRDefault="00E01463" w:rsidP="00E01463">
      <w:pPr>
        <w:ind w:firstLine="540"/>
        <w:jc w:val="both"/>
        <w:rPr>
          <w:sz w:val="28"/>
          <w:szCs w:val="28"/>
        </w:rPr>
      </w:pPr>
      <w:r w:rsidRPr="00594D4A">
        <w:rPr>
          <w:sz w:val="28"/>
          <w:szCs w:val="28"/>
        </w:rPr>
        <w:t>15. К услугам по погребению, оказываемым исключительно специализированными службами относятся:</w:t>
      </w:r>
    </w:p>
    <w:p w:rsidR="00E01463" w:rsidRPr="00594D4A" w:rsidRDefault="00E01463" w:rsidP="00E01463">
      <w:pPr>
        <w:jc w:val="both"/>
        <w:rPr>
          <w:sz w:val="28"/>
          <w:szCs w:val="28"/>
        </w:rPr>
      </w:pPr>
      <w:r w:rsidRPr="00594D4A">
        <w:rPr>
          <w:sz w:val="28"/>
          <w:szCs w:val="28"/>
        </w:rPr>
        <w:t xml:space="preserve">       - услуги, предусмотренные гарантированным перечнем услуг по погребению;</w:t>
      </w:r>
    </w:p>
    <w:p w:rsidR="00E01463" w:rsidRPr="00594D4A" w:rsidRDefault="00E01463" w:rsidP="00E01463">
      <w:pPr>
        <w:jc w:val="both"/>
        <w:rPr>
          <w:sz w:val="28"/>
          <w:szCs w:val="28"/>
        </w:rPr>
      </w:pPr>
      <w:r w:rsidRPr="00594D4A">
        <w:rPr>
          <w:sz w:val="28"/>
          <w:szCs w:val="28"/>
        </w:rPr>
        <w:t xml:space="preserve">       - услуги по перезахоронению;</w:t>
      </w:r>
    </w:p>
    <w:p w:rsidR="00E01463" w:rsidRPr="00594D4A" w:rsidRDefault="00E01463" w:rsidP="00E01463">
      <w:pPr>
        <w:jc w:val="both"/>
        <w:rPr>
          <w:sz w:val="28"/>
          <w:szCs w:val="28"/>
        </w:rPr>
      </w:pPr>
      <w:r w:rsidRPr="00594D4A">
        <w:rPr>
          <w:sz w:val="28"/>
          <w:szCs w:val="28"/>
        </w:rPr>
        <w:t xml:space="preserve">       - услуги по эксгумации;</w:t>
      </w:r>
    </w:p>
    <w:p w:rsidR="00E01463" w:rsidRPr="00594D4A" w:rsidRDefault="00E01463" w:rsidP="00E01463">
      <w:pPr>
        <w:jc w:val="both"/>
        <w:rPr>
          <w:sz w:val="28"/>
          <w:szCs w:val="28"/>
        </w:rPr>
      </w:pPr>
      <w:r w:rsidRPr="00594D4A">
        <w:rPr>
          <w:sz w:val="28"/>
          <w:szCs w:val="28"/>
        </w:rPr>
        <w:t xml:space="preserve">       - услуги по изготовлению металлических гробов и их герметизации.</w:t>
      </w:r>
    </w:p>
    <w:p w:rsidR="00E947A8" w:rsidRDefault="00E947A8"/>
    <w:sectPr w:rsidR="00E947A8" w:rsidSect="002153FE">
      <w:footnotePr>
        <w:pos w:val="beneathText"/>
      </w:footnotePr>
      <w:pgSz w:w="11905" w:h="16837"/>
      <w:pgMar w:top="1134" w:right="1247" w:bottom="1134" w:left="1531" w:header="720" w:footer="720" w:gutter="0"/>
      <w:cols w:space="720"/>
      <w:docGrid w:linePitch="6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9010E9"/>
    <w:multiLevelType w:val="hybridMultilevel"/>
    <w:tmpl w:val="1F323260"/>
    <w:lvl w:ilvl="0" w:tplc="576A0A3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pos w:val="beneathText"/>
  </w:footnotePr>
  <w:compat/>
  <w:rsids>
    <w:rsidRoot w:val="00E01463"/>
    <w:rsid w:val="00285C06"/>
    <w:rsid w:val="003273A7"/>
    <w:rsid w:val="009439BE"/>
    <w:rsid w:val="00D92B25"/>
    <w:rsid w:val="00E01463"/>
    <w:rsid w:val="00E9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463"/>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01463"/>
    <w:pPr>
      <w:widowControl w:val="0"/>
      <w:suppressAutoHyphens/>
      <w:autoSpaceDE w:val="0"/>
      <w:spacing w:after="0" w:line="240" w:lineRule="auto"/>
    </w:pPr>
    <w:rPr>
      <w:rFonts w:ascii="Calibri" w:eastAsia="Times New Roman" w:hAnsi="Calibri" w:cs="Calibri"/>
      <w:b/>
      <w:bCs/>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5</cp:revision>
  <cp:lastPrinted>2018-12-14T10:27:00Z</cp:lastPrinted>
  <dcterms:created xsi:type="dcterms:W3CDTF">2018-12-13T06:40:00Z</dcterms:created>
  <dcterms:modified xsi:type="dcterms:W3CDTF">2018-12-24T07:16:00Z</dcterms:modified>
</cp:coreProperties>
</file>