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2F" w:rsidRPr="00BA27E3" w:rsidRDefault="0084572F" w:rsidP="008457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 xml:space="preserve">СОБРАНИЕ ДЕПУТАТОВ  </w:t>
      </w:r>
    </w:p>
    <w:p w:rsidR="0084572F" w:rsidRPr="00BA27E3" w:rsidRDefault="0084572F" w:rsidP="008457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BA27E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4572F" w:rsidRPr="00BA27E3" w:rsidRDefault="0084572F" w:rsidP="008457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</w:p>
    <w:p w:rsidR="0084572F" w:rsidRPr="00BA27E3" w:rsidRDefault="0084572F" w:rsidP="008457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572F" w:rsidRPr="00BA27E3" w:rsidRDefault="0084572F" w:rsidP="008457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>РЕШЕНИЕ</w:t>
      </w:r>
    </w:p>
    <w:p w:rsidR="0084572F" w:rsidRPr="00BA27E3" w:rsidRDefault="0084572F" w:rsidP="008457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572F" w:rsidRPr="00BA27E3" w:rsidRDefault="0084572F" w:rsidP="0084572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ноября</w:t>
      </w:r>
      <w:r w:rsidRPr="00BA27E3">
        <w:rPr>
          <w:rFonts w:ascii="Times New Roman" w:hAnsi="Times New Roman" w:cs="Times New Roman"/>
          <w:sz w:val="28"/>
          <w:szCs w:val="28"/>
        </w:rPr>
        <w:t xml:space="preserve"> 2017г.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Pr="00BA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84572F" w:rsidRPr="00BA27E3" w:rsidRDefault="0084572F" w:rsidP="0084572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4572F" w:rsidRPr="00BA27E3" w:rsidRDefault="0084572F" w:rsidP="0084572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</w:t>
      </w:r>
    </w:p>
    <w:p w:rsidR="0084572F" w:rsidRPr="00BA27E3" w:rsidRDefault="0084572F" w:rsidP="0084572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BA27E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4572F" w:rsidRPr="00BA27E3" w:rsidRDefault="0084572F" w:rsidP="0084572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№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A27E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A27E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27E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A27E3">
        <w:rPr>
          <w:rFonts w:ascii="Times New Roman" w:hAnsi="Times New Roman" w:cs="Times New Roman"/>
          <w:sz w:val="28"/>
          <w:szCs w:val="28"/>
        </w:rPr>
        <w:t>г.</w:t>
      </w:r>
    </w:p>
    <w:p w:rsidR="0084572F" w:rsidRPr="00BA27E3" w:rsidRDefault="0084572F" w:rsidP="0084572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повышении должностных окладов выборных должностных лиц осуществляющих свои полномочия на постоянной основе и муниципальным служащим М.О. «Сазановский сельсовет»</w:t>
      </w:r>
    </w:p>
    <w:p w:rsidR="0084572F" w:rsidRPr="00BA27E3" w:rsidRDefault="0084572F" w:rsidP="0084572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4572F" w:rsidRPr="00BA27E3" w:rsidRDefault="0084572F" w:rsidP="0084572F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г. N 131-ФЗ "Об общих принципах организации местного самоуправления в РФ", Федеральным законом от 2 марта 2007 года N 25-ФЗ "О муниципальной службе в Российской Федерации", Законом Курской области от 13 июня 2007 года N 60-ЗКО "О муниципальной службе в Курской области", Уставом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 xml:space="preserve">Сазановский </w:t>
      </w:r>
      <w:r w:rsidRPr="00BA27E3">
        <w:rPr>
          <w:rFonts w:ascii="Times New Roman" w:hAnsi="Times New Roman" w:cs="Times New Roman"/>
          <w:sz w:val="28"/>
          <w:szCs w:val="28"/>
        </w:rPr>
        <w:t>сельсовет</w:t>
      </w:r>
      <w:proofErr w:type="gramStart"/>
      <w:r w:rsidRPr="00BA27E3">
        <w:rPr>
          <w:rFonts w:ascii="Times New Roman" w:hAnsi="Times New Roman" w:cs="Times New Roman"/>
          <w:sz w:val="28"/>
          <w:szCs w:val="28"/>
        </w:rPr>
        <w:t>"П</w:t>
      </w:r>
      <w:proofErr w:type="gramEnd"/>
      <w:r w:rsidRPr="00BA27E3">
        <w:rPr>
          <w:rFonts w:ascii="Times New Roman" w:hAnsi="Times New Roman" w:cs="Times New Roman"/>
          <w:sz w:val="28"/>
          <w:szCs w:val="28"/>
        </w:rPr>
        <w:t xml:space="preserve">ристенского района Курской области,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BA27E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  <w:r w:rsidRPr="00BA27E3">
        <w:rPr>
          <w:rFonts w:ascii="Times New Roman" w:hAnsi="Times New Roman" w:cs="Times New Roman"/>
          <w:sz w:val="28"/>
          <w:szCs w:val="28"/>
        </w:rPr>
        <w:t>РЕШИЛО:</w:t>
      </w:r>
    </w:p>
    <w:p w:rsidR="0084572F" w:rsidRPr="00105F9C" w:rsidRDefault="0084572F" w:rsidP="0084572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05F9C">
        <w:rPr>
          <w:rFonts w:ascii="Times New Roman" w:hAnsi="Times New Roman" w:cs="Times New Roman"/>
          <w:b w:val="0"/>
          <w:sz w:val="28"/>
          <w:szCs w:val="28"/>
        </w:rPr>
        <w:t>1</w:t>
      </w:r>
      <w:r w:rsidRPr="00BA27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9C">
        <w:rPr>
          <w:rFonts w:ascii="Times New Roman" w:hAnsi="Times New Roman" w:cs="Times New Roman"/>
          <w:b w:val="0"/>
          <w:sz w:val="28"/>
          <w:szCs w:val="28"/>
        </w:rPr>
        <w:t>Внести в  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F9C">
        <w:rPr>
          <w:rFonts w:ascii="Times New Roman" w:hAnsi="Times New Roman" w:cs="Times New Roman"/>
          <w:b w:val="0"/>
          <w:sz w:val="28"/>
          <w:szCs w:val="28"/>
        </w:rPr>
        <w:t xml:space="preserve">Собрания депутатов </w:t>
      </w:r>
      <w:proofErr w:type="spellStart"/>
      <w:r w:rsidRPr="00105F9C">
        <w:rPr>
          <w:rFonts w:ascii="Times New Roman" w:hAnsi="Times New Roman" w:cs="Times New Roman"/>
          <w:b w:val="0"/>
          <w:sz w:val="28"/>
          <w:szCs w:val="28"/>
        </w:rPr>
        <w:t>Сазановского</w:t>
      </w:r>
      <w:proofErr w:type="spellEnd"/>
      <w:r w:rsidRPr="00105F9C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84572F" w:rsidRPr="00105F9C" w:rsidRDefault="0084572F" w:rsidP="0084572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05F9C">
        <w:rPr>
          <w:rFonts w:ascii="Times New Roman" w:hAnsi="Times New Roman" w:cs="Times New Roman"/>
          <w:b w:val="0"/>
          <w:sz w:val="28"/>
          <w:szCs w:val="28"/>
        </w:rPr>
        <w:t>Пристенского района Курской области № 09 от 26.05.2008г.</w:t>
      </w:r>
    </w:p>
    <w:p w:rsidR="0084572F" w:rsidRPr="00105F9C" w:rsidRDefault="0084572F" w:rsidP="0084572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05F9C">
        <w:rPr>
          <w:rFonts w:ascii="Times New Roman" w:hAnsi="Times New Roman" w:cs="Times New Roman"/>
          <w:b w:val="0"/>
          <w:sz w:val="28"/>
          <w:szCs w:val="28"/>
        </w:rPr>
        <w:t>«О повышении должностных окладов выборных должностных лиц осуществляющих свои полномочия на постоянной основе и муниципальным служащим М.О. «Сазановский сельсовет»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F9C">
        <w:rPr>
          <w:rFonts w:ascii="Times New Roman" w:hAnsi="Times New Roman" w:cs="Times New Roman"/>
          <w:b w:val="0"/>
          <w:sz w:val="28"/>
          <w:szCs w:val="28"/>
        </w:rPr>
        <w:t>следующие изменения и дополнения:</w:t>
      </w:r>
    </w:p>
    <w:p w:rsidR="0084572F" w:rsidRPr="00BA27E3" w:rsidRDefault="0084572F" w:rsidP="0084572F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27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7E3">
        <w:rPr>
          <w:rFonts w:ascii="Times New Roman" w:hAnsi="Times New Roman" w:cs="Times New Roman"/>
          <w:sz w:val="28"/>
          <w:szCs w:val="28"/>
        </w:rPr>
        <w:t>Приложение № 1 «Размеры должностного  оклада  и   денежного поощрения муниципальных служащих» изложить в новой редакции (прилагается).</w:t>
      </w:r>
    </w:p>
    <w:p w:rsidR="0084572F" w:rsidRPr="00BA27E3" w:rsidRDefault="0084572F" w:rsidP="0084572F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официального обнародования.</w:t>
      </w:r>
    </w:p>
    <w:p w:rsidR="0084572F" w:rsidRPr="00BA27E3" w:rsidRDefault="0084572F" w:rsidP="0084572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572F" w:rsidRPr="00BA27E3" w:rsidRDefault="0084572F" w:rsidP="0084572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572F" w:rsidRPr="00BA27E3" w:rsidRDefault="0084572F" w:rsidP="0084572F">
      <w:pPr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7E3">
        <w:rPr>
          <w:rFonts w:ascii="Times New Roman" w:hAnsi="Times New Roman" w:cs="Times New Roman"/>
          <w:sz w:val="28"/>
          <w:szCs w:val="28"/>
        </w:rPr>
        <w:t>сельсовета</w:t>
      </w:r>
    </w:p>
    <w:p w:rsidR="0084572F" w:rsidRPr="00BA27E3" w:rsidRDefault="0084572F" w:rsidP="008457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7E3"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А.Н.Берлизев</w:t>
      </w:r>
      <w:proofErr w:type="spellEnd"/>
    </w:p>
    <w:p w:rsidR="0084572F" w:rsidRPr="00BA27E3" w:rsidRDefault="0084572F" w:rsidP="008457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72F" w:rsidRDefault="0084572F" w:rsidP="0084572F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4572F" w:rsidRDefault="0084572F" w:rsidP="0084572F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4572F" w:rsidRDefault="0084572F" w:rsidP="0084572F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4572F" w:rsidRPr="00BA27E3" w:rsidRDefault="0084572F" w:rsidP="0084572F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BA27E3">
        <w:rPr>
          <w:rFonts w:ascii="Times New Roman" w:hAnsi="Times New Roman" w:cs="Times New Roman"/>
        </w:rPr>
        <w:lastRenderedPageBreak/>
        <w:t>Приложение № 1</w:t>
      </w:r>
    </w:p>
    <w:p w:rsidR="0084572F" w:rsidRPr="00BA27E3" w:rsidRDefault="0084572F" w:rsidP="0084572F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BA27E3">
        <w:rPr>
          <w:rFonts w:ascii="Times New Roman" w:hAnsi="Times New Roman" w:cs="Times New Roman"/>
        </w:rPr>
        <w:t xml:space="preserve"> к решению Собрания депутатов </w:t>
      </w:r>
    </w:p>
    <w:p w:rsidR="0084572F" w:rsidRPr="00BA27E3" w:rsidRDefault="0084572F" w:rsidP="0084572F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Сазановского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A27E3">
        <w:rPr>
          <w:rFonts w:ascii="Times New Roman" w:hAnsi="Times New Roman" w:cs="Times New Roman"/>
        </w:rPr>
        <w:t xml:space="preserve">сельсовета </w:t>
      </w:r>
    </w:p>
    <w:p w:rsidR="0084572F" w:rsidRPr="00BA27E3" w:rsidRDefault="0084572F" w:rsidP="0084572F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BA27E3">
        <w:rPr>
          <w:rFonts w:ascii="Times New Roman" w:hAnsi="Times New Roman" w:cs="Times New Roman"/>
        </w:rPr>
        <w:t xml:space="preserve">Пристенского района </w:t>
      </w:r>
    </w:p>
    <w:p w:rsidR="0084572F" w:rsidRPr="00BA27E3" w:rsidRDefault="0084572F" w:rsidP="0084572F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BA27E3">
        <w:rPr>
          <w:rFonts w:ascii="Times New Roman" w:hAnsi="Times New Roman" w:cs="Times New Roman"/>
        </w:rPr>
        <w:t xml:space="preserve">                                                       от </w:t>
      </w:r>
      <w:r>
        <w:rPr>
          <w:rFonts w:ascii="Times New Roman" w:hAnsi="Times New Roman" w:cs="Times New Roman"/>
        </w:rPr>
        <w:t>28</w:t>
      </w:r>
      <w:r w:rsidRPr="00BA27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ноября</w:t>
      </w:r>
      <w:r w:rsidRPr="00BA27E3">
        <w:rPr>
          <w:rFonts w:ascii="Times New Roman" w:hAnsi="Times New Roman" w:cs="Times New Roman"/>
        </w:rPr>
        <w:t xml:space="preserve">  2017 г.</w:t>
      </w:r>
      <w:r>
        <w:rPr>
          <w:rFonts w:ascii="Times New Roman" w:hAnsi="Times New Roman" w:cs="Times New Roman"/>
        </w:rPr>
        <w:t xml:space="preserve"> № 35</w:t>
      </w:r>
    </w:p>
    <w:p w:rsidR="0084572F" w:rsidRPr="00BA27E3" w:rsidRDefault="0084572F" w:rsidP="0084572F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4572F" w:rsidRPr="00BA27E3" w:rsidRDefault="0084572F" w:rsidP="0084572F">
      <w:pPr>
        <w:autoSpaceDE w:val="0"/>
        <w:spacing w:line="240" w:lineRule="auto"/>
        <w:jc w:val="right"/>
        <w:rPr>
          <w:rFonts w:ascii="Times New Roman" w:hAnsi="Times New Roman" w:cs="Times New Roman"/>
        </w:rPr>
      </w:pPr>
    </w:p>
    <w:p w:rsidR="0084572F" w:rsidRPr="00BA27E3" w:rsidRDefault="0084572F" w:rsidP="0084572F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BA27E3">
        <w:rPr>
          <w:rFonts w:ascii="Times New Roman" w:hAnsi="Times New Roman" w:cs="Times New Roman"/>
          <w:b/>
        </w:rPr>
        <w:t>РАЗМЕРЫ</w:t>
      </w:r>
    </w:p>
    <w:p w:rsidR="0084572F" w:rsidRPr="00BA27E3" w:rsidRDefault="0084572F" w:rsidP="0084572F">
      <w:pPr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A27E3">
        <w:rPr>
          <w:rFonts w:ascii="Times New Roman" w:hAnsi="Times New Roman" w:cs="Times New Roman"/>
          <w:b/>
        </w:rPr>
        <w:t>ДОЛЖНОСТНОГО  ОКЛАДА И    ДЕНЕЖНОГО ПООЩРЕНИЯ МУНИЦИПАЛЬНЫХ СЛУЖАЩИХ</w:t>
      </w:r>
    </w:p>
    <w:p w:rsidR="0084572F" w:rsidRPr="00BA27E3" w:rsidRDefault="0084572F" w:rsidP="0084572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4572F" w:rsidRPr="00BA27E3" w:rsidRDefault="0084572F" w:rsidP="0084572F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0"/>
        <w:gridCol w:w="2450"/>
        <w:gridCol w:w="1913"/>
      </w:tblGrid>
      <w:tr w:rsidR="0084572F" w:rsidRPr="00BA27E3" w:rsidTr="00FB72F9">
        <w:trPr>
          <w:cantSplit/>
          <w:trHeight w:val="160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 xml:space="preserve">Наименование должности муниципальной   </w:t>
            </w:r>
            <w:r w:rsidRPr="00BA27E3">
              <w:rPr>
                <w:rFonts w:ascii="Times New Roman" w:eastAsia="Arial" w:hAnsi="Times New Roman" w:cs="Times New Roman"/>
              </w:rPr>
              <w:br/>
              <w:t xml:space="preserve"> службы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Должностной</w:t>
            </w:r>
            <w:r w:rsidRPr="00BA27E3">
              <w:rPr>
                <w:rFonts w:ascii="Times New Roman" w:eastAsia="Arial" w:hAnsi="Times New Roman" w:cs="Times New Roman"/>
              </w:rPr>
              <w:br/>
              <w:t xml:space="preserve">оклад </w:t>
            </w:r>
            <w:r w:rsidRPr="00BA27E3">
              <w:rPr>
                <w:rFonts w:ascii="Times New Roman" w:eastAsia="Arial" w:hAnsi="Times New Roman" w:cs="Times New Roman"/>
              </w:rPr>
              <w:br/>
              <w:t>(рублей в месяц)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Денежное поощрение (должностных окладов)</w:t>
            </w:r>
          </w:p>
        </w:tc>
      </w:tr>
      <w:tr w:rsidR="0084572F" w:rsidRPr="00BA27E3" w:rsidTr="00FB72F9">
        <w:trPr>
          <w:cantSplit/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3</w:t>
            </w:r>
          </w:p>
        </w:tc>
      </w:tr>
      <w:tr w:rsidR="0084572F" w:rsidRPr="00BA27E3" w:rsidTr="00FB72F9">
        <w:trPr>
          <w:cantSplit/>
          <w:trHeight w:val="36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Заместитель главы администрации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6143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 xml:space="preserve">            1,5</w:t>
            </w:r>
          </w:p>
        </w:tc>
      </w:tr>
      <w:tr w:rsidR="0084572F" w:rsidRPr="00BA27E3" w:rsidTr="00FB72F9">
        <w:trPr>
          <w:cantSplit/>
          <w:trHeight w:val="36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Начальник отдела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5936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 xml:space="preserve">    1,5</w:t>
            </w:r>
          </w:p>
        </w:tc>
      </w:tr>
      <w:tr w:rsidR="0084572F" w:rsidRPr="00BA27E3" w:rsidTr="00FB72F9">
        <w:trPr>
          <w:cantSplit/>
          <w:trHeight w:val="3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Ведущий специалист-эксперт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3726</w:t>
            </w: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 xml:space="preserve">    1,0</w:t>
            </w:r>
          </w:p>
        </w:tc>
      </w:tr>
      <w:tr w:rsidR="0084572F" w:rsidRPr="00BA27E3" w:rsidTr="00FB72F9">
        <w:trPr>
          <w:cantSplit/>
          <w:trHeight w:val="3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Специалист 1  разряда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3710</w:t>
            </w: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 xml:space="preserve">     1,5</w:t>
            </w:r>
          </w:p>
        </w:tc>
      </w:tr>
      <w:tr w:rsidR="0084572F" w:rsidRPr="00BA27E3" w:rsidTr="00FB72F9">
        <w:trPr>
          <w:cantSplit/>
          <w:trHeight w:val="3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Специалист 2 разряда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2819</w:t>
            </w: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 xml:space="preserve">     1,0</w:t>
            </w:r>
          </w:p>
        </w:tc>
      </w:tr>
      <w:tr w:rsidR="0084572F" w:rsidRPr="00BA27E3" w:rsidTr="00FB72F9">
        <w:trPr>
          <w:cantSplit/>
          <w:trHeight w:val="3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Специалист 3 разряда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>2671</w:t>
            </w: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72F" w:rsidRPr="00BA27E3" w:rsidRDefault="0084572F" w:rsidP="00FB72F9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A27E3">
              <w:rPr>
                <w:rFonts w:ascii="Times New Roman" w:eastAsia="Arial" w:hAnsi="Times New Roman" w:cs="Times New Roman"/>
              </w:rPr>
              <w:t xml:space="preserve">      1,0</w:t>
            </w:r>
          </w:p>
        </w:tc>
      </w:tr>
    </w:tbl>
    <w:p w:rsidR="0084572F" w:rsidRPr="00BA27E3" w:rsidRDefault="0084572F" w:rsidP="0084572F">
      <w:pPr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572F" w:rsidRPr="00BA27E3" w:rsidRDefault="0084572F" w:rsidP="0084572F">
      <w:pPr>
        <w:autoSpaceDE w:val="0"/>
        <w:spacing w:line="240" w:lineRule="auto"/>
        <w:jc w:val="center"/>
        <w:rPr>
          <w:rFonts w:ascii="Times New Roman" w:hAnsi="Times New Roman" w:cs="Times New Roman"/>
        </w:rPr>
      </w:pPr>
    </w:p>
    <w:p w:rsidR="0084572F" w:rsidRPr="00BA27E3" w:rsidRDefault="0084572F" w:rsidP="0084572F">
      <w:pPr>
        <w:autoSpaceDE w:val="0"/>
        <w:spacing w:line="240" w:lineRule="auto"/>
        <w:jc w:val="center"/>
        <w:rPr>
          <w:rFonts w:ascii="Times New Roman" w:hAnsi="Times New Roman" w:cs="Times New Roman"/>
        </w:rPr>
      </w:pPr>
    </w:p>
    <w:p w:rsidR="0084572F" w:rsidRDefault="0084572F" w:rsidP="0084572F">
      <w:pPr>
        <w:autoSpaceDE w:val="0"/>
        <w:jc w:val="center"/>
        <w:rPr>
          <w:color w:val="0000FF"/>
        </w:rPr>
      </w:pPr>
    </w:p>
    <w:p w:rsidR="00000000" w:rsidRDefault="0084572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72F"/>
    <w:rsid w:val="0084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57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2017-12-22T07:44:00Z</dcterms:created>
  <dcterms:modified xsi:type="dcterms:W3CDTF">2017-12-22T07:45:00Z</dcterms:modified>
</cp:coreProperties>
</file>