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C2" w:rsidRDefault="00B348C2" w:rsidP="00B348C2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СОБРАНИЕ ДЕПУТАТОВ </w:t>
      </w:r>
    </w:p>
    <w:p w:rsidR="00B348C2" w:rsidRDefault="00B348C2" w:rsidP="00B348C2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САЗАНОВСКОГО СЕЛЬСОВЕТА </w:t>
      </w:r>
    </w:p>
    <w:p w:rsidR="00B348C2" w:rsidRDefault="00B348C2" w:rsidP="00B348C2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ПРИСТЕНСКОГО РАЙОНА</w:t>
      </w:r>
    </w:p>
    <w:p w:rsidR="00B348C2" w:rsidRDefault="00B348C2" w:rsidP="00B348C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B348C2" w:rsidRDefault="00B348C2" w:rsidP="00B348C2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B348C2" w:rsidRDefault="00B348C2" w:rsidP="00B348C2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от «30» октября 2017 года № 31</w:t>
      </w:r>
    </w:p>
    <w:p w:rsidR="00B348C2" w:rsidRDefault="00B348C2" w:rsidP="00B348C2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348C2" w:rsidRDefault="00B348C2" w:rsidP="00B348C2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О внесении изменений и дополнений</w:t>
      </w:r>
    </w:p>
    <w:p w:rsidR="00B348C2" w:rsidRDefault="00B348C2" w:rsidP="00B348C2">
      <w:pPr>
        <w:tabs>
          <w:tab w:val="left" w:pos="712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 Решение Собрания депутатов</w:t>
      </w:r>
    </w:p>
    <w:p w:rsidR="00B348C2" w:rsidRDefault="00B348C2" w:rsidP="00B348C2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Сазановского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 Пристенского</w:t>
      </w:r>
    </w:p>
    <w:p w:rsidR="00B348C2" w:rsidRDefault="00B348C2" w:rsidP="00B348C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района Курской области №26 т 21.12.2016г. «О бюджете</w:t>
      </w:r>
    </w:p>
    <w:p w:rsidR="00B348C2" w:rsidRDefault="00B348C2" w:rsidP="00B348C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B348C2" w:rsidRDefault="00B348C2" w:rsidP="00B348C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«Сазановский сельсовет» Пристенского</w:t>
      </w:r>
    </w:p>
    <w:p w:rsidR="00B348C2" w:rsidRDefault="00B348C2" w:rsidP="00B348C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района Курской области на 2017 год и плановый период 2018 и 2019 годов»</w:t>
      </w:r>
    </w:p>
    <w:p w:rsidR="00B348C2" w:rsidRDefault="00B348C2" w:rsidP="00B348C2">
      <w:pPr>
        <w:jc w:val="center"/>
        <w:rPr>
          <w:rFonts w:ascii="Arial" w:hAnsi="Arial" w:cs="Arial"/>
          <w:b/>
          <w:sz w:val="32"/>
          <w:szCs w:val="32"/>
        </w:rPr>
      </w:pPr>
    </w:p>
    <w:p w:rsidR="00B348C2" w:rsidRDefault="00B348C2" w:rsidP="00B348C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В соответствии с Уставом муниципального образования «Сазановский сельсовет» Пристенского района Курской области, Бюджетным кодексом Российской Федерации, Приказом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Федерации» (с внесенными изменениями) Собрание депутатов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</w:rPr>
        <w:t>Сазановского</w:t>
      </w:r>
      <w:proofErr w:type="spellEnd"/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сельсовета Пристенского района РЕШИЛО:</w:t>
      </w:r>
    </w:p>
    <w:p w:rsidR="00B348C2" w:rsidRDefault="00B348C2" w:rsidP="00B348C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1. Статью 1 изложить в новой редакции</w:t>
      </w:r>
    </w:p>
    <w:p w:rsidR="00B348C2" w:rsidRDefault="00B348C2" w:rsidP="00B348C2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а) 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Статья 1. Основные характеристики  бюджета муниципального образования «Сазановский сельсовет» (поселения) на 2017 год</w:t>
      </w:r>
    </w:p>
    <w:p w:rsidR="00B348C2" w:rsidRDefault="00B348C2" w:rsidP="00B348C2">
      <w:pPr>
        <w:pStyle w:val="a5"/>
        <w:ind w:firstLine="720"/>
        <w:jc w:val="both"/>
        <w:rPr>
          <w:rFonts w:ascii="Arial Unicode MS" w:eastAsia="Arial Unicode MS" w:hAnsi="Arial Unicode MS" w:cs="Arial Unicode MS"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1.Утвердить основные характеристики местного бюджета  на </w:t>
      </w: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2017 год: прогнозируемый общий оббьем доходов бюджета поселения </w:t>
      </w:r>
      <w:r>
        <w:rPr>
          <w:rFonts w:ascii="Arial" w:hAnsi="Arial" w:cs="Arial"/>
          <w:sz w:val="24"/>
          <w:szCs w:val="24"/>
        </w:rPr>
        <w:t>3 338 092,00</w:t>
      </w: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рублей; </w:t>
      </w:r>
    </w:p>
    <w:p w:rsidR="00B348C2" w:rsidRDefault="00B348C2" w:rsidP="00B348C2">
      <w:pPr>
        <w:pStyle w:val="a5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Общий объем расходов бюджетов поселения на 2017 год в сумме </w:t>
      </w:r>
      <w:r>
        <w:rPr>
          <w:rFonts w:ascii="Arial" w:hAnsi="Arial" w:cs="Arial"/>
          <w:sz w:val="24"/>
          <w:szCs w:val="24"/>
        </w:rPr>
        <w:t>3 391 092,00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рублей;</w:t>
      </w:r>
    </w:p>
    <w:p w:rsidR="00B348C2" w:rsidRDefault="00B348C2" w:rsidP="00B348C2">
      <w:pPr>
        <w:pStyle w:val="a5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Дефицит местного бюджета на 2017 год 53000,00 рублей;</w:t>
      </w:r>
    </w:p>
    <w:p w:rsidR="00B348C2" w:rsidRDefault="00B348C2" w:rsidP="00B348C2">
      <w:pPr>
        <w:pStyle w:val="ConsPlusNormal"/>
        <w:widowControl/>
        <w:tabs>
          <w:tab w:val="left" w:pos="720"/>
        </w:tabs>
        <w:ind w:firstLine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7. Приложения № 1,4,7,8,9 изложить в новой редакции;</w:t>
      </w:r>
    </w:p>
    <w:p w:rsidR="00B348C2" w:rsidRDefault="00B348C2" w:rsidP="00B348C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8. Настоящее Решение вступает в силу с момента опубликования (обнародования).</w:t>
      </w:r>
    </w:p>
    <w:p w:rsidR="00B348C2" w:rsidRDefault="00B348C2" w:rsidP="00B348C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348C2" w:rsidRDefault="00B348C2" w:rsidP="00B348C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Глава Администрации                                                        А.Н.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</w:rPr>
        <w:t>Берлизев</w:t>
      </w:r>
      <w:proofErr w:type="spellEnd"/>
    </w:p>
    <w:p w:rsidR="00B348C2" w:rsidRDefault="00B348C2" w:rsidP="00B348C2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1 к                                                                                                                              Решению Собрания депутатов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«Сазановский сельсовет»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МО «Сазановский сельсовет»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2017 год и плановый период 2018 и 2019 годов»</w:t>
      </w:r>
    </w:p>
    <w:p w:rsidR="00B348C2" w:rsidRDefault="00B348C2" w:rsidP="00B348C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ИСТОЧНИКИ ВНУТРЕННЕГО ФИНАНСИРОВАНИЯ ДЕФИЦИТА БЮДЖЕТА «САЗАНОВСКИЙ СЕЛЬСОВЕТ» НА 2017 ГОД</w:t>
      </w:r>
    </w:p>
    <w:tbl>
      <w:tblPr>
        <w:tblpPr w:leftFromText="180" w:rightFromText="180" w:bottomFromText="200" w:vertAnchor="text" w:horzAnchor="margin" w:tblpXSpec="center" w:tblpY="304"/>
        <w:tblW w:w="10545" w:type="dxa"/>
        <w:tblLayout w:type="fixed"/>
        <w:tblLook w:val="04A0"/>
      </w:tblPr>
      <w:tblGrid>
        <w:gridCol w:w="3420"/>
        <w:gridCol w:w="5218"/>
        <w:gridCol w:w="1907"/>
      </w:tblGrid>
      <w:tr w:rsidR="00B348C2" w:rsidTr="004810F2">
        <w:trPr>
          <w:trHeight w:val="9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ind w:left="-93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источников финансирования дефицита бюджета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на</w:t>
            </w:r>
            <w:proofErr w:type="gramEnd"/>
          </w:p>
          <w:p w:rsidR="00B348C2" w:rsidRDefault="00B348C2" w:rsidP="004810F2">
            <w:pPr>
              <w:autoSpaceDE w:val="0"/>
              <w:autoSpaceDN w:val="0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2017 год</w:t>
            </w:r>
          </w:p>
        </w:tc>
      </w:tr>
      <w:tr w:rsidR="00B348C2" w:rsidTr="004810F2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ind w:left="-93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</w:tr>
      <w:tr w:rsidR="00B348C2" w:rsidTr="004810F2">
        <w:trPr>
          <w:trHeight w:val="60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01 05 00 </w:t>
            </w:r>
            <w:proofErr w:type="spellStart"/>
            <w:r>
              <w:rPr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Изменение остатков средств на счетах </w:t>
            </w:r>
            <w:r>
              <w:rPr>
                <w:sz w:val="24"/>
                <w:szCs w:val="24"/>
                <w:lang w:eastAsia="en-US"/>
              </w:rPr>
              <w:br/>
              <w:t xml:space="preserve">по учету средств бюджета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53000,00</w:t>
            </w:r>
          </w:p>
        </w:tc>
      </w:tr>
      <w:tr w:rsidR="00B348C2" w:rsidTr="004810F2">
        <w:trPr>
          <w:trHeight w:val="63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01 05 00 </w:t>
            </w:r>
            <w:proofErr w:type="spellStart"/>
            <w:r>
              <w:rPr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0000 500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остатков средств бюджетов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-3 338 092,00</w:t>
            </w:r>
          </w:p>
        </w:tc>
      </w:tr>
      <w:tr w:rsidR="00B348C2" w:rsidTr="004810F2">
        <w:trPr>
          <w:trHeight w:val="5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01 05 02 00 </w:t>
            </w:r>
            <w:proofErr w:type="spellStart"/>
            <w:r>
              <w:rPr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0000 500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прочих остатков средств </w:t>
            </w:r>
            <w:r>
              <w:rPr>
                <w:sz w:val="24"/>
                <w:szCs w:val="24"/>
                <w:lang w:eastAsia="en-US"/>
              </w:rPr>
              <w:br/>
              <w:t xml:space="preserve">бюджетов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-3 338 092,00</w:t>
            </w:r>
          </w:p>
        </w:tc>
      </w:tr>
      <w:tr w:rsidR="00B348C2" w:rsidTr="004810F2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прочих остатков денежных </w:t>
            </w:r>
            <w:r>
              <w:rPr>
                <w:sz w:val="24"/>
                <w:szCs w:val="24"/>
                <w:lang w:eastAsia="en-US"/>
              </w:rPr>
              <w:br/>
              <w:t xml:space="preserve">средств бюджетов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-3 338 092,00</w:t>
            </w:r>
          </w:p>
        </w:tc>
      </w:tr>
      <w:tr w:rsidR="00B348C2" w:rsidTr="004810F2">
        <w:trPr>
          <w:trHeight w:val="7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прочих остатков денежных </w:t>
            </w:r>
            <w:r>
              <w:rPr>
                <w:sz w:val="24"/>
                <w:szCs w:val="24"/>
                <w:lang w:eastAsia="en-US"/>
              </w:rPr>
              <w:br/>
              <w:t xml:space="preserve">средств бюджетов поселений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-3 338 092,00</w:t>
            </w:r>
          </w:p>
        </w:tc>
      </w:tr>
      <w:tr w:rsidR="00B348C2" w:rsidTr="004810F2">
        <w:trPr>
          <w:trHeight w:val="34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01 05 00 </w:t>
            </w:r>
            <w:proofErr w:type="spellStart"/>
            <w:r>
              <w:rPr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0000 600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Уменьшение остатков средств бюджетов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3 391 092,00</w:t>
            </w:r>
          </w:p>
        </w:tc>
      </w:tr>
      <w:tr w:rsidR="00B348C2" w:rsidTr="004810F2">
        <w:trPr>
          <w:trHeight w:val="4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01 05 02 00 </w:t>
            </w:r>
            <w:proofErr w:type="spellStart"/>
            <w:r>
              <w:rPr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0000 600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pStyle w:val="ConsPlusNonformat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Уменьшение прочих остатков средств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бюджетов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3 391 092,00</w:t>
            </w:r>
          </w:p>
        </w:tc>
      </w:tr>
      <w:tr w:rsidR="00B348C2" w:rsidTr="004810F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8C2" w:rsidRDefault="00B348C2" w:rsidP="004810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48C2" w:rsidRDefault="00B348C2" w:rsidP="004810F2">
            <w:pPr>
              <w:pStyle w:val="ConsPlusNonformat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Уменьшение прочих остатков денежных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средств бюджетов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3 391 092,00</w:t>
            </w:r>
          </w:p>
        </w:tc>
      </w:tr>
      <w:tr w:rsidR="00B348C2" w:rsidTr="004810F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8C2" w:rsidRDefault="00B348C2" w:rsidP="004810F2">
            <w:pPr>
              <w:pStyle w:val="ConsPlusNonformat0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48C2" w:rsidRDefault="00B348C2" w:rsidP="004810F2">
            <w:pPr>
              <w:pStyle w:val="ConsPlusNonformat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Уменьшение прочих остатков денежных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средств бюджетов поселений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3 391 092,00</w:t>
            </w:r>
          </w:p>
        </w:tc>
      </w:tr>
      <w:tr w:rsidR="00B348C2" w:rsidTr="004810F2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8C2" w:rsidRDefault="00B348C2" w:rsidP="004810F2">
            <w:pPr>
              <w:tabs>
                <w:tab w:val="left" w:pos="552"/>
              </w:tabs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01 00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8C2" w:rsidRDefault="00B348C2" w:rsidP="004810F2">
            <w:pPr>
              <w:tabs>
                <w:tab w:val="left" w:pos="552"/>
              </w:tabs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ind w:left="-81" w:right="-8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53000,00</w:t>
            </w:r>
          </w:p>
        </w:tc>
      </w:tr>
    </w:tbl>
    <w:p w:rsidR="00B348C2" w:rsidRDefault="00B348C2" w:rsidP="00B348C2">
      <w:pPr>
        <w:pStyle w:val="a5"/>
        <w:outlineLvl w:val="0"/>
        <w:rPr>
          <w:rFonts w:ascii="Times New Roman" w:hAnsi="Times New Roman"/>
          <w:b/>
          <w:sz w:val="24"/>
          <w:szCs w:val="24"/>
        </w:rPr>
      </w:pPr>
    </w:p>
    <w:p w:rsidR="00B348C2" w:rsidRDefault="00B348C2" w:rsidP="00B348C2">
      <w:pPr>
        <w:pStyle w:val="a5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5 к                                                                                                                              Решению Собрания депутатов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«Сазановский сельсовет»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МО «Сазановский сельсовет»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2017 год и плановый период 2018 и 2019 годов»</w:t>
      </w:r>
    </w:p>
    <w:p w:rsidR="00B348C2" w:rsidRDefault="00B348C2" w:rsidP="00B348C2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Поступления доходов в  бюджет муниципального образования «Сазановский сельсовет» Пристенского района Курской области  в 2017 году </w:t>
      </w:r>
    </w:p>
    <w:p w:rsidR="00B348C2" w:rsidRDefault="00B348C2" w:rsidP="00B348C2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</w:p>
    <w:p w:rsidR="00B348C2" w:rsidRDefault="00B348C2" w:rsidP="00B348C2">
      <w:pPr>
        <w:tabs>
          <w:tab w:val="left" w:pos="9921"/>
        </w:tabs>
        <w:ind w:right="14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Руб.</w:t>
      </w:r>
    </w:p>
    <w:tbl>
      <w:tblPr>
        <w:tblW w:w="101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9"/>
        <w:gridCol w:w="5512"/>
        <w:gridCol w:w="1619"/>
      </w:tblGrid>
      <w:tr w:rsidR="00B348C2" w:rsidTr="004810F2">
        <w:trPr>
          <w:trHeight w:val="21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2" w:rsidRDefault="00B348C2" w:rsidP="004810F2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</w:p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2" w:rsidRDefault="00B348C2" w:rsidP="004810F2">
            <w:pPr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</w:p>
          <w:p w:rsidR="00B348C2" w:rsidRDefault="00B348C2" w:rsidP="004810F2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 xml:space="preserve">Сумма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на</w:t>
            </w:r>
            <w:proofErr w:type="gramEnd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2017 год</w:t>
            </w:r>
          </w:p>
        </w:tc>
      </w:tr>
      <w:tr w:rsidR="00B348C2" w:rsidTr="004810F2">
        <w:trPr>
          <w:trHeight w:val="18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3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1 00 00000 00 0000 000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1213213,34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1 01 00000 00 0000 000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100 000,00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1 01 02000 01 0000 110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100 000,00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C2" w:rsidRDefault="00B348C2" w:rsidP="004810F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1 01 02010 01 0000 110</w:t>
            </w:r>
          </w:p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8C2" w:rsidRDefault="00B348C2" w:rsidP="004810F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  которых исчисление и уплата налога  осуществляются в соответствии со </w:t>
            </w:r>
            <w:hyperlink r:id="rId5" w:history="1">
              <w:r>
                <w:rPr>
                  <w:rStyle w:val="a8"/>
                  <w:rFonts w:cs="Arial"/>
                  <w:sz w:val="24"/>
                  <w:szCs w:val="24"/>
                  <w:lang w:eastAsia="en-US"/>
                </w:rPr>
                <w:t>статьями  227</w:t>
              </w:r>
            </w:hyperlink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hyperlink r:id="rId6" w:history="1">
              <w:r>
                <w:rPr>
                  <w:rStyle w:val="a8"/>
                  <w:rFonts w:cs="Arial"/>
                  <w:sz w:val="24"/>
                  <w:szCs w:val="24"/>
                  <w:lang w:eastAsia="en-US"/>
                </w:rPr>
                <w:t>227.1</w:t>
              </w:r>
            </w:hyperlink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 </w:t>
            </w:r>
            <w:hyperlink r:id="rId7" w:history="1">
              <w:r>
                <w:rPr>
                  <w:rStyle w:val="a8"/>
                  <w:rFonts w:cs="Arial"/>
                  <w:sz w:val="24"/>
                  <w:szCs w:val="24"/>
                  <w:lang w:eastAsia="en-US"/>
                </w:rPr>
                <w:t>228</w:t>
              </w:r>
            </w:hyperlink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Налогового кодекса Российской Федерации</w:t>
            </w:r>
          </w:p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82 500,00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1 01 02030 01 0000 110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17 500,00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1 06 00000 00 0000 000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1112013,34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1 06 01000 00 0000 110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32013,34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1 06 01030 10 0000 110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32013,34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1 06 06000 00 0000 110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1080 000,00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1 06 06030 00 0000 110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Земельный налог, взимаемый по ставкам, установленным в соответствии с подпунктом 1 </w:t>
            </w: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lastRenderedPageBreak/>
              <w:t>пункта 1 статьи 394 Налогового кодекса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lastRenderedPageBreak/>
              <w:t>910 000,00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lastRenderedPageBreak/>
              <w:t>1 06 06033 10 0000 110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910 000,00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1 06 06040 00 0000 110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170 000,00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1 06 06043 10 0000 110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Земельный налог с физических лиц, обладающих земельными </w:t>
            </w:r>
            <w:proofErr w:type="gramStart"/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участками</w:t>
            </w:r>
            <w:proofErr w:type="gramEnd"/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 xml:space="preserve"> расположенными в границах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170 000,00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C2" w:rsidRDefault="00B348C2" w:rsidP="004810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1 08 00000 00 0000 000</w:t>
            </w:r>
          </w:p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2" w:rsidRDefault="00B348C2" w:rsidP="004810F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ГОСУДАРСТВЕННАЯ ПОШЛИНА</w:t>
            </w:r>
          </w:p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1200,00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1 08 04000 01 0000 110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1200,00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1 08 04020 01 0000 110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1200,00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2 00 00000 00 0000 000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2124878,66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2 02 00000 00 0000 000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2121892,00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2 02 10000 00 0000 151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Дотации бюджетам субъектов Российской  Федерации  и муниципальных образований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1581895,00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2 02 15001 00 0000 151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Дотации на выравнивание бюджетной обеспеченности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339 587,00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2 02 15001 10 0000 151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339 587,00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2 02 15002 00 0000 151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Дотация бюджетам на поддержку мер по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обеспечеванию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сбалонсированности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1242308,00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2 02 15002 10 0000 151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Дотация бюджетам сельских поселений на поддержку мер по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обеспечеванию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сбалонсированности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1242308,00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2 02 20000 00 0000 151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386175,00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C2" w:rsidRDefault="00B348C2" w:rsidP="004810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2 02 29999 00 0000 151</w:t>
            </w:r>
          </w:p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Прочие субсидии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386175,00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C2" w:rsidRDefault="00B348C2" w:rsidP="004810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2 02 29999 10 0000 151</w:t>
            </w:r>
          </w:p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386175,00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napToGrid w:val="0"/>
                <w:sz w:val="26"/>
                <w:szCs w:val="26"/>
                <w:lang w:eastAsia="en-US"/>
              </w:rPr>
              <w:t>2 02 35000 00 0000 151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учета, на территориях, где отсутствуют военные комиссариаты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69 019,00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2 02 35118 10 0000 151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Субвенции бюджетам поселений на осуществление первичного воинского учета,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69 019,00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2 02 04000 00 0000 151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84803,00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2 02 04014 00 0000 151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16961,00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2 02 04014 10 0000 151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передаваемые бюджет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16961,00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2 02 04999 00 0000 151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67842,00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2 02 04999 10 0000 151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67961,00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2 18 00000 00 0000 000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2986,66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2 18 00000 10 0000 151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бюджетов сельских поселений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2986,66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2 18 60010 10 0000 151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2986,66</w:t>
            </w:r>
          </w:p>
        </w:tc>
      </w:tr>
      <w:tr w:rsidR="00B348C2" w:rsidTr="004810F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3338092,00</w:t>
            </w:r>
          </w:p>
        </w:tc>
      </w:tr>
    </w:tbl>
    <w:p w:rsidR="00B348C2" w:rsidRDefault="00B348C2" w:rsidP="00B348C2">
      <w:pPr>
        <w:jc w:val="right"/>
        <w:rPr>
          <w:rFonts w:ascii="Times New Roman" w:eastAsia="Times New Roman" w:hAnsi="Times New Roman" w:cs="Times New Roman"/>
        </w:rPr>
      </w:pPr>
    </w:p>
    <w:p w:rsidR="00B348C2" w:rsidRDefault="00B348C2" w:rsidP="00B348C2">
      <w:pPr>
        <w:jc w:val="right"/>
        <w:rPr>
          <w:sz w:val="18"/>
          <w:szCs w:val="18"/>
        </w:rPr>
      </w:pPr>
    </w:p>
    <w:p w:rsidR="00B348C2" w:rsidRDefault="00B348C2" w:rsidP="00B348C2">
      <w:pPr>
        <w:rPr>
          <w:sz w:val="20"/>
          <w:szCs w:val="20"/>
        </w:rPr>
      </w:pPr>
    </w:p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7 к                                                                                                                              Решению Собрания депутатов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«Сазановский сельсовет»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МО «Сазановский сельсовет»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2017 год и плановый период 2018 и 2019 годов»</w:t>
      </w:r>
    </w:p>
    <w:p w:rsidR="00B348C2" w:rsidRDefault="00B348C2" w:rsidP="00B348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8C2" w:rsidRDefault="00B348C2" w:rsidP="00B348C2">
      <w:pPr>
        <w:ind w:right="10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Распределение  бюджетных  ассигнований   муниципального образования   «Сазановский сельсовет» Пристенского района Курской области на 2017 год по разделам, подразделам, целевым</w:t>
      </w:r>
    </w:p>
    <w:p w:rsidR="00B348C2" w:rsidRDefault="00B348C2" w:rsidP="00B348C2">
      <w:pPr>
        <w:ind w:righ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статьям (муниципальным программам и </w:t>
      </w:r>
      <w:proofErr w:type="spellStart"/>
      <w:r>
        <w:rPr>
          <w:b/>
          <w:sz w:val="28"/>
          <w:szCs w:val="28"/>
        </w:rPr>
        <w:t>непрограммным</w:t>
      </w:r>
      <w:proofErr w:type="spellEnd"/>
      <w:r>
        <w:rPr>
          <w:b/>
          <w:sz w:val="28"/>
          <w:szCs w:val="28"/>
        </w:rPr>
        <w:t xml:space="preserve"> направлениям деятельности</w:t>
      </w:r>
      <w:proofErr w:type="gramStart"/>
      <w:r>
        <w:rPr>
          <w:b/>
          <w:sz w:val="28"/>
          <w:szCs w:val="28"/>
        </w:rPr>
        <w:t>)г</w:t>
      </w:r>
      <w:proofErr w:type="gramEnd"/>
      <w:r>
        <w:rPr>
          <w:b/>
          <w:sz w:val="28"/>
          <w:szCs w:val="28"/>
        </w:rPr>
        <w:t>руппам видов расходов  классификации расходов бюджета</w:t>
      </w:r>
    </w:p>
    <w:p w:rsidR="00B348C2" w:rsidRDefault="00B348C2" w:rsidP="00B348C2">
      <w:pPr>
        <w:ind w:right="100"/>
        <w:rPr>
          <w:b/>
          <w:sz w:val="28"/>
          <w:szCs w:val="28"/>
        </w:rPr>
      </w:pPr>
    </w:p>
    <w:p w:rsidR="00B348C2" w:rsidRDefault="00B348C2" w:rsidP="00B348C2">
      <w:pPr>
        <w:ind w:right="100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руб.</w:t>
      </w:r>
    </w:p>
    <w:tbl>
      <w:tblPr>
        <w:tblW w:w="1047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05"/>
        <w:gridCol w:w="568"/>
        <w:gridCol w:w="567"/>
        <w:gridCol w:w="1701"/>
        <w:gridCol w:w="851"/>
        <w:gridCol w:w="1678"/>
      </w:tblGrid>
      <w:tr w:rsidR="00B348C2" w:rsidTr="004810F2">
        <w:trPr>
          <w:trHeight w:val="491"/>
        </w:trPr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ИТОГО расходы на2017год</w:t>
            </w:r>
          </w:p>
        </w:tc>
      </w:tr>
      <w:tr w:rsidR="00B348C2" w:rsidTr="004810F2">
        <w:trPr>
          <w:trHeight w:val="491"/>
        </w:trPr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3391092,00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1888105,00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71 0 00 00000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71 1 00 00000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71 1 00 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71 1 00 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законодательны</w:t>
            </w:r>
            <w:proofErr w:type="gramStart"/>
            <w:r>
              <w:rPr>
                <w:b/>
                <w:lang w:eastAsia="en-US"/>
              </w:rPr>
              <w:t>х(</w:t>
            </w:r>
            <w:proofErr w:type="gramEnd"/>
            <w:r>
              <w:rPr>
                <w:b/>
                <w:lang w:eastAsia="en-US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Непрограммная</w:t>
            </w:r>
            <w:proofErr w:type="spellEnd"/>
            <w:r>
              <w:rPr>
                <w:color w:val="00000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Непрограммные</w:t>
            </w:r>
            <w:proofErr w:type="spellEnd"/>
            <w:r>
              <w:rPr>
                <w:color w:val="00000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2 00 П1484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2 00 П1484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765200,00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759200,00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759200,00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lang w:eastAsia="en-US"/>
              </w:rPr>
              <w:t>73 1 00 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759200,00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1 00 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620000,00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1 00 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63000,00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1 00 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76200,00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lastRenderedPageBreak/>
              <w:t>Непрограммная</w:t>
            </w:r>
            <w:proofErr w:type="spellEnd"/>
            <w:r>
              <w:rPr>
                <w:color w:val="00000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Непрограммные</w:t>
            </w:r>
            <w:proofErr w:type="spellEnd"/>
            <w:r>
              <w:rPr>
                <w:color w:val="00000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 на осуществление переданных полномочий в сфере внутреннего муниципального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П1485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П1485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Резервный фонд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78 0 00 0 0000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78 1 00 0 0000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 1 00 С1403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 1 00 С1403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tabs>
                <w:tab w:val="left" w:pos="112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772705,00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Муниципальная программа «Профилактика правонарушений в муниципальном образовании «Сазановский сельсовет» Пристенского района Курской области на 2015-2017 годы 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Подпрограмма «Обеспечение правопорядка на территории муниципального образования» муниципальной  программы   «</w:t>
            </w:r>
            <w:r>
              <w:rPr>
                <w:lang w:eastAsia="en-US"/>
              </w:rPr>
              <w:t xml:space="preserve">Профилактика правонарушений в муниципальном образовании «Сазановский сельсовет» Пристенского района Курской области на 2015-2017 годы </w:t>
            </w:r>
            <w:r>
              <w:rPr>
                <w:snapToGrid w:val="0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Основное мероприятие «</w:t>
            </w:r>
            <w:r>
              <w:rPr>
                <w:lang w:eastAsia="en-US"/>
              </w:rPr>
              <w:t>Обеспечение правопорядка на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12 2 01 00000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2 01 С1435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2 01 С1435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96234,00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96234,00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1 00 С1404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96234,00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1 00 С1404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93034,00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1 00С1404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3200,00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lang w:eastAsia="en-US"/>
              </w:rPr>
              <w:t>Непрограммная</w:t>
            </w:r>
            <w:proofErr w:type="spellEnd"/>
            <w:r>
              <w:rPr>
                <w:rFonts w:ascii="Arial" w:hAnsi="Arial" w:cs="Arial"/>
                <w:snapToGrid w:val="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675471,00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napToGrid w:val="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lang w:eastAsia="en-US"/>
              </w:rPr>
              <w:t>Непрограммные</w:t>
            </w:r>
            <w:proofErr w:type="spellEnd"/>
            <w:r>
              <w:rPr>
                <w:rFonts w:ascii="Arial" w:hAnsi="Arial" w:cs="Arial"/>
                <w:snapToGrid w:val="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675471,00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675471,00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562471,00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109000,00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proofErr w:type="spellStart"/>
            <w:r>
              <w:rPr>
                <w:snapToGrid w:val="0"/>
                <w:lang w:eastAsia="en-US"/>
              </w:rPr>
              <w:t>Непрограммная</w:t>
            </w:r>
            <w:proofErr w:type="spellEnd"/>
            <w:r>
              <w:rPr>
                <w:snapToGrid w:val="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proofErr w:type="spellStart"/>
            <w:r>
              <w:rPr>
                <w:snapToGrid w:val="0"/>
                <w:lang w:eastAsia="en-US"/>
              </w:rPr>
              <w:t>Непрограммные</w:t>
            </w:r>
            <w:proofErr w:type="spellEnd"/>
            <w:r>
              <w:rPr>
                <w:snapToGrid w:val="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65000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4019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«Защита населения и территории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«</w:t>
            </w:r>
            <w:proofErr w:type="spellStart"/>
            <w:r>
              <w:rPr>
                <w:lang w:eastAsia="en-US"/>
              </w:rPr>
              <w:t>Оснощение</w:t>
            </w:r>
            <w:proofErr w:type="spellEnd"/>
            <w:r>
              <w:rPr>
                <w:lang w:eastAsia="en-US"/>
              </w:rPr>
              <w:t xml:space="preserve"> учреждений первичными средствами </w:t>
            </w:r>
            <w:proofErr w:type="spellStart"/>
            <w:r>
              <w:rPr>
                <w:lang w:eastAsia="en-US"/>
              </w:rPr>
              <w:t>пажаротушения</w:t>
            </w:r>
            <w:proofErr w:type="spellEnd"/>
            <w:r>
              <w:rPr>
                <w:lang w:eastAsia="en-US"/>
              </w:rPr>
              <w:t xml:space="preserve"> 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13 1 01 00000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1 01 С1415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1 01 С1415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86803.00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86803.00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Муниципальная программа</w:t>
            </w:r>
            <w:proofErr w:type="gramStart"/>
            <w:r>
              <w:rPr>
                <w:lang w:eastAsia="en-US"/>
              </w:rPr>
              <w:t>"Э</w:t>
            </w:r>
            <w:proofErr w:type="gramEnd"/>
            <w:r>
              <w:rPr>
                <w:lang w:eastAsia="en-US"/>
              </w:rPr>
              <w:t xml:space="preserve">нергосбережение и повышение энергетической эффективности 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Курской области на период 2013-2015 годы и на перспективу до конца 2020 года".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Подпрограмма «Энергосбережение в МО» муниципальной программы "Энергосбережение и повышение энергетической эффективности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</w:t>
            </w:r>
            <w:r>
              <w:rPr>
                <w:lang w:eastAsia="en-US"/>
              </w:rPr>
              <w:lastRenderedPageBreak/>
              <w:t>Курской области".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Основное мероприятие «</w:t>
            </w:r>
            <w:proofErr w:type="spellStart"/>
            <w:r>
              <w:rPr>
                <w:lang w:eastAsia="en-US"/>
              </w:rPr>
              <w:t>Приобритение</w:t>
            </w:r>
            <w:proofErr w:type="spellEnd"/>
            <w:r>
              <w:rPr>
                <w:lang w:eastAsia="en-US"/>
              </w:rPr>
              <w:t xml:space="preserve"> энергосберегающего оборудования»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05 1 01 00000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1 01 С1434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1 01 С1434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«Развитие малого и среднего  предпринимательства на территории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на 2016-2018 годы 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Подпрограмма «Содействие развитию малого и среднего предпринимательства» муниципальной  программы   «</w:t>
            </w:r>
            <w:r>
              <w:rPr>
                <w:lang w:eastAsia="en-US"/>
              </w:rPr>
              <w:t>Развитие малого и среднего  предпринимательства</w:t>
            </w:r>
            <w:r>
              <w:rPr>
                <w:snapToGrid w:val="0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 xml:space="preserve">Основное мероприятие </w:t>
            </w:r>
            <w:r>
              <w:rPr>
                <w:snapToGrid w:val="0"/>
                <w:lang w:eastAsia="en-US"/>
              </w:rPr>
              <w:t>«Обеспечение условий для развития малого и среднего предпринимательства»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15 1 01 00000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1 01 С1405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1 01 С1405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proofErr w:type="spellStart"/>
            <w:r>
              <w:rPr>
                <w:snapToGrid w:val="0"/>
                <w:lang w:eastAsia="en-US"/>
              </w:rPr>
              <w:t>Непрограммная</w:t>
            </w:r>
            <w:proofErr w:type="spellEnd"/>
            <w:r>
              <w:rPr>
                <w:snapToGrid w:val="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84803,00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proofErr w:type="spellStart"/>
            <w:r>
              <w:rPr>
                <w:snapToGrid w:val="0"/>
                <w:lang w:eastAsia="en-US"/>
              </w:rPr>
              <w:t>Непрограммные</w:t>
            </w:r>
            <w:proofErr w:type="spellEnd"/>
            <w:r>
              <w:rPr>
                <w:snapToGrid w:val="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84803,00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77 2 00 13600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67842,00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77 2 00 13600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67842,00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eastAsia="en-US"/>
              </w:rPr>
              <w:t xml:space="preserve">77 2 00 </w:t>
            </w:r>
            <w:r>
              <w:rPr>
                <w:lang w:val="en-US" w:eastAsia="en-US"/>
              </w:rPr>
              <w:t>S3600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val="en-US" w:eastAsia="en-US"/>
              </w:rPr>
              <w:t>16961.00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обеспечения </w:t>
            </w:r>
            <w:r>
              <w:rPr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77 2 00 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val="en-US" w:eastAsia="en-US"/>
              </w:rPr>
              <w:t>16691.00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lang w:eastAsia="en-US"/>
              </w:rPr>
              <w:t>Непрограммная</w:t>
            </w:r>
            <w:proofErr w:type="spellEnd"/>
            <w:r>
              <w:rPr>
                <w:rFonts w:ascii="Arial" w:hAnsi="Arial" w:cs="Arial"/>
                <w:snapToGrid w:val="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lang w:eastAsia="en-US"/>
              </w:rPr>
              <w:t>Непрограммные</w:t>
            </w:r>
            <w:proofErr w:type="spellEnd"/>
            <w:r>
              <w:rPr>
                <w:rFonts w:ascii="Arial" w:hAnsi="Arial" w:cs="Arial"/>
                <w:snapToGrid w:val="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2014-2017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Подпрограмма «Управление муниципальной программой и обеспечение условий реализации"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2014-2016 годы»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деятельности и выполнение функций учреждениями культуры муниципального образования "Сазановский сельсовет" Пристенского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Оплата </w:t>
            </w:r>
            <w:proofErr w:type="gramStart"/>
            <w:r>
              <w:rPr>
                <w:color w:val="000000"/>
                <w:lang w:eastAsia="en-US"/>
              </w:rPr>
              <w:t>труда работников учреждений культуры муниципального образования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01 1</w:t>
            </w:r>
            <w:r>
              <w:rPr>
                <w:lang w:val="en-US" w:eastAsia="en-US"/>
              </w:rPr>
              <w:t>3330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386175,00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01 1</w:t>
            </w:r>
            <w:r>
              <w:rPr>
                <w:lang w:val="en-US" w:eastAsia="en-US"/>
              </w:rPr>
              <w:t>3330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386175,00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Расходы местных бюджетов на </w:t>
            </w: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выплату заработной платы и начисления на выплаты по оплате </w:t>
            </w:r>
            <w:proofErr w:type="gramStart"/>
            <w:r>
              <w:rPr>
                <w:lang w:eastAsia="en-US"/>
              </w:rPr>
              <w:t xml:space="preserve">труда работников учреждений культуры муниципальных образований </w:t>
            </w:r>
            <w:r>
              <w:rPr>
                <w:lang w:eastAsia="en-US"/>
              </w:rPr>
              <w:lastRenderedPageBreak/>
              <w:t>сельских поселений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</w:t>
            </w:r>
            <w:r>
              <w:rPr>
                <w:lang w:val="en-US" w:eastAsia="en-US"/>
              </w:rPr>
              <w:t xml:space="preserve"> S3330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578450,00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</w:t>
            </w:r>
            <w:r>
              <w:rPr>
                <w:lang w:val="en-US" w:eastAsia="en-US"/>
              </w:rPr>
              <w:t>S3330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578450,00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310540,00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  <w:r>
              <w:rPr>
                <w:lang w:val="en-US" w:eastAsia="en-US"/>
              </w:rPr>
              <w:t xml:space="preserve"> 3</w:t>
            </w:r>
            <w:r>
              <w:rPr>
                <w:lang w:eastAsia="en-US"/>
              </w:rPr>
              <w:t xml:space="preserve"> 01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12000,00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Муниципальная программа «Социальная поддержка граждан 2015-2017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2015-2017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"Реализация мероприятий по социальной поддержке граждан"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С1445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С1445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</w:tbl>
    <w:p w:rsidR="00B348C2" w:rsidRDefault="00B348C2" w:rsidP="00B348C2">
      <w:pPr>
        <w:ind w:right="100"/>
        <w:jc w:val="center"/>
        <w:rPr>
          <w:rFonts w:eastAsia="Times New Roman"/>
          <w:b/>
          <w:sz w:val="20"/>
          <w:szCs w:val="20"/>
        </w:rPr>
      </w:pPr>
    </w:p>
    <w:p w:rsidR="00B348C2" w:rsidRDefault="00B348C2" w:rsidP="00B348C2">
      <w:pPr>
        <w:ind w:right="100"/>
        <w:jc w:val="center"/>
        <w:rPr>
          <w:b/>
        </w:rPr>
      </w:pPr>
    </w:p>
    <w:p w:rsidR="00B348C2" w:rsidRDefault="00B348C2" w:rsidP="00B348C2">
      <w:pPr>
        <w:ind w:right="100"/>
        <w:jc w:val="center"/>
        <w:rPr>
          <w:b/>
        </w:rPr>
      </w:pPr>
    </w:p>
    <w:p w:rsidR="00B348C2" w:rsidRDefault="00B348C2" w:rsidP="00B348C2">
      <w:pPr>
        <w:ind w:right="100"/>
        <w:jc w:val="center"/>
        <w:rPr>
          <w:b/>
        </w:rPr>
      </w:pPr>
    </w:p>
    <w:p w:rsidR="00B348C2" w:rsidRDefault="00B348C2" w:rsidP="00B348C2">
      <w:pPr>
        <w:jc w:val="right"/>
      </w:pPr>
    </w:p>
    <w:p w:rsidR="00B348C2" w:rsidRDefault="00B348C2" w:rsidP="00B348C2">
      <w:pPr>
        <w:jc w:val="right"/>
      </w:pPr>
    </w:p>
    <w:p w:rsidR="00B348C2" w:rsidRDefault="00B348C2" w:rsidP="00B348C2">
      <w:pPr>
        <w:jc w:val="right"/>
      </w:pPr>
    </w:p>
    <w:p w:rsidR="00B348C2" w:rsidRDefault="00B348C2" w:rsidP="00B348C2">
      <w:pPr>
        <w:jc w:val="right"/>
      </w:pPr>
    </w:p>
    <w:p w:rsidR="00B348C2" w:rsidRDefault="00B348C2" w:rsidP="00B348C2">
      <w:pPr>
        <w:jc w:val="right"/>
      </w:pPr>
    </w:p>
    <w:p w:rsidR="00B348C2" w:rsidRDefault="00B348C2" w:rsidP="00B348C2">
      <w:pPr>
        <w:jc w:val="right"/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tblpX="16879" w:tblpY="-20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B348C2" w:rsidTr="004810F2">
        <w:trPr>
          <w:trHeight w:val="142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2" w:rsidRDefault="00B348C2" w:rsidP="004810F2">
            <w:pPr>
              <w:autoSpaceDN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B348C2" w:rsidRDefault="00B348C2" w:rsidP="00B348C2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9 к                                                                                                                              Решению Собрания депутатов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«Сазановский сельсовет»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МО «Сазановский сельсовет»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2017 год и плановый период 2018 и 2019 годов»</w:t>
      </w:r>
    </w:p>
    <w:p w:rsidR="00B348C2" w:rsidRDefault="00B348C2" w:rsidP="00B348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8C2" w:rsidRDefault="00B348C2" w:rsidP="00B348C2">
      <w:pPr>
        <w:ind w:right="1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Ведомственная структура расходов бюджета муниципального образования «Сазановский сельсовет» Пристенского района Курской области на 2017 год</w:t>
      </w:r>
    </w:p>
    <w:p w:rsidR="00B348C2" w:rsidRDefault="00B348C2" w:rsidP="00B348C2">
      <w:pPr>
        <w:ind w:right="100"/>
        <w:rPr>
          <w:b/>
          <w:sz w:val="28"/>
          <w:szCs w:val="28"/>
        </w:rPr>
      </w:pPr>
    </w:p>
    <w:p w:rsidR="00B348C2" w:rsidRDefault="00B348C2" w:rsidP="00B348C2">
      <w:pPr>
        <w:ind w:right="100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руб.</w:t>
      </w:r>
    </w:p>
    <w:tbl>
      <w:tblPr>
        <w:tblW w:w="1047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85"/>
        <w:gridCol w:w="483"/>
        <w:gridCol w:w="567"/>
        <w:gridCol w:w="567"/>
        <w:gridCol w:w="1701"/>
        <w:gridCol w:w="851"/>
        <w:gridCol w:w="1678"/>
      </w:tblGrid>
      <w:tr w:rsidR="00B348C2" w:rsidTr="004810F2">
        <w:trPr>
          <w:trHeight w:val="491"/>
        </w:trPr>
        <w:tc>
          <w:tcPr>
            <w:tcW w:w="4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ГЛ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ИТОГО расходы на2017год</w:t>
            </w:r>
          </w:p>
        </w:tc>
      </w:tr>
      <w:tr w:rsidR="00B348C2" w:rsidTr="004810F2">
        <w:trPr>
          <w:trHeight w:val="491"/>
        </w:trPr>
        <w:tc>
          <w:tcPr>
            <w:tcW w:w="51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Курской области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3391092,00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расходы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1888105,00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71 0 00 00000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71 1 00 00000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71 1 00 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Расходы на выплаты персоналу в целях обеспечения выполнения функций </w:t>
            </w:r>
            <w:r>
              <w:rPr>
                <w:lang w:eastAsia="en-US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71 1 00 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Функционирование законодательны</w:t>
            </w:r>
            <w:proofErr w:type="gramStart"/>
            <w:r>
              <w:rPr>
                <w:b/>
                <w:lang w:eastAsia="en-US"/>
              </w:rPr>
              <w:t>х(</w:t>
            </w:r>
            <w:proofErr w:type="gramEnd"/>
            <w:r>
              <w:rPr>
                <w:b/>
                <w:lang w:eastAsia="en-US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Непрограммная</w:t>
            </w:r>
            <w:proofErr w:type="spellEnd"/>
            <w:r>
              <w:rPr>
                <w:color w:val="00000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Непрограммные</w:t>
            </w:r>
            <w:proofErr w:type="spellEnd"/>
            <w:r>
              <w:rPr>
                <w:color w:val="00000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2 00 П1484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2 00 П1484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765200,00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759200,00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759200,00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lang w:eastAsia="en-US"/>
              </w:rPr>
              <w:t>73 1 00 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759200,00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1 00 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620000,00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1 00 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63000,00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73 1 00 С1402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76200,00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lastRenderedPageBreak/>
              <w:t>Непрограммная</w:t>
            </w:r>
            <w:proofErr w:type="spellEnd"/>
            <w:r>
              <w:rPr>
                <w:color w:val="00000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Непрограммные</w:t>
            </w:r>
            <w:proofErr w:type="spellEnd"/>
            <w:r>
              <w:rPr>
                <w:color w:val="00000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 на осуществление переданных полномочий в сфере внутреннего муниципального контроля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П1485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П1485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Резервный фонд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78 0 00 0 0000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78 1 00 0 0000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Резервный фонд местной администрации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 1 00 С1403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78 1 00 С1403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расходы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tabs>
                <w:tab w:val="left" w:pos="112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772705,00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Муниципальная программа «Профилактика правонарушений в муниципальном образовании «Сазановский сельсовет» Пристенского района Курской области на 2015-2017 годы 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Подпрограмма «Обеспечение правопорядка на территории муниципального образования» муниципальной  программы   «</w:t>
            </w:r>
            <w:r>
              <w:rPr>
                <w:lang w:eastAsia="en-US"/>
              </w:rPr>
              <w:t xml:space="preserve">Профилактика правонарушений в муниципальном образовании «Сазановский сельсовет» Пристенского района Курской области на 2015-2017 годы </w:t>
            </w:r>
            <w:r>
              <w:rPr>
                <w:snapToGrid w:val="0"/>
                <w:lang w:eastAsia="en-US"/>
              </w:rPr>
              <w:t>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Основное мероприятие «</w:t>
            </w:r>
            <w:r>
              <w:rPr>
                <w:lang w:eastAsia="en-US"/>
              </w:rPr>
              <w:t>Обеспечение правопорядка на территории муниципального образования»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12 2 01 00000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2 01 С1435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 2 01 С1435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96234,00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96234,00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1 00 С1404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96234,00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1 00 С1404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93034,00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76 1 00С1404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3200,00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lang w:eastAsia="en-US"/>
              </w:rPr>
              <w:t>Непрограммная</w:t>
            </w:r>
            <w:proofErr w:type="spellEnd"/>
            <w:r>
              <w:rPr>
                <w:rFonts w:ascii="Arial" w:hAnsi="Arial" w:cs="Arial"/>
                <w:snapToGrid w:val="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675471,00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napToGrid w:val="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lang w:eastAsia="en-US"/>
              </w:rPr>
              <w:t>Непрограммные</w:t>
            </w:r>
            <w:proofErr w:type="spellEnd"/>
            <w:r>
              <w:rPr>
                <w:rFonts w:ascii="Arial" w:hAnsi="Arial" w:cs="Arial"/>
                <w:snapToGrid w:val="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675471,00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675471,00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562471,00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109000,00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оборона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Мобилизационная и вневойсковая подготовка 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proofErr w:type="spellStart"/>
            <w:r>
              <w:rPr>
                <w:snapToGrid w:val="0"/>
                <w:lang w:eastAsia="en-US"/>
              </w:rPr>
              <w:t>Непрограммная</w:t>
            </w:r>
            <w:proofErr w:type="spellEnd"/>
            <w:r>
              <w:rPr>
                <w:snapToGrid w:val="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proofErr w:type="spellStart"/>
            <w:r>
              <w:rPr>
                <w:snapToGrid w:val="0"/>
                <w:lang w:eastAsia="en-US"/>
              </w:rPr>
              <w:t>Непрограммные</w:t>
            </w:r>
            <w:proofErr w:type="spellEnd"/>
            <w:r>
              <w:rPr>
                <w:snapToGrid w:val="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lang w:eastAsia="en-US"/>
              </w:rPr>
              <w:lastRenderedPageBreak/>
              <w:t>комиссариаты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69019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US"/>
              </w:rPr>
            </w:pPr>
            <w:r>
              <w:rPr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65000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4019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«Защита населения и территории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«</w:t>
            </w:r>
            <w:proofErr w:type="spellStart"/>
            <w:r>
              <w:rPr>
                <w:lang w:eastAsia="en-US"/>
              </w:rPr>
              <w:t>Оснощение</w:t>
            </w:r>
            <w:proofErr w:type="spellEnd"/>
            <w:r>
              <w:rPr>
                <w:lang w:eastAsia="en-US"/>
              </w:rPr>
              <w:t xml:space="preserve"> учреждений первичными средствами </w:t>
            </w:r>
            <w:proofErr w:type="spellStart"/>
            <w:r>
              <w:rPr>
                <w:lang w:eastAsia="en-US"/>
              </w:rPr>
              <w:t>пажаротушения</w:t>
            </w:r>
            <w:proofErr w:type="spellEnd"/>
            <w:r>
              <w:rPr>
                <w:lang w:eastAsia="en-US"/>
              </w:rPr>
              <w:t xml:space="preserve"> 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13 1 01 00000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1 01 С1415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13 1 01 С1415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17000,00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86803.00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Другие вопросы в области  национальной экономики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86803.00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Муниципальная программа</w:t>
            </w:r>
            <w:proofErr w:type="gramStart"/>
            <w:r>
              <w:rPr>
                <w:lang w:eastAsia="en-US"/>
              </w:rPr>
              <w:t>"Э</w:t>
            </w:r>
            <w:proofErr w:type="gramEnd"/>
            <w:r>
              <w:rPr>
                <w:lang w:eastAsia="en-US"/>
              </w:rPr>
              <w:t xml:space="preserve">нергосбережение и повышение энергетической эффективности 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Курской области на период 2013-2015 годы и на перспективу до конца 2020 года".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Подпрограмма «Энергосбережение в МО» муниципальной программы "Энергосбережение и повышение энергетической эффективности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Курской области".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«</w:t>
            </w:r>
            <w:proofErr w:type="spellStart"/>
            <w:r>
              <w:rPr>
                <w:lang w:eastAsia="en-US"/>
              </w:rPr>
              <w:t>Приобритение</w:t>
            </w:r>
            <w:proofErr w:type="spellEnd"/>
            <w:r>
              <w:rPr>
                <w:lang w:eastAsia="en-US"/>
              </w:rPr>
              <w:t xml:space="preserve"> энергосберегающего оборудования»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05 1 01 00000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Мероприятия в области энергосбережения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1 01 С1434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 1 01 С1434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«Развитие малого и среднего  предпринимательства на территории </w:t>
            </w:r>
            <w:proofErr w:type="spellStart"/>
            <w:r>
              <w:rPr>
                <w:lang w:eastAsia="en-US"/>
              </w:rPr>
              <w:t>Сазановского</w:t>
            </w:r>
            <w:proofErr w:type="spellEnd"/>
            <w:r>
              <w:rPr>
                <w:lang w:eastAsia="en-US"/>
              </w:rPr>
              <w:t xml:space="preserve"> сельсовета Пристенского района на 2016-2018 годы 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Подпрограмма «Содействие развитию малого и среднего предпринимательства» муниципальной  программы   «</w:t>
            </w:r>
            <w:r>
              <w:rPr>
                <w:lang w:eastAsia="en-US"/>
              </w:rPr>
              <w:t>Развитие малого и среднего  предпринимательства</w:t>
            </w:r>
            <w:r>
              <w:rPr>
                <w:snapToGrid w:val="0"/>
                <w:lang w:eastAsia="en-US"/>
              </w:rPr>
              <w:t>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15 1 00 00000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>
              <w:rPr>
                <w:snapToGrid w:val="0"/>
                <w:color w:val="000000"/>
                <w:lang w:eastAsia="en-US"/>
              </w:rPr>
              <w:t xml:space="preserve">Основное мероприятие </w:t>
            </w:r>
            <w:r>
              <w:rPr>
                <w:snapToGrid w:val="0"/>
                <w:lang w:eastAsia="en-US"/>
              </w:rPr>
              <w:t>«Обеспечение условий для развития малого и среднего предпринимательства»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15 1 01 00000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1 01 С1405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15 1 01 С1405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proofErr w:type="spellStart"/>
            <w:r>
              <w:rPr>
                <w:snapToGrid w:val="0"/>
                <w:lang w:eastAsia="en-US"/>
              </w:rPr>
              <w:lastRenderedPageBreak/>
              <w:t>Непрограммная</w:t>
            </w:r>
            <w:proofErr w:type="spellEnd"/>
            <w:r>
              <w:rPr>
                <w:snapToGrid w:val="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84803,00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proofErr w:type="spellStart"/>
            <w:r>
              <w:rPr>
                <w:snapToGrid w:val="0"/>
                <w:lang w:eastAsia="en-US"/>
              </w:rPr>
              <w:t>Непрограммные</w:t>
            </w:r>
            <w:proofErr w:type="spellEnd"/>
            <w:r>
              <w:rPr>
                <w:snapToGrid w:val="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84803,00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77 2 00 13600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67842,00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77 2 00 13600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67842,00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eastAsia="en-US"/>
              </w:rPr>
              <w:t xml:space="preserve">77 2 00 </w:t>
            </w:r>
            <w:r>
              <w:rPr>
                <w:lang w:val="en-US" w:eastAsia="en-US"/>
              </w:rPr>
              <w:t>S3600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val="en-US" w:eastAsia="en-US"/>
              </w:rPr>
              <w:t>16961.00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77 2 00 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val="en-US" w:eastAsia="en-US"/>
              </w:rPr>
              <w:t>16691.00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Благоустройство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lang w:eastAsia="en-US"/>
              </w:rPr>
              <w:t>Непрограммная</w:t>
            </w:r>
            <w:proofErr w:type="spellEnd"/>
            <w:r>
              <w:rPr>
                <w:rFonts w:ascii="Arial" w:hAnsi="Arial" w:cs="Arial"/>
                <w:snapToGrid w:val="0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lang w:eastAsia="en-US"/>
              </w:rPr>
              <w:t>Непрограммные</w:t>
            </w:r>
            <w:proofErr w:type="spellEnd"/>
            <w:r>
              <w:rPr>
                <w:rFonts w:ascii="Arial" w:hAnsi="Arial" w:cs="Arial"/>
                <w:snapToGrid w:val="0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77 2 00 С1433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33000,00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Культура, кинематография 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2014-2017 годы»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Подпрограмма «Управление муниципальной </w:t>
            </w:r>
            <w:r>
              <w:rPr>
                <w:lang w:eastAsia="en-US"/>
              </w:rPr>
              <w:lastRenderedPageBreak/>
              <w:t xml:space="preserve">программой и обеспечение условий реализации"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2014-2016 годы»  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Основное мероприятие «Обеспечение деятельности и выполнение функций учреждениями культуры муниципального образования "Сазановский сельсовет" Пристенского района Курской области»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1287165,00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Оплата </w:t>
            </w:r>
            <w:proofErr w:type="gramStart"/>
            <w:r>
              <w:rPr>
                <w:color w:val="000000"/>
                <w:lang w:eastAsia="en-US"/>
              </w:rPr>
              <w:t>труда работников учреждений культуры муниципального образования</w:t>
            </w:r>
            <w:proofErr w:type="gramEnd"/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01 1</w:t>
            </w:r>
            <w:r>
              <w:rPr>
                <w:lang w:val="en-US" w:eastAsia="en-US"/>
              </w:rPr>
              <w:t>3330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386175,00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01 1</w:t>
            </w:r>
            <w:r>
              <w:rPr>
                <w:lang w:val="en-US" w:eastAsia="en-US"/>
              </w:rPr>
              <w:t>3330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386175,00</w:t>
            </w:r>
          </w:p>
        </w:tc>
      </w:tr>
      <w:tr w:rsidR="00B348C2" w:rsidTr="004810F2">
        <w:trPr>
          <w:trHeight w:val="240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Расходы местных бюджетов на </w:t>
            </w: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выплату заработной платы и начисления на выплаты по оплате </w:t>
            </w:r>
            <w:proofErr w:type="gramStart"/>
            <w:r>
              <w:rPr>
                <w:lang w:eastAsia="en-US"/>
              </w:rPr>
              <w:t>труда работников учреждений культуры муниципальных образований сельских поселений</w:t>
            </w:r>
            <w:proofErr w:type="gramEnd"/>
          </w:p>
        </w:tc>
        <w:tc>
          <w:tcPr>
            <w:tcW w:w="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</w:t>
            </w:r>
            <w:r>
              <w:rPr>
                <w:lang w:val="en-US" w:eastAsia="en-US"/>
              </w:rPr>
              <w:t xml:space="preserve"> S3330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578450,00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</w:t>
            </w:r>
            <w:r>
              <w:rPr>
                <w:lang w:val="en-US" w:eastAsia="en-US"/>
              </w:rPr>
              <w:t>S3330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578450,00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01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 01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310540,00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  <w:r>
              <w:rPr>
                <w:lang w:val="en-US" w:eastAsia="en-US"/>
              </w:rPr>
              <w:t xml:space="preserve"> 3</w:t>
            </w:r>
            <w:r>
              <w:rPr>
                <w:lang w:eastAsia="en-US"/>
              </w:rPr>
              <w:t xml:space="preserve"> 01 С1401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12000,00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Муниципальная программа «Социальная поддержка граждан 2015-2017 годы»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lastRenderedPageBreak/>
              <w:t>Подпрограмма «Развитие мер социальной поддержки отдельных категорий граждан» муниципальной программы «Социальная поддержка граждан 2015-2017 годы»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"Реализация мероприятий по социальной поддержке граждан"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С1445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С1445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Муниципальная программа «Социальная поддержка граждан 2015-2017 годы»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02 0 00 00000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2015-2017 годы»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Основное мероприятие "Реализация мероприятий по социальной поддержке граждан"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02 2 01 00000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С1445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  <w:tr w:rsidR="00B348C2" w:rsidTr="004810F2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02 2 00 С1445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8C2" w:rsidRDefault="00B348C2" w:rsidP="004810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</w:tr>
    </w:tbl>
    <w:p w:rsidR="00B348C2" w:rsidRDefault="00B348C2" w:rsidP="00B348C2">
      <w:pPr>
        <w:pStyle w:val="af3"/>
        <w:tabs>
          <w:tab w:val="left" w:pos="0"/>
          <w:tab w:val="left" w:pos="993"/>
        </w:tabs>
        <w:ind w:left="0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pStyle w:val="af3"/>
        <w:tabs>
          <w:tab w:val="left" w:pos="0"/>
          <w:tab w:val="left" w:pos="993"/>
        </w:tabs>
        <w:ind w:left="0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pStyle w:val="af3"/>
        <w:tabs>
          <w:tab w:val="left" w:pos="0"/>
          <w:tab w:val="left" w:pos="993"/>
        </w:tabs>
        <w:ind w:left="0"/>
        <w:rPr>
          <w:rFonts w:ascii="Arial" w:hAnsi="Arial" w:cs="Arial"/>
          <w:sz w:val="24"/>
          <w:szCs w:val="24"/>
        </w:rPr>
      </w:pPr>
    </w:p>
    <w:p w:rsidR="00B348C2" w:rsidRDefault="00B348C2" w:rsidP="00B348C2">
      <w:pPr>
        <w:rPr>
          <w:rFonts w:ascii="Times New Roman" w:hAnsi="Times New Roman" w:cs="Times New Roman"/>
          <w:sz w:val="20"/>
          <w:szCs w:val="20"/>
        </w:rPr>
      </w:pPr>
    </w:p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/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11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Собрания  депутатов  </w:t>
      </w:r>
      <w:proofErr w:type="spellStart"/>
      <w:r>
        <w:rPr>
          <w:rFonts w:ascii="Arial" w:hAnsi="Arial" w:cs="Arial"/>
          <w:sz w:val="24"/>
          <w:szCs w:val="24"/>
        </w:rPr>
        <w:t>Сазановского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сельсовета Пристенского района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муниципального образования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«Сазановский сельсовет» Пристенского района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Курской области на 2017 год и плановый </w:t>
      </w:r>
    </w:p>
    <w:p w:rsidR="00B348C2" w:rsidRDefault="00B348C2" w:rsidP="00B348C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период 2018 и 2019 годов»                                                                                                           </w:t>
      </w:r>
    </w:p>
    <w:p w:rsidR="00B348C2" w:rsidRDefault="00B348C2" w:rsidP="00B348C2">
      <w:pPr>
        <w:pStyle w:val="7"/>
        <w:ind w:right="-285"/>
        <w:jc w:val="left"/>
        <w:rPr>
          <w:b w:val="0"/>
          <w:color w:val="auto"/>
          <w:sz w:val="28"/>
          <w:szCs w:val="28"/>
        </w:rPr>
      </w:pPr>
    </w:p>
    <w:tbl>
      <w:tblPr>
        <w:tblW w:w="10188" w:type="dxa"/>
        <w:jc w:val="center"/>
        <w:tblLook w:val="01E0"/>
      </w:tblPr>
      <w:tblGrid>
        <w:gridCol w:w="10289"/>
      </w:tblGrid>
      <w:tr w:rsidR="00B348C2" w:rsidTr="004810F2">
        <w:trPr>
          <w:trHeight w:val="2335"/>
          <w:jc w:val="center"/>
        </w:trPr>
        <w:tc>
          <w:tcPr>
            <w:tcW w:w="10188" w:type="dxa"/>
            <w:vAlign w:val="center"/>
            <w:hideMark/>
          </w:tcPr>
          <w:p w:rsidR="00B348C2" w:rsidRDefault="00B348C2" w:rsidP="004810F2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Распределение бюджетных ассигнований на реализацию целевых программ, финансируемых за счет средств местного бюджета, на 2017 год</w:t>
            </w:r>
          </w:p>
          <w:tbl>
            <w:tblPr>
              <w:tblpPr w:leftFromText="180" w:rightFromText="180" w:bottomFromText="200" w:vertAnchor="text" w:horzAnchor="margin" w:tblpY="280"/>
              <w:tblOverlap w:val="never"/>
              <w:tblW w:w="10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99"/>
              <w:gridCol w:w="3191"/>
              <w:gridCol w:w="617"/>
              <w:gridCol w:w="817"/>
              <w:gridCol w:w="1681"/>
              <w:gridCol w:w="1179"/>
              <w:gridCol w:w="1679"/>
            </w:tblGrid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№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п\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Рз</w:t>
                  </w:r>
                  <w:proofErr w:type="spellEnd"/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ПР</w:t>
                  </w:r>
                  <w:proofErr w:type="gramEnd"/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Сумма на 2017 год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Муниципальная программа «Профилактика правонарушений в муниципальном образовании «Сазановский сельсовет» Пристенского района Курской области на 2015-2017 годы 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12 0 00 00000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outlineLvl w:val="4"/>
                    <w:rPr>
                      <w:rFonts w:ascii="Times New Roman" w:eastAsia="Times New Roman" w:hAnsi="Times New Roman" w:cs="Times New Roman"/>
                      <w:snapToGrid w:val="0"/>
                      <w:lang w:eastAsia="en-US"/>
                    </w:rPr>
                  </w:pPr>
                  <w:r>
                    <w:rPr>
                      <w:snapToGrid w:val="0"/>
                      <w:lang w:eastAsia="en-US"/>
                    </w:rPr>
                    <w:t>Подпрограмма «Обеспечение правопорядка на территории муниципального образования» муниципальной  программы   «</w:t>
                  </w:r>
                  <w:r>
                    <w:rPr>
                      <w:lang w:eastAsia="en-US"/>
                    </w:rPr>
                    <w:t xml:space="preserve">Профилактика правонарушений в муниципальном образовании </w:t>
                  </w:r>
                  <w:r>
                    <w:rPr>
                      <w:lang w:eastAsia="en-US"/>
                    </w:rPr>
                    <w:lastRenderedPageBreak/>
                    <w:t xml:space="preserve">«Сазановский сельсовет» Пристенского района Курской области на 2015-2017 годы </w:t>
                  </w:r>
                  <w:r>
                    <w:rPr>
                      <w:snapToGrid w:val="0"/>
                      <w:lang w:eastAsia="en-US"/>
                    </w:rPr>
                    <w:t>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01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12 2 00 00000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outlineLvl w:val="4"/>
                    <w:rPr>
                      <w:rFonts w:ascii="Times New Roman" w:eastAsia="Times New Roman" w:hAnsi="Times New Roman" w:cs="Times New Roman"/>
                      <w:snapToGrid w:val="0"/>
                      <w:lang w:eastAsia="en-US"/>
                    </w:rPr>
                  </w:pPr>
                  <w:r>
                    <w:rPr>
                      <w:snapToGrid w:val="0"/>
                      <w:color w:val="000000"/>
                      <w:lang w:eastAsia="en-US"/>
                    </w:rPr>
                    <w:t>Основное мероприятие «</w:t>
                  </w:r>
                  <w:r>
                    <w:rPr>
                      <w:lang w:eastAsia="en-US"/>
                    </w:rPr>
                    <w:t>Обеспечение правопорядка на территории муниципального образования»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12 2 01 00000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outlineLvl w:val="4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snapToGrid w:val="0"/>
                      <w:color w:val="000000"/>
                      <w:lang w:eastAsia="en-US"/>
                    </w:rPr>
                    <w:t>Реализация мероприятий направленных на обеспечение правопорядка на территории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 2 01 С1435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 2 01 С1435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Муниципальная программа «Защита населения и территории </w:t>
                  </w:r>
                  <w:proofErr w:type="spellStart"/>
                  <w:r>
                    <w:rPr>
                      <w:lang w:eastAsia="en-US"/>
                    </w:rPr>
                    <w:t>Сазановского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Пристенского района от чрезвычайных ситуаций, обеспечение пожарной безопасности и безопасности людей на водных объектах»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13 0 00 00000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17000,00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13 1 00 00000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17000,00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«</w:t>
                  </w:r>
                  <w:proofErr w:type="spellStart"/>
                  <w:r>
                    <w:rPr>
                      <w:lang w:eastAsia="en-US"/>
                    </w:rPr>
                    <w:t>Оснощение</w:t>
                  </w:r>
                  <w:proofErr w:type="spellEnd"/>
                  <w:r>
                    <w:rPr>
                      <w:lang w:eastAsia="en-US"/>
                    </w:rPr>
                    <w:t xml:space="preserve"> учреждений первичными средствами </w:t>
                  </w:r>
                  <w:proofErr w:type="spellStart"/>
                  <w:r>
                    <w:rPr>
                      <w:lang w:eastAsia="en-US"/>
                    </w:rPr>
                    <w:t>пажаротушения</w:t>
                  </w:r>
                  <w:proofErr w:type="spellEnd"/>
                  <w:r>
                    <w:rPr>
                      <w:lang w:eastAsia="en-US"/>
                    </w:rPr>
                    <w:t xml:space="preserve"> 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13 1 01 00000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17000,00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Обеспечение первичных мер пожарной безопасности в границах населенных пунктов поселений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 1 01 С1415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17000,00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13 1 01 С1415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17000,00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Муниципальная программа</w:t>
                  </w:r>
                  <w:proofErr w:type="gramStart"/>
                  <w:r>
                    <w:rPr>
                      <w:lang w:eastAsia="en-US"/>
                    </w:rPr>
                    <w:t>"Э</w:t>
                  </w:r>
                  <w:proofErr w:type="gramEnd"/>
                  <w:r>
                    <w:rPr>
                      <w:lang w:eastAsia="en-US"/>
                    </w:rPr>
                    <w:t xml:space="preserve">нергосбережение и повышение энергетической эффективности  </w:t>
                  </w:r>
                  <w:proofErr w:type="spellStart"/>
                  <w:r>
                    <w:rPr>
                      <w:lang w:eastAsia="en-US"/>
                    </w:rPr>
                    <w:t>Сазановского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Пристенского района Курской области на период 2013-2015 годы и на перспективу до конца 2020 года".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05 0 00 00000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Подпрограмма «Энергосбережение в МО» муниципальной программы "Энергосбережение и повышение энергетической эффективности </w:t>
                  </w:r>
                  <w:proofErr w:type="spellStart"/>
                  <w:r>
                    <w:rPr>
                      <w:lang w:eastAsia="en-US"/>
                    </w:rPr>
                    <w:t>Сазановского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Пристенского района Курской области".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05 1 00 00000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«</w:t>
                  </w:r>
                  <w:proofErr w:type="spellStart"/>
                  <w:r>
                    <w:rPr>
                      <w:lang w:eastAsia="en-US"/>
                    </w:rPr>
                    <w:t>Приобритение</w:t>
                  </w:r>
                  <w:proofErr w:type="spellEnd"/>
                  <w:r>
                    <w:rPr>
                      <w:lang w:eastAsia="en-US"/>
                    </w:rPr>
                    <w:t xml:space="preserve"> энергосберегающего оборудования»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05 1 01 00000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05 1 01 С1434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05 1 01 С1434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Муниципальная программа «Развитие малого и среднего  предпринимательства на территории </w:t>
                  </w:r>
                  <w:proofErr w:type="spellStart"/>
                  <w:r>
                    <w:rPr>
                      <w:lang w:eastAsia="en-US"/>
                    </w:rPr>
                    <w:t>Сазановского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Пристенского района на 2016-2018 годы 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15 0 00 00000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outlineLvl w:val="4"/>
                    <w:rPr>
                      <w:rFonts w:ascii="Times New Roman" w:eastAsia="Times New Roman" w:hAnsi="Times New Roman" w:cs="Times New Roman"/>
                      <w:snapToGrid w:val="0"/>
                      <w:lang w:eastAsia="en-US"/>
                    </w:rPr>
                  </w:pPr>
                  <w:r>
                    <w:rPr>
                      <w:snapToGrid w:val="0"/>
                      <w:lang w:eastAsia="en-US"/>
                    </w:rPr>
                    <w:t>Подпрограмма «Содействие развитию малого и среднего предпринимательства» муниципальной  программы   «</w:t>
                  </w:r>
                  <w:r>
                    <w:rPr>
                      <w:lang w:eastAsia="en-US"/>
                    </w:rPr>
                    <w:t>Развитие малого и среднего  предпринимательства</w:t>
                  </w:r>
                  <w:r>
                    <w:rPr>
                      <w:snapToGrid w:val="0"/>
                      <w:lang w:eastAsia="en-US"/>
                    </w:rPr>
                    <w:t>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15 1 00 00000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outlineLvl w:val="4"/>
                    <w:rPr>
                      <w:rFonts w:ascii="Times New Roman" w:eastAsia="Times New Roman" w:hAnsi="Times New Roman" w:cs="Times New Roman"/>
                      <w:snapToGrid w:val="0"/>
                      <w:lang w:eastAsia="en-US"/>
                    </w:rPr>
                  </w:pPr>
                  <w:r>
                    <w:rPr>
                      <w:snapToGrid w:val="0"/>
                      <w:color w:val="000000"/>
                      <w:lang w:eastAsia="en-US"/>
                    </w:rPr>
                    <w:t xml:space="preserve">Основное мероприятие </w:t>
                  </w:r>
                  <w:r>
                    <w:rPr>
                      <w:snapToGrid w:val="0"/>
                      <w:lang w:eastAsia="en-US"/>
                    </w:rPr>
                    <w:t>«Обеспечение условий для развития малого и среднего предпринимательства»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15 1 01 00000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outlineLvl w:val="4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 условий для развития малого и среднего предпринимательства на территории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15 1 01 С1405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15 1 01 С1405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Культура, кинематография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1287165,00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Культура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1287165,00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2014-2017 годы»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01 0 00 00000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1287165,00</w:t>
                  </w:r>
                </w:p>
              </w:tc>
            </w:tr>
            <w:tr w:rsidR="00B348C2" w:rsidTr="004810F2">
              <w:trPr>
                <w:trHeight w:val="1308"/>
              </w:trPr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Подпрограмма «Управление муниципальной программой и обеспечение условий реализации"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2014-2016 годы» 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01 </w:t>
                  </w:r>
                  <w:r>
                    <w:rPr>
                      <w:lang w:val="en-US" w:eastAsia="en-US"/>
                    </w:rPr>
                    <w:t>3</w:t>
                  </w:r>
                  <w:r>
                    <w:rPr>
                      <w:lang w:eastAsia="en-US"/>
                    </w:rPr>
                    <w:t xml:space="preserve">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1287165,00</w:t>
                  </w:r>
                </w:p>
              </w:tc>
            </w:tr>
            <w:tr w:rsidR="00B348C2" w:rsidTr="004810F2">
              <w:trPr>
                <w:trHeight w:val="1308"/>
              </w:trPr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«Обеспечение деятельности и выполнение функций учреждениями культуры муниципального образования "Сазановский сельсовет" Пристенского района Курской области»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01 </w:t>
                  </w:r>
                  <w:r>
                    <w:rPr>
                      <w:lang w:val="en-US" w:eastAsia="en-US"/>
                    </w:rPr>
                    <w:t>3</w:t>
                  </w:r>
                  <w:r>
                    <w:rPr>
                      <w:lang w:eastAsia="en-US"/>
                    </w:rPr>
                    <w:t xml:space="preserve"> 01 00000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1287165,00</w:t>
                  </w:r>
                </w:p>
              </w:tc>
            </w:tr>
            <w:tr w:rsidR="00B348C2" w:rsidTr="004810F2">
              <w:trPr>
                <w:trHeight w:val="1308"/>
              </w:trPr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Оплата 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труда работников учреждений культуры муниципального образования</w:t>
                  </w:r>
                  <w:proofErr w:type="gramEnd"/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  <w:r>
                    <w:rPr>
                      <w:lang w:eastAsia="en-US"/>
                    </w:rPr>
                    <w:t xml:space="preserve">01 </w:t>
                  </w:r>
                  <w:r>
                    <w:rPr>
                      <w:lang w:val="en-US" w:eastAsia="en-US"/>
                    </w:rPr>
                    <w:t>3</w:t>
                  </w:r>
                  <w:r>
                    <w:rPr>
                      <w:lang w:eastAsia="en-US"/>
                    </w:rPr>
                    <w:t xml:space="preserve"> 01 1</w:t>
                  </w:r>
                  <w:r>
                    <w:rPr>
                      <w:lang w:val="en-US" w:eastAsia="en-US"/>
                    </w:rPr>
                    <w:t>3330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386175,00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lang w:eastAsia="en-US"/>
                    </w:rPr>
                  </w:pPr>
                  <w:r>
                    <w:rPr>
                      <w:lang w:eastAsia="en-US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01 </w:t>
                  </w:r>
                  <w:r>
                    <w:rPr>
                      <w:lang w:val="en-US" w:eastAsia="en-US"/>
                    </w:rPr>
                    <w:t>3</w:t>
                  </w:r>
                  <w:r>
                    <w:rPr>
                      <w:lang w:eastAsia="en-US"/>
                    </w:rPr>
                    <w:t xml:space="preserve"> 01 1</w:t>
                  </w:r>
                  <w:r>
                    <w:rPr>
                      <w:lang w:val="en-US" w:eastAsia="en-US"/>
                    </w:rPr>
                    <w:t>3330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386175,00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Расходы местных бюджетов на </w:t>
                  </w:r>
                  <w:proofErr w:type="spellStart"/>
                  <w:r>
                    <w:rPr>
                      <w:lang w:eastAsia="en-US"/>
                    </w:rPr>
                    <w:t>софинансирование</w:t>
                  </w:r>
                  <w:proofErr w:type="spellEnd"/>
                  <w:r>
                    <w:rPr>
                      <w:lang w:eastAsia="en-US"/>
                    </w:rPr>
                    <w:t xml:space="preserve"> расходов на выплату заработной платы и начисления на выплаты по оплате </w:t>
                  </w:r>
                  <w:proofErr w:type="gramStart"/>
                  <w:r>
                    <w:rPr>
                      <w:lang w:eastAsia="en-US"/>
                    </w:rPr>
                    <w:t>труда работников учреждений культуры муниципальных образований сельских поселений</w:t>
                  </w:r>
                  <w:proofErr w:type="gramEnd"/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  <w:r>
                    <w:rPr>
                      <w:lang w:eastAsia="en-US"/>
                    </w:rPr>
                    <w:t xml:space="preserve">01 </w:t>
                  </w:r>
                  <w:r>
                    <w:rPr>
                      <w:lang w:val="en-US" w:eastAsia="en-US"/>
                    </w:rPr>
                    <w:t>3</w:t>
                  </w:r>
                  <w:r>
                    <w:rPr>
                      <w:lang w:eastAsia="en-US"/>
                    </w:rPr>
                    <w:t xml:space="preserve"> 01</w:t>
                  </w:r>
                  <w:r>
                    <w:rPr>
                      <w:lang w:val="en-US" w:eastAsia="en-US"/>
                    </w:rPr>
                    <w:t xml:space="preserve"> S3330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578450,00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01 </w:t>
                  </w:r>
                  <w:r>
                    <w:rPr>
                      <w:lang w:val="en-US" w:eastAsia="en-US"/>
                    </w:rPr>
                    <w:t>3</w:t>
                  </w:r>
                  <w:r>
                    <w:rPr>
                      <w:lang w:eastAsia="en-US"/>
                    </w:rPr>
                    <w:t xml:space="preserve"> 01 </w:t>
                  </w:r>
                  <w:r>
                    <w:rPr>
                      <w:lang w:val="en-US" w:eastAsia="en-US"/>
                    </w:rPr>
                    <w:t>S3330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578450,00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01 </w:t>
                  </w:r>
                  <w:r>
                    <w:rPr>
                      <w:lang w:val="en-US" w:eastAsia="en-US"/>
                    </w:rPr>
                    <w:t>3</w:t>
                  </w:r>
                  <w:r>
                    <w:rPr>
                      <w:lang w:eastAsia="en-US"/>
                    </w:rPr>
                    <w:t xml:space="preserve"> 01 С1401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322540,00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  <w:r>
                    <w:rPr>
                      <w:lang w:val="en-US" w:eastAsia="en-US"/>
                    </w:rPr>
                    <w:t xml:space="preserve"> 3</w:t>
                  </w:r>
                  <w:r>
                    <w:rPr>
                      <w:lang w:eastAsia="en-US"/>
                    </w:rPr>
                    <w:t xml:space="preserve"> 01 С1401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800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12000,00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СОЦИАЛЬНАЯ ПОЛИТИКА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Пенсионное обеспечение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Муниципальная программа «Социальная поддержка граждан 2015-2017 годы»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02 0 00 00000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Подпрограмма «Развитие мер социальной поддержки отдельных категорий граждан» муниципальной программы «Социальная поддержка граждан 2015-2017 годы»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02 2 00 00000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"Реализация мероприятий по социальной поддержке граждан"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02 2 01 00000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Выплата пенсий за выслугу лет и доплат к пенсиям муниципальных служащих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02 2 00 С1445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10000</w:t>
                  </w:r>
                </w:p>
              </w:tc>
            </w:tr>
            <w:tr w:rsidR="00B348C2" w:rsidTr="004810F2">
              <w:tc>
                <w:tcPr>
                  <w:tcW w:w="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8C2" w:rsidRDefault="00B348C2" w:rsidP="004810F2">
                  <w:pPr>
                    <w:autoSpaceDE w:val="0"/>
                    <w:autoSpaceDN w:val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02 2 00 С1445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8C2" w:rsidRDefault="00B348C2" w:rsidP="004810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lang w:eastAsia="en-US"/>
                    </w:rPr>
                    <w:t>10000</w:t>
                  </w:r>
                </w:p>
              </w:tc>
            </w:tr>
          </w:tbl>
          <w:p w:rsidR="00B348C2" w:rsidRDefault="00B348C2" w:rsidP="004810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48C2" w:rsidRDefault="00B348C2" w:rsidP="00B348C2">
      <w:pPr>
        <w:rPr>
          <w:rFonts w:eastAsia="Times New Roman"/>
          <w:sz w:val="20"/>
          <w:szCs w:val="20"/>
        </w:rPr>
      </w:pPr>
    </w:p>
    <w:p w:rsidR="00B348C2" w:rsidRDefault="00B348C2" w:rsidP="00B348C2"/>
    <w:p w:rsidR="00B348C2" w:rsidRDefault="00B348C2" w:rsidP="00B34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0000" w:rsidRDefault="00B348C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45F93"/>
    <w:multiLevelType w:val="hybridMultilevel"/>
    <w:tmpl w:val="7F7C47CE"/>
    <w:lvl w:ilvl="0" w:tplc="23C20E2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31480E88">
      <w:numFmt w:val="none"/>
      <w:lvlText w:val=""/>
      <w:lvlJc w:val="left"/>
      <w:pPr>
        <w:tabs>
          <w:tab w:val="num" w:pos="360"/>
        </w:tabs>
      </w:pPr>
    </w:lvl>
    <w:lvl w:ilvl="2" w:tplc="D3CE16E0">
      <w:numFmt w:val="none"/>
      <w:lvlText w:val=""/>
      <w:lvlJc w:val="left"/>
      <w:pPr>
        <w:tabs>
          <w:tab w:val="num" w:pos="360"/>
        </w:tabs>
      </w:pPr>
    </w:lvl>
    <w:lvl w:ilvl="3" w:tplc="11483C60">
      <w:numFmt w:val="none"/>
      <w:lvlText w:val=""/>
      <w:lvlJc w:val="left"/>
      <w:pPr>
        <w:tabs>
          <w:tab w:val="num" w:pos="360"/>
        </w:tabs>
      </w:pPr>
    </w:lvl>
    <w:lvl w:ilvl="4" w:tplc="AD1A3306">
      <w:numFmt w:val="none"/>
      <w:lvlText w:val=""/>
      <w:lvlJc w:val="left"/>
      <w:pPr>
        <w:tabs>
          <w:tab w:val="num" w:pos="360"/>
        </w:tabs>
      </w:pPr>
    </w:lvl>
    <w:lvl w:ilvl="5" w:tplc="CEE6E166">
      <w:numFmt w:val="none"/>
      <w:lvlText w:val=""/>
      <w:lvlJc w:val="left"/>
      <w:pPr>
        <w:tabs>
          <w:tab w:val="num" w:pos="360"/>
        </w:tabs>
      </w:pPr>
    </w:lvl>
    <w:lvl w:ilvl="6" w:tplc="C41ABFB0">
      <w:numFmt w:val="none"/>
      <w:lvlText w:val=""/>
      <w:lvlJc w:val="left"/>
      <w:pPr>
        <w:tabs>
          <w:tab w:val="num" w:pos="360"/>
        </w:tabs>
      </w:pPr>
    </w:lvl>
    <w:lvl w:ilvl="7" w:tplc="5C745F82">
      <w:numFmt w:val="none"/>
      <w:lvlText w:val=""/>
      <w:lvlJc w:val="left"/>
      <w:pPr>
        <w:tabs>
          <w:tab w:val="num" w:pos="360"/>
        </w:tabs>
      </w:pPr>
    </w:lvl>
    <w:lvl w:ilvl="8" w:tplc="65C2406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0C2677"/>
    <w:multiLevelType w:val="hybridMultilevel"/>
    <w:tmpl w:val="8C66CA98"/>
    <w:lvl w:ilvl="0" w:tplc="332C821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F90271E"/>
    <w:multiLevelType w:val="hybridMultilevel"/>
    <w:tmpl w:val="2D406CD8"/>
    <w:lvl w:ilvl="0" w:tplc="CE8A210A">
      <w:start w:val="9"/>
      <w:numFmt w:val="decimal"/>
      <w:lvlText w:val="%1."/>
      <w:lvlJc w:val="left"/>
      <w:pPr>
        <w:tabs>
          <w:tab w:val="num" w:pos="1504"/>
        </w:tabs>
        <w:ind w:left="1504" w:hanging="990"/>
      </w:pPr>
    </w:lvl>
    <w:lvl w:ilvl="1" w:tplc="D35897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484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03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032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46D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0C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AB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A668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03586"/>
    <w:multiLevelType w:val="hybridMultilevel"/>
    <w:tmpl w:val="9E1C2600"/>
    <w:lvl w:ilvl="0" w:tplc="21F87AAC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40670"/>
    <w:multiLevelType w:val="multilevel"/>
    <w:tmpl w:val="4C3055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72B10F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16382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EE222DB"/>
    <w:multiLevelType w:val="hybridMultilevel"/>
    <w:tmpl w:val="AB4E4E62"/>
    <w:lvl w:ilvl="0" w:tplc="7592C5B8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07015"/>
    <w:multiLevelType w:val="hybridMultilevel"/>
    <w:tmpl w:val="69A43248"/>
    <w:lvl w:ilvl="0" w:tplc="8E60A5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390728D"/>
    <w:multiLevelType w:val="singleLevel"/>
    <w:tmpl w:val="CFAE0062"/>
    <w:lvl w:ilvl="0">
      <w:start w:val="2"/>
      <w:numFmt w:val="decimal"/>
      <w:lvlText w:val="%1."/>
      <w:legacy w:legacy="1" w:legacySpace="0" w:legacyIndent="6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6FC38B9"/>
    <w:multiLevelType w:val="multilevel"/>
    <w:tmpl w:val="8B40B8DA"/>
    <w:lvl w:ilvl="0">
      <w:start w:val="2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D5819"/>
    <w:multiLevelType w:val="hybridMultilevel"/>
    <w:tmpl w:val="1F546290"/>
    <w:lvl w:ilvl="0" w:tplc="53704652">
      <w:start w:val="1"/>
      <w:numFmt w:val="decimal"/>
      <w:lvlText w:val="%1."/>
      <w:lvlJc w:val="left"/>
      <w:pPr>
        <w:ind w:left="1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8" w:hanging="360"/>
      </w:pPr>
    </w:lvl>
    <w:lvl w:ilvl="2" w:tplc="0419001B" w:tentative="1">
      <w:start w:val="1"/>
      <w:numFmt w:val="lowerRoman"/>
      <w:lvlText w:val="%3."/>
      <w:lvlJc w:val="right"/>
      <w:pPr>
        <w:ind w:left="3208" w:hanging="180"/>
      </w:pPr>
    </w:lvl>
    <w:lvl w:ilvl="3" w:tplc="0419000F" w:tentative="1">
      <w:start w:val="1"/>
      <w:numFmt w:val="decimal"/>
      <w:lvlText w:val="%4."/>
      <w:lvlJc w:val="left"/>
      <w:pPr>
        <w:ind w:left="3928" w:hanging="360"/>
      </w:pPr>
    </w:lvl>
    <w:lvl w:ilvl="4" w:tplc="04190019" w:tentative="1">
      <w:start w:val="1"/>
      <w:numFmt w:val="lowerLetter"/>
      <w:lvlText w:val="%5."/>
      <w:lvlJc w:val="left"/>
      <w:pPr>
        <w:ind w:left="4648" w:hanging="360"/>
      </w:pPr>
    </w:lvl>
    <w:lvl w:ilvl="5" w:tplc="0419001B" w:tentative="1">
      <w:start w:val="1"/>
      <w:numFmt w:val="lowerRoman"/>
      <w:lvlText w:val="%6."/>
      <w:lvlJc w:val="right"/>
      <w:pPr>
        <w:ind w:left="5368" w:hanging="180"/>
      </w:pPr>
    </w:lvl>
    <w:lvl w:ilvl="6" w:tplc="0419000F" w:tentative="1">
      <w:start w:val="1"/>
      <w:numFmt w:val="decimal"/>
      <w:lvlText w:val="%7."/>
      <w:lvlJc w:val="left"/>
      <w:pPr>
        <w:ind w:left="6088" w:hanging="360"/>
      </w:pPr>
    </w:lvl>
    <w:lvl w:ilvl="7" w:tplc="04190019" w:tentative="1">
      <w:start w:val="1"/>
      <w:numFmt w:val="lowerLetter"/>
      <w:lvlText w:val="%8."/>
      <w:lvlJc w:val="left"/>
      <w:pPr>
        <w:ind w:left="6808" w:hanging="360"/>
      </w:pPr>
    </w:lvl>
    <w:lvl w:ilvl="8" w:tplc="0419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14">
    <w:nsid w:val="5B3D04CF"/>
    <w:multiLevelType w:val="hybridMultilevel"/>
    <w:tmpl w:val="698EF29C"/>
    <w:lvl w:ilvl="0" w:tplc="041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D7633F"/>
    <w:multiLevelType w:val="hybridMultilevel"/>
    <w:tmpl w:val="6974EA72"/>
    <w:lvl w:ilvl="0" w:tplc="C6C63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EA04D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5B463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10246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55CBB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55A287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B169E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50BA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543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6E917E9A"/>
    <w:multiLevelType w:val="multilevel"/>
    <w:tmpl w:val="1DA0DBB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7A7C3F21"/>
    <w:multiLevelType w:val="hybridMultilevel"/>
    <w:tmpl w:val="653C0F82"/>
    <w:lvl w:ilvl="0" w:tplc="61D2454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  <w:lvlOverride w:ilvl="0">
      <w:startOverride w:val="2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</w:num>
  <w:num w:numId="7">
    <w:abstractNumId w:val="16"/>
    <w:lvlOverride w:ilvl="0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8C2"/>
    <w:rsid w:val="00B3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B348C2"/>
    <w:pPr>
      <w:keepNext/>
      <w:tabs>
        <w:tab w:val="num" w:pos="0"/>
      </w:tabs>
      <w:spacing w:before="120" w:after="360" w:line="360" w:lineRule="auto"/>
      <w:ind w:left="2552" w:hanging="1276"/>
      <w:outlineLvl w:val="0"/>
    </w:pPr>
    <w:rPr>
      <w:rFonts w:ascii="Arial" w:eastAsia="Times New Roman" w:hAnsi="Arial" w:cs="Times New Roman"/>
      <w:b/>
      <w:caps/>
      <w:kern w:val="2"/>
      <w:sz w:val="28"/>
      <w:szCs w:val="20"/>
      <w:lang w:eastAsia="ar-SA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B348C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</w:rPr>
  </w:style>
  <w:style w:type="paragraph" w:styleId="3">
    <w:name w:val="heading 3"/>
    <w:aliases w:val="H3,&quot;Сапфир&quot;"/>
    <w:basedOn w:val="a"/>
    <w:next w:val="a"/>
    <w:link w:val="30"/>
    <w:unhideWhenUsed/>
    <w:qFormat/>
    <w:rsid w:val="00B348C2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sz w:val="20"/>
      <w:szCs w:val="24"/>
    </w:rPr>
  </w:style>
  <w:style w:type="paragraph" w:styleId="4">
    <w:name w:val="heading 4"/>
    <w:basedOn w:val="a"/>
    <w:next w:val="a"/>
    <w:link w:val="40"/>
    <w:unhideWhenUsed/>
    <w:qFormat/>
    <w:rsid w:val="00B348C2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348C2"/>
    <w:pPr>
      <w:keepNext/>
      <w:suppressAutoHyphens/>
      <w:spacing w:before="240" w:after="60" w:line="240" w:lineRule="auto"/>
      <w:ind w:firstLine="567"/>
      <w:outlineLvl w:val="4"/>
    </w:pPr>
    <w:rPr>
      <w:rFonts w:ascii="Arial Narrow" w:eastAsia="Times New Roman" w:hAnsi="Arial Narrow" w:cs="Times New Roman"/>
      <w:sz w:val="28"/>
      <w:szCs w:val="20"/>
    </w:rPr>
  </w:style>
  <w:style w:type="paragraph" w:styleId="6">
    <w:name w:val="heading 6"/>
    <w:aliases w:val="H6"/>
    <w:basedOn w:val="a"/>
    <w:next w:val="a"/>
    <w:link w:val="60"/>
    <w:unhideWhenUsed/>
    <w:qFormat/>
    <w:rsid w:val="00B348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lang w:val="en-US" w:eastAsia="en-US"/>
    </w:rPr>
  </w:style>
  <w:style w:type="paragraph" w:styleId="7">
    <w:name w:val="heading 7"/>
    <w:basedOn w:val="a"/>
    <w:next w:val="a"/>
    <w:link w:val="70"/>
    <w:unhideWhenUsed/>
    <w:qFormat/>
    <w:rsid w:val="00B348C2"/>
    <w:pPr>
      <w:keepNext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8">
    <w:name w:val="heading 8"/>
    <w:basedOn w:val="a"/>
    <w:next w:val="a"/>
    <w:link w:val="80"/>
    <w:unhideWhenUsed/>
    <w:qFormat/>
    <w:rsid w:val="00B348C2"/>
    <w:pPr>
      <w:tabs>
        <w:tab w:val="num" w:pos="0"/>
      </w:tabs>
      <w:spacing w:before="240" w:after="60" w:line="240" w:lineRule="auto"/>
      <w:ind w:left="5760" w:hanging="720"/>
      <w:jc w:val="both"/>
      <w:outlineLvl w:val="7"/>
    </w:pPr>
    <w:rPr>
      <w:rFonts w:ascii="PetersburgCTT" w:eastAsia="Times New Roman" w:hAnsi="PetersburgCTT" w:cs="Times New Roman"/>
      <w:i/>
      <w:szCs w:val="20"/>
    </w:rPr>
  </w:style>
  <w:style w:type="paragraph" w:styleId="9">
    <w:name w:val="heading 9"/>
    <w:basedOn w:val="a"/>
    <w:next w:val="a"/>
    <w:link w:val="90"/>
    <w:unhideWhenUsed/>
    <w:qFormat/>
    <w:rsid w:val="00B348C2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Times New Roman" w:hAnsi="PetersburgCTT" w:cs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B348C2"/>
    <w:rPr>
      <w:rFonts w:ascii="Arial" w:eastAsia="Times New Roman" w:hAnsi="Arial" w:cs="Times New Roman"/>
      <w:b/>
      <w:caps/>
      <w:kern w:val="2"/>
      <w:sz w:val="28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348C2"/>
    <w:rPr>
      <w:rFonts w:ascii="Arial" w:eastAsia="Times New Roman" w:hAnsi="Arial" w:cs="Arial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B348C2"/>
    <w:rPr>
      <w:rFonts w:ascii="Arial" w:eastAsia="Times New Roman" w:hAnsi="Arial" w:cs="Times New Roman"/>
      <w:sz w:val="20"/>
      <w:szCs w:val="24"/>
    </w:rPr>
  </w:style>
  <w:style w:type="character" w:customStyle="1" w:styleId="40">
    <w:name w:val="Заголовок 4 Знак"/>
    <w:basedOn w:val="a0"/>
    <w:link w:val="4"/>
    <w:rsid w:val="00B348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348C2"/>
    <w:rPr>
      <w:rFonts w:ascii="Arial Narrow" w:eastAsia="Times New Roman" w:hAnsi="Arial Narrow" w:cs="Times New Roman"/>
      <w:sz w:val="28"/>
      <w:szCs w:val="20"/>
    </w:rPr>
  </w:style>
  <w:style w:type="character" w:customStyle="1" w:styleId="60">
    <w:name w:val="Заголовок 6 Знак"/>
    <w:aliases w:val="H6 Знак"/>
    <w:basedOn w:val="a0"/>
    <w:link w:val="6"/>
    <w:rsid w:val="00B348C2"/>
    <w:rPr>
      <w:rFonts w:ascii="Times New Roman" w:eastAsia="Times New Roman" w:hAnsi="Times New Roman" w:cs="Times New Roman"/>
      <w:lang w:val="en-US" w:eastAsia="en-US"/>
    </w:rPr>
  </w:style>
  <w:style w:type="character" w:customStyle="1" w:styleId="70">
    <w:name w:val="Заголовок 7 Знак"/>
    <w:basedOn w:val="a0"/>
    <w:link w:val="7"/>
    <w:rsid w:val="00B348C2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80">
    <w:name w:val="Заголовок 8 Знак"/>
    <w:basedOn w:val="a0"/>
    <w:link w:val="8"/>
    <w:rsid w:val="00B348C2"/>
    <w:rPr>
      <w:rFonts w:ascii="PetersburgCTT" w:eastAsia="Times New Roman" w:hAnsi="PetersburgCTT" w:cs="Times New Roman"/>
      <w:i/>
      <w:szCs w:val="20"/>
    </w:rPr>
  </w:style>
  <w:style w:type="character" w:customStyle="1" w:styleId="90">
    <w:name w:val="Заголовок 9 Знак"/>
    <w:basedOn w:val="a0"/>
    <w:link w:val="9"/>
    <w:rsid w:val="00B348C2"/>
    <w:rPr>
      <w:rFonts w:ascii="PetersburgCTT" w:eastAsia="Times New Roman" w:hAnsi="PetersburgCTT" w:cs="Times New Roman"/>
      <w:i/>
      <w:sz w:val="18"/>
      <w:szCs w:val="20"/>
    </w:rPr>
  </w:style>
  <w:style w:type="paragraph" w:styleId="a3">
    <w:name w:val="Normal (Web)"/>
    <w:basedOn w:val="a"/>
    <w:uiPriority w:val="99"/>
    <w:unhideWhenUsed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348C2"/>
    <w:rPr>
      <w:b/>
      <w:bCs/>
    </w:rPr>
  </w:style>
  <w:style w:type="paragraph" w:customStyle="1" w:styleId="ConsPlusNormal">
    <w:name w:val="ConsPlusNormal"/>
    <w:link w:val="ConsPlusNormal0"/>
    <w:uiPriority w:val="99"/>
    <w:rsid w:val="00B348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B348C2"/>
    <w:rPr>
      <w:rFonts w:ascii="Arial" w:eastAsia="Times New Roman" w:hAnsi="Arial" w:cs="Arial"/>
      <w:sz w:val="20"/>
      <w:szCs w:val="20"/>
    </w:rPr>
  </w:style>
  <w:style w:type="paragraph" w:styleId="a5">
    <w:name w:val="Plain Text"/>
    <w:basedOn w:val="a"/>
    <w:link w:val="a6"/>
    <w:rsid w:val="00B348C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B348C2"/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B348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B348C2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4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348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8">
    <w:name w:val="Hyperlink"/>
    <w:basedOn w:val="a0"/>
    <w:unhideWhenUsed/>
    <w:rsid w:val="00B348C2"/>
    <w:rPr>
      <w:color w:val="0000FF"/>
      <w:u w:val="single"/>
    </w:rPr>
  </w:style>
  <w:style w:type="character" w:customStyle="1" w:styleId="hl41">
    <w:name w:val="hl41"/>
    <w:rsid w:val="00B348C2"/>
    <w:rPr>
      <w:b/>
      <w:bCs/>
      <w:sz w:val="20"/>
      <w:szCs w:val="20"/>
    </w:rPr>
  </w:style>
  <w:style w:type="paragraph" w:customStyle="1" w:styleId="ConsNonformat">
    <w:name w:val="ConsNonformat"/>
    <w:rsid w:val="00B348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Normal">
    <w:name w:val="ConsNormal"/>
    <w:rsid w:val="00B348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Style2">
    <w:name w:val="Style2"/>
    <w:basedOn w:val="a"/>
    <w:uiPriority w:val="99"/>
    <w:rsid w:val="00B348C2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B348C2"/>
    <w:rPr>
      <w:rFonts w:ascii="Times New Roman" w:hAnsi="Times New Roman" w:cs="Times New Roman"/>
      <w:b/>
      <w:bCs/>
      <w:spacing w:val="20"/>
      <w:sz w:val="20"/>
      <w:szCs w:val="20"/>
    </w:rPr>
  </w:style>
  <w:style w:type="paragraph" w:customStyle="1" w:styleId="p2">
    <w:name w:val="p2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348C2"/>
  </w:style>
  <w:style w:type="character" w:customStyle="1" w:styleId="s2">
    <w:name w:val="s2"/>
    <w:basedOn w:val="a0"/>
    <w:rsid w:val="00B348C2"/>
  </w:style>
  <w:style w:type="paragraph" w:customStyle="1" w:styleId="p3">
    <w:name w:val="p3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B348C2"/>
  </w:style>
  <w:style w:type="character" w:customStyle="1" w:styleId="s4">
    <w:name w:val="s4"/>
    <w:basedOn w:val="a0"/>
    <w:rsid w:val="00B348C2"/>
  </w:style>
  <w:style w:type="character" w:customStyle="1" w:styleId="apple-converted-space">
    <w:name w:val="apple-converted-space"/>
    <w:basedOn w:val="a0"/>
    <w:rsid w:val="00B348C2"/>
  </w:style>
  <w:style w:type="paragraph" w:customStyle="1" w:styleId="41">
    <w:name w:val="Основной текст4"/>
    <w:basedOn w:val="a"/>
    <w:rsid w:val="00B348C2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  <w:spacing w:val="12"/>
      <w:sz w:val="20"/>
      <w:szCs w:val="20"/>
    </w:rPr>
  </w:style>
  <w:style w:type="character" w:customStyle="1" w:styleId="42">
    <w:name w:val="Основной текст (4)"/>
    <w:basedOn w:val="a0"/>
    <w:rsid w:val="00B348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2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0"/>
    <w:rsid w:val="00B34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TML">
    <w:name w:val="Стандартный HTML Знак"/>
    <w:basedOn w:val="a0"/>
    <w:link w:val="HTML0"/>
    <w:rsid w:val="00B348C2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TML0">
    <w:name w:val="HTML Preformatted"/>
    <w:basedOn w:val="a"/>
    <w:link w:val="HTML"/>
    <w:unhideWhenUsed/>
    <w:rsid w:val="00B34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B348C2"/>
    <w:rPr>
      <w:rFonts w:ascii="Consolas" w:hAnsi="Consolas"/>
      <w:sz w:val="20"/>
      <w:szCs w:val="20"/>
    </w:rPr>
  </w:style>
  <w:style w:type="paragraph" w:styleId="31">
    <w:name w:val="toc 3"/>
    <w:basedOn w:val="a"/>
    <w:next w:val="a"/>
    <w:autoRedefine/>
    <w:unhideWhenUsed/>
    <w:rsid w:val="00B348C2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b/>
      <w:smallCaps/>
      <w:szCs w:val="24"/>
      <w:lang w:eastAsia="en-US"/>
    </w:rPr>
  </w:style>
  <w:style w:type="paragraph" w:styleId="a9">
    <w:name w:val="header"/>
    <w:basedOn w:val="a"/>
    <w:link w:val="aa"/>
    <w:unhideWhenUsed/>
    <w:rsid w:val="00B348C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B348C2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c"/>
    <w:rsid w:val="00B348C2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b"/>
    <w:unhideWhenUsed/>
    <w:rsid w:val="00B348C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Нижний колонтитул Знак1"/>
    <w:basedOn w:val="a0"/>
    <w:link w:val="ac"/>
    <w:uiPriority w:val="99"/>
    <w:semiHidden/>
    <w:rsid w:val="00B348C2"/>
  </w:style>
  <w:style w:type="paragraph" w:styleId="ad">
    <w:name w:val="caption"/>
    <w:basedOn w:val="a"/>
    <w:next w:val="a"/>
    <w:unhideWhenUsed/>
    <w:qFormat/>
    <w:rsid w:val="00B348C2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styleId="ae">
    <w:name w:val="List"/>
    <w:basedOn w:val="a"/>
    <w:unhideWhenUsed/>
    <w:rsid w:val="00B348C2"/>
    <w:pPr>
      <w:spacing w:before="40" w:after="40" w:line="240" w:lineRule="auto"/>
      <w:ind w:left="1729" w:hanging="10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">
    <w:name w:val="Title"/>
    <w:basedOn w:val="a"/>
    <w:link w:val="af0"/>
    <w:qFormat/>
    <w:rsid w:val="00B348C2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B348C2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Body Text"/>
    <w:basedOn w:val="a"/>
    <w:link w:val="af2"/>
    <w:uiPriority w:val="99"/>
    <w:unhideWhenUsed/>
    <w:rsid w:val="00B348C2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B348C2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Body Text Indent"/>
    <w:basedOn w:val="a"/>
    <w:link w:val="af4"/>
    <w:unhideWhenUsed/>
    <w:rsid w:val="00B348C2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B348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rsid w:val="00B348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2">
    <w:name w:val="Body Text 2"/>
    <w:basedOn w:val="a"/>
    <w:link w:val="21"/>
    <w:unhideWhenUsed/>
    <w:rsid w:val="00B348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B348C2"/>
  </w:style>
  <w:style w:type="character" w:customStyle="1" w:styleId="32">
    <w:name w:val="Основной текст 3 Знак"/>
    <w:basedOn w:val="a0"/>
    <w:link w:val="33"/>
    <w:rsid w:val="00B348C2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33">
    <w:name w:val="Body Text 3"/>
    <w:basedOn w:val="a"/>
    <w:link w:val="32"/>
    <w:unhideWhenUsed/>
    <w:rsid w:val="00B348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B348C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B348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4">
    <w:name w:val="Body Text Indent 2"/>
    <w:basedOn w:val="a"/>
    <w:link w:val="23"/>
    <w:unhideWhenUsed/>
    <w:rsid w:val="00B348C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B348C2"/>
  </w:style>
  <w:style w:type="character" w:customStyle="1" w:styleId="34">
    <w:name w:val="Основной текст с отступом 3 Знак"/>
    <w:basedOn w:val="a0"/>
    <w:link w:val="35"/>
    <w:rsid w:val="00B348C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5">
    <w:name w:val="Body Text Indent 3"/>
    <w:basedOn w:val="a"/>
    <w:link w:val="34"/>
    <w:unhideWhenUsed/>
    <w:rsid w:val="00B348C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11">
    <w:name w:val="Основной текст с отступом 3 Знак1"/>
    <w:basedOn w:val="a0"/>
    <w:link w:val="35"/>
    <w:uiPriority w:val="99"/>
    <w:semiHidden/>
    <w:rsid w:val="00B348C2"/>
    <w:rPr>
      <w:sz w:val="16"/>
      <w:szCs w:val="16"/>
    </w:rPr>
  </w:style>
  <w:style w:type="character" w:customStyle="1" w:styleId="af5">
    <w:name w:val="Схема документа Знак"/>
    <w:basedOn w:val="a0"/>
    <w:link w:val="af6"/>
    <w:rsid w:val="00B348C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unhideWhenUsed/>
    <w:rsid w:val="00B348C2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3">
    <w:name w:val="Схема документа Знак1"/>
    <w:basedOn w:val="a0"/>
    <w:link w:val="af6"/>
    <w:uiPriority w:val="99"/>
    <w:semiHidden/>
    <w:rsid w:val="00B348C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8"/>
    <w:rsid w:val="00B348C2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nhideWhenUsed/>
    <w:rsid w:val="00B348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8"/>
    <w:uiPriority w:val="99"/>
    <w:semiHidden/>
    <w:rsid w:val="00B348C2"/>
    <w:rPr>
      <w:rFonts w:ascii="Tahoma" w:hAnsi="Tahoma" w:cs="Tahoma"/>
      <w:sz w:val="16"/>
      <w:szCs w:val="16"/>
    </w:rPr>
  </w:style>
  <w:style w:type="paragraph" w:customStyle="1" w:styleId="af9">
    <w:name w:val="Знак Знак Знак Знак Знак Знак Знак"/>
    <w:basedOn w:val="a"/>
    <w:rsid w:val="00B348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rsid w:val="00B348C2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sz w:val="20"/>
      <w:szCs w:val="20"/>
    </w:rPr>
  </w:style>
  <w:style w:type="character" w:customStyle="1" w:styleId="ConsPlusNonformat">
    <w:name w:val="ConsPlusNonformat Знак"/>
    <w:basedOn w:val="a0"/>
    <w:link w:val="ConsPlusNonformat0"/>
    <w:locked/>
    <w:rsid w:val="00B348C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B348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25">
    <w:name w:val="Список2"/>
    <w:basedOn w:val="ae"/>
    <w:rsid w:val="00B348C2"/>
  </w:style>
  <w:style w:type="paragraph" w:customStyle="1" w:styleId="212">
    <w:name w:val="Основной текст 21"/>
    <w:basedOn w:val="a"/>
    <w:rsid w:val="00B348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a">
    <w:name w:val="Заголовок"/>
    <w:basedOn w:val="a"/>
    <w:next w:val="af1"/>
    <w:rsid w:val="00B348C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Основной текст с отступом1"/>
    <w:basedOn w:val="a"/>
    <w:rsid w:val="00B348C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Знак Знак1 Знак Знак Знак Знак"/>
    <w:basedOn w:val="a"/>
    <w:rsid w:val="00B348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b">
    <w:name w:val="Знак"/>
    <w:basedOn w:val="a"/>
    <w:rsid w:val="00B348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7">
    <w:name w:val="1"/>
    <w:basedOn w:val="a"/>
    <w:rsid w:val="00B348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Обычный текст"/>
    <w:basedOn w:val="a"/>
    <w:rsid w:val="00B348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Web">
    <w:name w:val="Обычный (Web)"/>
    <w:basedOn w:val="a"/>
    <w:rsid w:val="00B348C2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customStyle="1" w:styleId="afd">
    <w:name w:val="Заголовок_ТАБ"/>
    <w:basedOn w:val="a"/>
    <w:autoRedefine/>
    <w:rsid w:val="00B348C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e">
    <w:name w:val="Заголовок_РИС"/>
    <w:basedOn w:val="a"/>
    <w:autoRedefine/>
    <w:rsid w:val="00B348C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f">
    <w:name w:val="Спис_заголовок"/>
    <w:basedOn w:val="a"/>
    <w:next w:val="ae"/>
    <w:rsid w:val="00B348C2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pt012">
    <w:name w:val="Стиль Основной текст с отступом + 11 pt Слева:  0 см Выступ:  12..."/>
    <w:basedOn w:val="af3"/>
    <w:rsid w:val="00B348C2"/>
  </w:style>
  <w:style w:type="paragraph" w:customStyle="1" w:styleId="aff0">
    <w:name w:val="Список_без_б"/>
    <w:basedOn w:val="a"/>
    <w:rsid w:val="00B348C2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1">
    <w:name w:val="Таблица"/>
    <w:basedOn w:val="a"/>
    <w:rsid w:val="00B348C2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2">
    <w:name w:val="Текст письма"/>
    <w:basedOn w:val="a"/>
    <w:rsid w:val="00B348C2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6">
    <w:name w:val="Список3"/>
    <w:basedOn w:val="a"/>
    <w:rsid w:val="00B348C2"/>
    <w:pPr>
      <w:tabs>
        <w:tab w:val="left" w:pos="1208"/>
        <w:tab w:val="num" w:pos="2055"/>
      </w:tabs>
      <w:spacing w:before="20" w:after="20" w:line="240" w:lineRule="auto"/>
      <w:ind w:left="2055" w:hanging="1155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8">
    <w:name w:val="Номер1"/>
    <w:basedOn w:val="ae"/>
    <w:rsid w:val="00B348C2"/>
  </w:style>
  <w:style w:type="paragraph" w:customStyle="1" w:styleId="ConsCell">
    <w:name w:val="ConsCell"/>
    <w:rsid w:val="00B348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4pt">
    <w:name w:val="Обычный + 14 pt"/>
    <w:aliases w:val="по ширине,Первая строка:  1,5 см"/>
    <w:basedOn w:val="a"/>
    <w:rsid w:val="00B348C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name w:val="Знак Знак"/>
    <w:basedOn w:val="a"/>
    <w:rsid w:val="00B348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1"/>
    <w:locked/>
    <w:rsid w:val="00B348C2"/>
    <w:rPr>
      <w:sz w:val="24"/>
      <w:szCs w:val="24"/>
      <w:lang w:eastAsia="en-US"/>
    </w:rPr>
  </w:style>
  <w:style w:type="paragraph" w:customStyle="1" w:styleId="NoSpacing1">
    <w:name w:val="No Spacing1"/>
    <w:link w:val="NoSpacingChar"/>
    <w:rsid w:val="00B348C2"/>
    <w:pPr>
      <w:spacing w:after="0" w:line="240" w:lineRule="auto"/>
    </w:pPr>
    <w:rPr>
      <w:sz w:val="24"/>
      <w:szCs w:val="24"/>
      <w:lang w:eastAsia="en-US"/>
    </w:rPr>
  </w:style>
  <w:style w:type="character" w:customStyle="1" w:styleId="aff4">
    <w:name w:val="Основной шрифт"/>
    <w:rsid w:val="00B348C2"/>
  </w:style>
  <w:style w:type="character" w:customStyle="1" w:styleId="ConsNonformat0">
    <w:name w:val="ConsNonformat Знак"/>
    <w:rsid w:val="00B348C2"/>
    <w:rPr>
      <w:rFonts w:ascii="Courier New" w:hAnsi="Courier New" w:cs="Courier New" w:hint="default"/>
      <w:noProof w:val="0"/>
      <w:lang w:val="ru-RU" w:eastAsia="en-US" w:bidi="ar-SA"/>
    </w:rPr>
  </w:style>
  <w:style w:type="paragraph" w:customStyle="1" w:styleId="26">
    <w:name w:val="Номер2"/>
    <w:basedOn w:val="25"/>
    <w:rsid w:val="00B348C2"/>
    <w:pPr>
      <w:tabs>
        <w:tab w:val="left" w:pos="851"/>
        <w:tab w:val="left" w:pos="964"/>
        <w:tab w:val="num" w:pos="2340"/>
        <w:tab w:val="num" w:pos="2509"/>
      </w:tabs>
      <w:ind w:left="2340" w:hanging="180"/>
    </w:pPr>
    <w:rPr>
      <w:sz w:val="22"/>
    </w:rPr>
  </w:style>
  <w:style w:type="paragraph" w:customStyle="1" w:styleId="19">
    <w:name w:val="Название объекта1"/>
    <w:basedOn w:val="a"/>
    <w:rsid w:val="00B348C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ff5">
    <w:name w:val="Table Grid"/>
    <w:basedOn w:val="a1"/>
    <w:rsid w:val="00B34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unhideWhenUsed/>
    <w:rsid w:val="00B348C2"/>
    <w:rPr>
      <w:color w:val="800080"/>
      <w:u w:val="single"/>
    </w:rPr>
  </w:style>
  <w:style w:type="character" w:customStyle="1" w:styleId="213">
    <w:name w:val="Заголовок 2 Знак1"/>
    <w:aliases w:val="H2 Знак1,&quot;Изумруд&quot; Знак1"/>
    <w:basedOn w:val="a0"/>
    <w:semiHidden/>
    <w:rsid w:val="00B34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2">
    <w:name w:val="Заголовок 3 Знак1"/>
    <w:aliases w:val="H3 Знак1,&quot;Сапфир&quot; Знак1"/>
    <w:basedOn w:val="a0"/>
    <w:semiHidden/>
    <w:rsid w:val="00B348C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61">
    <w:name w:val="Заголовок 6 Знак1"/>
    <w:aliases w:val="H6 Знак1"/>
    <w:basedOn w:val="a0"/>
    <w:semiHidden/>
    <w:rsid w:val="00B348C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43">
    <w:name w:val="Знак Знак4"/>
    <w:semiHidden/>
    <w:locked/>
    <w:rsid w:val="00B348C2"/>
    <w:rPr>
      <w:rFonts w:ascii="Courier New" w:hAnsi="Courier New" w:cs="Courier New" w:hint="default"/>
      <w:lang w:val="ru-RU" w:eastAsia="ru-RU" w:bidi="ar-SA"/>
    </w:rPr>
  </w:style>
  <w:style w:type="numbering" w:customStyle="1" w:styleId="1a">
    <w:name w:val="Нет списка1"/>
    <w:next w:val="a2"/>
    <w:semiHidden/>
    <w:rsid w:val="00B348C2"/>
  </w:style>
  <w:style w:type="character" w:styleId="aff7">
    <w:name w:val="page number"/>
    <w:rsid w:val="00B348C2"/>
  </w:style>
  <w:style w:type="character" w:styleId="aff8">
    <w:name w:val="Emphasis"/>
    <w:qFormat/>
    <w:rsid w:val="00B348C2"/>
    <w:rPr>
      <w:i/>
      <w:iCs/>
    </w:rPr>
  </w:style>
  <w:style w:type="numbering" w:customStyle="1" w:styleId="27">
    <w:name w:val="Нет списка2"/>
    <w:next w:val="a2"/>
    <w:semiHidden/>
    <w:rsid w:val="00B348C2"/>
  </w:style>
  <w:style w:type="numbering" w:customStyle="1" w:styleId="37">
    <w:name w:val="Нет списка3"/>
    <w:next w:val="a2"/>
    <w:semiHidden/>
    <w:rsid w:val="00B348C2"/>
  </w:style>
  <w:style w:type="table" w:styleId="-3">
    <w:name w:val="Table Web 3"/>
    <w:basedOn w:val="a1"/>
    <w:rsid w:val="00B348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348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No Spacing"/>
    <w:uiPriority w:val="99"/>
    <w:qFormat/>
    <w:rsid w:val="00B3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4DF96297DEA4983A9CF379F9E58763D5EC170F8B8B6F4E8AC3498FBFF72AC5DEE9E135F24FA042YFe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4DF96297DEA4983A9CF379F9E58763D5EC170F8B8B6F4E8AC3498FBFF72AC5DEE9E131F746YAe6A" TargetMode="External"/><Relationship Id="rId5" Type="http://schemas.openxmlformats.org/officeDocument/2006/relationships/hyperlink" Target="consultantplus://offline/ref=864DF96297DEA4983A9CF379F9E58763D5EC170F8B8B6F4E8AC3498FBFF72AC5DEE9E137F24FYAe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6180</Words>
  <Characters>35227</Characters>
  <Application>Microsoft Office Word</Application>
  <DocSecurity>0</DocSecurity>
  <Lines>293</Lines>
  <Paragraphs>82</Paragraphs>
  <ScaleCrop>false</ScaleCrop>
  <Company/>
  <LinksUpToDate>false</LinksUpToDate>
  <CharactersWithSpaces>41325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2017-11-24T06:31:00Z</dcterms:created>
  <dcterms:modified xsi:type="dcterms:W3CDTF">2017-11-24T06:32:00Z</dcterms:modified>
</cp:coreProperties>
</file>