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363" w:rsidRPr="00981363" w:rsidRDefault="00981363" w:rsidP="00981363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>ПРОЕКТ</w:t>
      </w:r>
    </w:p>
    <w:p w:rsidR="00981363" w:rsidRPr="00981363" w:rsidRDefault="00981363" w:rsidP="00981363">
      <w:pPr>
        <w:spacing w:after="0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:rsidR="00981363" w:rsidRPr="00981363" w:rsidRDefault="00981363" w:rsidP="00981363">
      <w:pPr>
        <w:spacing w:after="0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981363" w:rsidRPr="00981363" w:rsidRDefault="0004667D" w:rsidP="00981363">
      <w:pPr>
        <w:spacing w:after="0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Сазановского </w:t>
      </w:r>
      <w:r w:rsidR="00981363" w:rsidRPr="00981363">
        <w:rPr>
          <w:rFonts w:ascii="Times New Roman" w:hAnsi="Times New Roman" w:cs="Times New Roman"/>
          <w:sz w:val="24"/>
          <w:szCs w:val="24"/>
        </w:rPr>
        <w:t xml:space="preserve">сельсовета Пристенского района Курской области </w:t>
      </w:r>
    </w:p>
    <w:p w:rsidR="00981363" w:rsidRPr="00981363" w:rsidRDefault="00981363" w:rsidP="00981363">
      <w:pPr>
        <w:spacing w:after="0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>от ________№___</w:t>
      </w:r>
    </w:p>
    <w:p w:rsidR="00981363" w:rsidRPr="00981363" w:rsidRDefault="00981363" w:rsidP="00981363">
      <w:pPr>
        <w:spacing w:before="12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1363" w:rsidRPr="00981363" w:rsidRDefault="00981363" w:rsidP="00981363">
      <w:pPr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981363" w:rsidRPr="00981363" w:rsidRDefault="00981363" w:rsidP="009813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04667D">
        <w:rPr>
          <w:rFonts w:ascii="Times New Roman" w:hAnsi="Times New Roman" w:cs="Times New Roman"/>
          <w:sz w:val="24"/>
          <w:szCs w:val="24"/>
        </w:rPr>
        <w:t>Сазановского</w:t>
      </w:r>
      <w:r w:rsidRPr="00981363">
        <w:rPr>
          <w:rFonts w:ascii="Times New Roman" w:hAnsi="Times New Roman" w:cs="Times New Roman"/>
          <w:sz w:val="24"/>
          <w:szCs w:val="24"/>
        </w:rPr>
        <w:t xml:space="preserve"> сельсовета Пристенского района</w:t>
      </w:r>
    </w:p>
    <w:p w:rsidR="00981363" w:rsidRPr="00981363" w:rsidRDefault="00981363" w:rsidP="009813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>Курской области по предоставлению муниципальной услуги</w:t>
      </w:r>
    </w:p>
    <w:p w:rsidR="00981363" w:rsidRPr="00981363" w:rsidRDefault="00981363" w:rsidP="00981363">
      <w:pPr>
        <w:spacing w:after="0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981363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«</w:t>
      </w:r>
      <w:r w:rsidRPr="00981363">
        <w:rPr>
          <w:rFonts w:ascii="Times New Roman" w:hAnsi="Times New Roman" w:cs="Times New Roman"/>
          <w:b/>
          <w:bCs/>
          <w:sz w:val="24"/>
          <w:szCs w:val="24"/>
        </w:rPr>
        <w:t>Перевод земель, находящихся в муниципальной собственности, за исключением земель сельскохозяйственного назначения, из одной категории в другую</w:t>
      </w:r>
      <w:r w:rsidRPr="00981363">
        <w:rPr>
          <w:rFonts w:ascii="Times New Roman" w:eastAsia="Arial Unicode MS" w:hAnsi="Times New Roman" w:cs="Times New Roman"/>
          <w:b/>
          <w:bCs/>
          <w:sz w:val="24"/>
          <w:szCs w:val="24"/>
        </w:rPr>
        <w:t>»</w:t>
      </w:r>
    </w:p>
    <w:p w:rsidR="00981363" w:rsidRPr="00981363" w:rsidRDefault="00981363" w:rsidP="00981363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81363" w:rsidRPr="00981363" w:rsidRDefault="00981363" w:rsidP="00981363">
      <w:pPr>
        <w:pStyle w:val="ConsPlusNormal"/>
        <w:widowControl/>
        <w:numPr>
          <w:ilvl w:val="0"/>
          <w:numId w:val="38"/>
        </w:numPr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981363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981363" w:rsidRPr="00981363" w:rsidRDefault="00981363" w:rsidP="00981363">
      <w:pPr>
        <w:pStyle w:val="ConsPlusTitle"/>
        <w:ind w:firstLine="567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81363" w:rsidRPr="00981363" w:rsidRDefault="00981363" w:rsidP="00981363">
      <w:pPr>
        <w:pStyle w:val="ConsPlusTitle"/>
        <w:ind w:firstLine="709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981363">
        <w:rPr>
          <w:rFonts w:ascii="Times New Roman" w:hAnsi="Times New Roman" w:cs="Times New Roman"/>
          <w:bCs w:val="0"/>
          <w:sz w:val="24"/>
          <w:szCs w:val="24"/>
        </w:rPr>
        <w:t>Предмет регулирования регламента</w:t>
      </w:r>
    </w:p>
    <w:p w:rsidR="00981363" w:rsidRPr="00981363" w:rsidRDefault="00981363" w:rsidP="00981363">
      <w:pPr>
        <w:pStyle w:val="ConsPlusTitle"/>
        <w:ind w:firstLine="709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981363" w:rsidRPr="00981363" w:rsidRDefault="00981363" w:rsidP="0098136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1363">
        <w:rPr>
          <w:rFonts w:ascii="Times New Roman" w:hAnsi="Times New Roman" w:cs="Times New Roman"/>
          <w:bCs/>
          <w:sz w:val="24"/>
          <w:szCs w:val="24"/>
        </w:rPr>
        <w:t>Предметом регулирования настоящего административного регламента являются отношения, возникающие в связи с предоставлением муниципальной услуги.</w:t>
      </w:r>
    </w:p>
    <w:p w:rsidR="00981363" w:rsidRPr="00981363" w:rsidRDefault="00981363" w:rsidP="0098136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1363">
        <w:rPr>
          <w:rFonts w:ascii="Times New Roman" w:hAnsi="Times New Roman" w:cs="Times New Roman"/>
          <w:b/>
          <w:color w:val="000000"/>
          <w:sz w:val="24"/>
          <w:szCs w:val="24"/>
        </w:rPr>
        <w:t>Круг заявителей</w:t>
      </w:r>
    </w:p>
    <w:p w:rsidR="00981363" w:rsidRPr="00981363" w:rsidRDefault="00981363" w:rsidP="00981363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81363" w:rsidRPr="00981363" w:rsidRDefault="00981363" w:rsidP="0098136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 xml:space="preserve">1.2. </w:t>
      </w:r>
      <w:r w:rsidRPr="00981363">
        <w:rPr>
          <w:rFonts w:ascii="Times New Roman" w:hAnsi="Times New Roman" w:cs="Times New Roman"/>
          <w:color w:val="000000"/>
          <w:sz w:val="24"/>
          <w:szCs w:val="24"/>
        </w:rPr>
        <w:t>Государственная услуга предоставляется физическим, юридическим лицам, либо их уполномоченным представителям (далее – заявители).</w:t>
      </w:r>
    </w:p>
    <w:p w:rsidR="00981363" w:rsidRPr="00981363" w:rsidRDefault="00981363" w:rsidP="00981363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81363" w:rsidRPr="00981363" w:rsidRDefault="00981363" w:rsidP="00981363">
      <w:pPr>
        <w:widowControl w:val="0"/>
        <w:tabs>
          <w:tab w:val="left" w:pos="709"/>
        </w:tabs>
        <w:spacing w:after="0" w:line="100" w:lineRule="atLeast"/>
        <w:ind w:firstLine="720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b/>
          <w:bCs/>
          <w:kern w:val="1"/>
          <w:sz w:val="24"/>
          <w:szCs w:val="24"/>
        </w:rPr>
        <w:t>1.3. Требования к порядку информирования о предоставлении услуги</w:t>
      </w:r>
    </w:p>
    <w:p w:rsidR="00981363" w:rsidRPr="00981363" w:rsidRDefault="00981363" w:rsidP="00981363">
      <w:pPr>
        <w:tabs>
          <w:tab w:val="left" w:pos="709"/>
        </w:tabs>
        <w:spacing w:after="0"/>
        <w:jc w:val="both"/>
        <w:rPr>
          <w:rFonts w:ascii="Times New Roman" w:eastAsia="Arial" w:hAnsi="Times New Roman" w:cs="Times New Roman"/>
          <w:kern w:val="2"/>
          <w:sz w:val="24"/>
          <w:szCs w:val="24"/>
        </w:rPr>
      </w:pPr>
      <w:r w:rsidRPr="00981363">
        <w:rPr>
          <w:rFonts w:ascii="Times New Roman" w:eastAsia="Arial" w:hAnsi="Times New Roman" w:cs="Times New Roman"/>
          <w:kern w:val="2"/>
          <w:sz w:val="24"/>
          <w:szCs w:val="24"/>
        </w:rPr>
        <w:t xml:space="preserve">    1.3.1. Информация о месте нахождения и графике работы органа местного самоуправления непосредственно предоставляющего муниципальную услугу, организаций, участвующих в предоставлении муниципальной услуги, а также многофункционального центра предоставления государственных и муниципальных услуг.</w:t>
      </w:r>
    </w:p>
    <w:p w:rsidR="00981363" w:rsidRPr="00981363" w:rsidRDefault="00981363" w:rsidP="00981363">
      <w:pPr>
        <w:tabs>
          <w:tab w:val="left" w:pos="709"/>
        </w:tabs>
        <w:spacing w:after="0"/>
        <w:jc w:val="both"/>
        <w:rPr>
          <w:rFonts w:ascii="Times New Roman" w:eastAsia="Arial" w:hAnsi="Times New Roman" w:cs="Times New Roman"/>
          <w:kern w:val="2"/>
          <w:sz w:val="24"/>
          <w:szCs w:val="24"/>
        </w:rPr>
      </w:pPr>
      <w:r w:rsidRPr="00981363">
        <w:rPr>
          <w:rFonts w:ascii="Times New Roman" w:eastAsia="Arial" w:hAnsi="Times New Roman" w:cs="Times New Roman"/>
          <w:kern w:val="2"/>
          <w:sz w:val="24"/>
          <w:szCs w:val="24"/>
        </w:rPr>
        <w:t xml:space="preserve">Администрация </w:t>
      </w:r>
      <w:r w:rsidR="0004667D">
        <w:rPr>
          <w:rFonts w:ascii="Times New Roman" w:eastAsia="Arial" w:hAnsi="Times New Roman" w:cs="Times New Roman"/>
          <w:kern w:val="2"/>
          <w:sz w:val="24"/>
          <w:szCs w:val="24"/>
        </w:rPr>
        <w:t>Сазановского</w:t>
      </w:r>
      <w:r w:rsidRPr="00981363">
        <w:rPr>
          <w:rFonts w:ascii="Times New Roman" w:eastAsia="Arial" w:hAnsi="Times New Roman" w:cs="Times New Roman"/>
          <w:kern w:val="2"/>
          <w:sz w:val="24"/>
          <w:szCs w:val="24"/>
        </w:rPr>
        <w:t xml:space="preserve"> сельсовета:</w:t>
      </w:r>
    </w:p>
    <w:p w:rsidR="00981363" w:rsidRPr="00981363" w:rsidRDefault="00981363" w:rsidP="00981363">
      <w:pPr>
        <w:tabs>
          <w:tab w:val="left" w:pos="709"/>
        </w:tabs>
        <w:spacing w:after="0"/>
        <w:jc w:val="both"/>
        <w:rPr>
          <w:rFonts w:ascii="Times New Roman" w:eastAsia="Arial" w:hAnsi="Times New Roman" w:cs="Times New Roman"/>
          <w:kern w:val="2"/>
          <w:sz w:val="24"/>
          <w:szCs w:val="24"/>
        </w:rPr>
      </w:pPr>
      <w:r w:rsidRPr="00981363">
        <w:rPr>
          <w:rFonts w:ascii="Times New Roman" w:eastAsia="Arial" w:hAnsi="Times New Roman" w:cs="Times New Roman"/>
          <w:kern w:val="2"/>
          <w:sz w:val="24"/>
          <w:szCs w:val="24"/>
        </w:rPr>
        <w:t xml:space="preserve">Россия, Курская область, Пристенский район, </w:t>
      </w:r>
      <w:r w:rsidR="0004667D">
        <w:rPr>
          <w:rFonts w:ascii="Times New Roman" w:eastAsia="Arial" w:hAnsi="Times New Roman" w:cs="Times New Roman"/>
          <w:kern w:val="2"/>
          <w:sz w:val="24"/>
          <w:szCs w:val="24"/>
        </w:rPr>
        <w:t>Сазановский</w:t>
      </w:r>
      <w:r w:rsidRPr="00981363">
        <w:rPr>
          <w:rFonts w:ascii="Times New Roman" w:eastAsia="Arial" w:hAnsi="Times New Roman" w:cs="Times New Roman"/>
          <w:kern w:val="2"/>
          <w:sz w:val="24"/>
          <w:szCs w:val="24"/>
        </w:rPr>
        <w:t xml:space="preserve"> сельсовет, с.</w:t>
      </w:r>
      <w:r w:rsidR="0004667D">
        <w:rPr>
          <w:rFonts w:ascii="Times New Roman" w:eastAsia="Arial" w:hAnsi="Times New Roman" w:cs="Times New Roman"/>
          <w:kern w:val="2"/>
          <w:sz w:val="24"/>
          <w:szCs w:val="24"/>
        </w:rPr>
        <w:t>Сазановка</w:t>
      </w:r>
      <w:r w:rsidRPr="00981363">
        <w:rPr>
          <w:rFonts w:ascii="Times New Roman" w:eastAsia="Arial" w:hAnsi="Times New Roman" w:cs="Times New Roman"/>
          <w:kern w:val="2"/>
          <w:sz w:val="24"/>
          <w:szCs w:val="24"/>
        </w:rPr>
        <w:t>, ул.</w:t>
      </w:r>
      <w:r w:rsidR="0004667D">
        <w:rPr>
          <w:rFonts w:ascii="Times New Roman" w:eastAsia="Arial" w:hAnsi="Times New Roman" w:cs="Times New Roman"/>
          <w:kern w:val="2"/>
          <w:sz w:val="24"/>
          <w:szCs w:val="24"/>
        </w:rPr>
        <w:t xml:space="preserve">Школьная </w:t>
      </w:r>
      <w:r w:rsidRPr="00981363">
        <w:rPr>
          <w:rFonts w:ascii="Times New Roman" w:eastAsia="Arial" w:hAnsi="Times New Roman" w:cs="Times New Roman"/>
          <w:kern w:val="2"/>
          <w:sz w:val="24"/>
          <w:szCs w:val="24"/>
        </w:rPr>
        <w:t xml:space="preserve">, дом </w:t>
      </w:r>
      <w:r w:rsidR="0004667D">
        <w:rPr>
          <w:rFonts w:ascii="Times New Roman" w:eastAsia="Arial" w:hAnsi="Times New Roman" w:cs="Times New Roman"/>
          <w:kern w:val="2"/>
          <w:sz w:val="24"/>
          <w:szCs w:val="24"/>
        </w:rPr>
        <w:t>9</w:t>
      </w:r>
      <w:r w:rsidRPr="00981363">
        <w:rPr>
          <w:rFonts w:ascii="Times New Roman" w:eastAsia="Arial" w:hAnsi="Times New Roman" w:cs="Times New Roman"/>
          <w:kern w:val="2"/>
          <w:sz w:val="24"/>
          <w:szCs w:val="24"/>
        </w:rPr>
        <w:t xml:space="preserve"> </w:t>
      </w:r>
    </w:p>
    <w:p w:rsidR="00981363" w:rsidRPr="00981363" w:rsidRDefault="00981363" w:rsidP="00981363">
      <w:pPr>
        <w:tabs>
          <w:tab w:val="left" w:pos="709"/>
        </w:tabs>
        <w:spacing w:after="0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b/>
          <w:bCs/>
          <w:kern w:val="1"/>
          <w:sz w:val="24"/>
          <w:szCs w:val="24"/>
        </w:rPr>
        <w:t>График работы:</w:t>
      </w:r>
    </w:p>
    <w:p w:rsidR="00981363" w:rsidRPr="00981363" w:rsidRDefault="00981363" w:rsidP="00981363">
      <w:pPr>
        <w:widowControl w:val="0"/>
        <w:autoSpaceDE w:val="0"/>
        <w:spacing w:after="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98136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     с </w:t>
      </w:r>
      <w:r w:rsidR="0004667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9</w:t>
      </w:r>
      <w:r w:rsidRPr="0098136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-00 до 17-00</w:t>
      </w:r>
    </w:p>
    <w:p w:rsidR="00981363" w:rsidRPr="00981363" w:rsidRDefault="00981363" w:rsidP="00981363">
      <w:pPr>
        <w:widowControl w:val="0"/>
        <w:autoSpaceDE w:val="0"/>
        <w:spacing w:after="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98136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     перерыв:                 с 12-00 до 1</w:t>
      </w:r>
      <w:r w:rsidR="0004667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3</w:t>
      </w:r>
      <w:r w:rsidRPr="0098136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-00</w:t>
      </w:r>
    </w:p>
    <w:p w:rsidR="00981363" w:rsidRPr="00981363" w:rsidRDefault="00981363" w:rsidP="00981363">
      <w:pPr>
        <w:widowControl w:val="0"/>
        <w:autoSpaceDE w:val="0"/>
        <w:spacing w:after="0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98136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     выходные дни :  суббота - воскресенье</w:t>
      </w:r>
    </w:p>
    <w:p w:rsidR="00981363" w:rsidRPr="00981363" w:rsidRDefault="00981363" w:rsidP="00981363">
      <w:pPr>
        <w:tabs>
          <w:tab w:val="left" w:pos="709"/>
        </w:tabs>
        <w:spacing w:after="0"/>
        <w:jc w:val="both"/>
        <w:rPr>
          <w:rFonts w:ascii="Times New Roman" w:eastAsia="Arial" w:hAnsi="Times New Roman" w:cs="Times New Roman"/>
          <w:kern w:val="2"/>
          <w:sz w:val="24"/>
          <w:szCs w:val="24"/>
        </w:rPr>
      </w:pPr>
      <w:r w:rsidRPr="00981363">
        <w:rPr>
          <w:rFonts w:ascii="Times New Roman" w:eastAsia="Arial" w:hAnsi="Times New Roman" w:cs="Times New Roman"/>
          <w:kern w:val="2"/>
          <w:sz w:val="24"/>
          <w:szCs w:val="24"/>
        </w:rPr>
        <w:t xml:space="preserve">      Прием, а также консультирование по вопросам, связанным с предоставлением муниципальной услуги осуществляется по рабочим дням в соответствии с графиком (режимом работы).</w:t>
      </w:r>
    </w:p>
    <w:p w:rsidR="00981363" w:rsidRPr="00981363" w:rsidRDefault="00981363" w:rsidP="00981363">
      <w:pPr>
        <w:tabs>
          <w:tab w:val="left" w:pos="709"/>
        </w:tabs>
        <w:spacing w:after="0"/>
        <w:jc w:val="both"/>
        <w:rPr>
          <w:rFonts w:ascii="Times New Roman" w:eastAsia="Arial" w:hAnsi="Times New Roman" w:cs="Times New Roman"/>
          <w:color w:val="00000A"/>
          <w:kern w:val="2"/>
          <w:sz w:val="24"/>
          <w:szCs w:val="24"/>
        </w:rPr>
      </w:pPr>
      <w:r w:rsidRPr="00981363">
        <w:rPr>
          <w:rFonts w:ascii="Times New Roman" w:eastAsia="Arial" w:hAnsi="Times New Roman" w:cs="Times New Roman"/>
          <w:color w:val="00000A"/>
          <w:kern w:val="2"/>
          <w:sz w:val="24"/>
          <w:szCs w:val="24"/>
        </w:rPr>
        <w:t xml:space="preserve">Филиал ОБУ «МФЦ» Пристенского района </w:t>
      </w:r>
      <w:r w:rsidRPr="00981363">
        <w:rPr>
          <w:rFonts w:ascii="Times New Roman" w:eastAsia="Arial" w:hAnsi="Times New Roman" w:cs="Times New Roman"/>
          <w:color w:val="00000A"/>
          <w:kern w:val="2"/>
          <w:sz w:val="24"/>
          <w:szCs w:val="24"/>
          <w:lang w:eastAsia="zh-CN"/>
        </w:rPr>
        <w:t>(далее - МФЦ)</w:t>
      </w:r>
      <w:r w:rsidRPr="00981363">
        <w:rPr>
          <w:rFonts w:ascii="Times New Roman" w:eastAsia="Arial" w:hAnsi="Times New Roman" w:cs="Times New Roman"/>
          <w:color w:val="00000A"/>
          <w:kern w:val="2"/>
          <w:sz w:val="24"/>
          <w:szCs w:val="24"/>
        </w:rPr>
        <w:t xml:space="preserve">: </w:t>
      </w:r>
    </w:p>
    <w:p w:rsidR="00981363" w:rsidRPr="00981363" w:rsidRDefault="00981363" w:rsidP="00981363">
      <w:pPr>
        <w:tabs>
          <w:tab w:val="left" w:pos="709"/>
        </w:tabs>
        <w:spacing w:after="0"/>
        <w:jc w:val="both"/>
        <w:rPr>
          <w:rFonts w:ascii="Times New Roman" w:eastAsia="Arial" w:hAnsi="Times New Roman" w:cs="Times New Roman"/>
          <w:color w:val="00000A"/>
          <w:kern w:val="2"/>
          <w:sz w:val="24"/>
          <w:szCs w:val="24"/>
        </w:rPr>
      </w:pPr>
      <w:r w:rsidRPr="00981363">
        <w:rPr>
          <w:rFonts w:ascii="Times New Roman" w:eastAsia="Arial" w:hAnsi="Times New Roman" w:cs="Times New Roman"/>
          <w:color w:val="00000A"/>
          <w:kern w:val="2"/>
          <w:sz w:val="24"/>
          <w:szCs w:val="24"/>
        </w:rPr>
        <w:t>Курская область, Пристенский район, пос. Пристень, ул. Ленина, д.2а.</w:t>
      </w:r>
    </w:p>
    <w:p w:rsidR="00981363" w:rsidRPr="00981363" w:rsidRDefault="00981363" w:rsidP="00981363">
      <w:pPr>
        <w:tabs>
          <w:tab w:val="left" w:pos="709"/>
        </w:tabs>
        <w:spacing w:after="0"/>
        <w:rPr>
          <w:rFonts w:ascii="Times New Roman" w:eastAsia="Arial" w:hAnsi="Times New Roman" w:cs="Times New Roman"/>
          <w:color w:val="00000A"/>
          <w:kern w:val="2"/>
          <w:sz w:val="24"/>
          <w:szCs w:val="24"/>
        </w:rPr>
      </w:pPr>
    </w:p>
    <w:p w:rsidR="00981363" w:rsidRPr="00981363" w:rsidRDefault="00981363" w:rsidP="00981363">
      <w:pPr>
        <w:tabs>
          <w:tab w:val="left" w:pos="709"/>
        </w:tabs>
        <w:spacing w:after="0"/>
        <w:rPr>
          <w:rFonts w:ascii="Times New Roman" w:hAnsi="Times New Roman" w:cs="Times New Roman"/>
          <w:b/>
          <w:bCs/>
          <w:color w:val="00000A"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</w:rPr>
        <w:t xml:space="preserve"> </w:t>
      </w:r>
      <w:r w:rsidRPr="00981363">
        <w:rPr>
          <w:rFonts w:ascii="Times New Roman" w:hAnsi="Times New Roman" w:cs="Times New Roman"/>
          <w:b/>
          <w:bCs/>
          <w:color w:val="00000A"/>
          <w:kern w:val="1"/>
          <w:sz w:val="24"/>
          <w:szCs w:val="24"/>
        </w:rPr>
        <w:t>График работы:</w:t>
      </w:r>
    </w:p>
    <w:p w:rsidR="00981363" w:rsidRPr="00981363" w:rsidRDefault="00981363" w:rsidP="00981363">
      <w:pPr>
        <w:widowControl w:val="0"/>
        <w:autoSpaceDE w:val="0"/>
        <w:spacing w:after="0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98136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                               с 8-00 до 17-00</w:t>
      </w:r>
    </w:p>
    <w:p w:rsidR="00981363" w:rsidRPr="00981363" w:rsidRDefault="00981363" w:rsidP="00981363">
      <w:pPr>
        <w:widowControl w:val="0"/>
        <w:autoSpaceDE w:val="0"/>
        <w:spacing w:after="0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98136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lastRenderedPageBreak/>
        <w:t>перерыв:                 с 12-00 до 13-00</w:t>
      </w:r>
    </w:p>
    <w:p w:rsidR="00981363" w:rsidRPr="00981363" w:rsidRDefault="00981363" w:rsidP="00981363">
      <w:pPr>
        <w:widowControl w:val="0"/>
        <w:tabs>
          <w:tab w:val="left" w:pos="709"/>
        </w:tabs>
        <w:autoSpaceDE w:val="0"/>
        <w:spacing w:after="0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98136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   выходные дни :  суббота – воскресенье</w:t>
      </w:r>
    </w:p>
    <w:p w:rsidR="00981363" w:rsidRPr="00981363" w:rsidRDefault="00981363" w:rsidP="00981363">
      <w:pPr>
        <w:tabs>
          <w:tab w:val="left" w:pos="709"/>
        </w:tabs>
        <w:spacing w:after="0"/>
        <w:rPr>
          <w:rFonts w:ascii="Times New Roman" w:eastAsia="Arial" w:hAnsi="Times New Roman" w:cs="Times New Roman"/>
          <w:kern w:val="2"/>
          <w:sz w:val="24"/>
          <w:szCs w:val="24"/>
        </w:rPr>
      </w:pPr>
    </w:p>
    <w:p w:rsidR="00981363" w:rsidRPr="00981363" w:rsidRDefault="00981363" w:rsidP="00981363">
      <w:pPr>
        <w:tabs>
          <w:tab w:val="left" w:pos="709"/>
        </w:tabs>
        <w:spacing w:after="0"/>
        <w:jc w:val="both"/>
        <w:rPr>
          <w:rFonts w:ascii="Times New Roman" w:eastAsia="Arial" w:hAnsi="Times New Roman" w:cs="Times New Roman"/>
          <w:kern w:val="2"/>
          <w:sz w:val="24"/>
          <w:szCs w:val="24"/>
        </w:rPr>
      </w:pPr>
      <w:r w:rsidRPr="00981363">
        <w:rPr>
          <w:rFonts w:ascii="Times New Roman" w:eastAsia="Arial" w:hAnsi="Times New Roman" w:cs="Times New Roman"/>
          <w:kern w:val="2"/>
          <w:sz w:val="24"/>
          <w:szCs w:val="24"/>
        </w:rPr>
        <w:t xml:space="preserve">     1.3.2. Справочные телефоны органа местного самоуправления осуществляющего непосредственное  предоставление муниципальной услуги, организаций, участвующих в предоставлении муниципальной услуги.</w:t>
      </w:r>
    </w:p>
    <w:p w:rsidR="00981363" w:rsidRPr="00981363" w:rsidRDefault="00981363" w:rsidP="00981363">
      <w:pPr>
        <w:spacing w:after="0"/>
        <w:jc w:val="both"/>
        <w:rPr>
          <w:rFonts w:ascii="Times New Roman" w:eastAsia="Arial" w:hAnsi="Times New Roman" w:cs="Times New Roman"/>
          <w:kern w:val="2"/>
          <w:sz w:val="24"/>
          <w:szCs w:val="24"/>
        </w:rPr>
      </w:pPr>
      <w:r w:rsidRPr="00981363">
        <w:rPr>
          <w:rFonts w:ascii="Times New Roman" w:eastAsia="Arial" w:hAnsi="Times New Roman" w:cs="Times New Roman"/>
          <w:kern w:val="2"/>
          <w:sz w:val="24"/>
          <w:szCs w:val="24"/>
        </w:rPr>
        <w:t xml:space="preserve">Телефон Администрации </w:t>
      </w:r>
      <w:r w:rsidR="0004667D">
        <w:rPr>
          <w:rFonts w:ascii="Times New Roman" w:eastAsia="Arial" w:hAnsi="Times New Roman" w:cs="Times New Roman"/>
          <w:kern w:val="2"/>
          <w:sz w:val="24"/>
          <w:szCs w:val="24"/>
        </w:rPr>
        <w:t>Сазановского</w:t>
      </w:r>
      <w:r w:rsidRPr="00981363">
        <w:rPr>
          <w:rFonts w:ascii="Times New Roman" w:eastAsia="Arial" w:hAnsi="Times New Roman" w:cs="Times New Roman"/>
          <w:kern w:val="2"/>
          <w:sz w:val="24"/>
          <w:szCs w:val="24"/>
        </w:rPr>
        <w:t xml:space="preserve"> сельсовета: 8(47134) </w:t>
      </w:r>
      <w:r w:rsidR="0004667D">
        <w:rPr>
          <w:rFonts w:ascii="Times New Roman" w:eastAsia="Arial" w:hAnsi="Times New Roman" w:cs="Times New Roman"/>
          <w:kern w:val="2"/>
          <w:sz w:val="24"/>
          <w:szCs w:val="24"/>
        </w:rPr>
        <w:t>3-34-36</w:t>
      </w:r>
      <w:r w:rsidRPr="00981363">
        <w:rPr>
          <w:rFonts w:ascii="Times New Roman" w:eastAsia="Arial" w:hAnsi="Times New Roman" w:cs="Times New Roman"/>
          <w:kern w:val="2"/>
          <w:sz w:val="24"/>
          <w:szCs w:val="24"/>
        </w:rPr>
        <w:t>.</w:t>
      </w:r>
    </w:p>
    <w:p w:rsidR="00981363" w:rsidRPr="00981363" w:rsidRDefault="00981363" w:rsidP="00981363">
      <w:pPr>
        <w:tabs>
          <w:tab w:val="left" w:pos="709"/>
        </w:tabs>
        <w:spacing w:after="0"/>
        <w:ind w:firstLine="539"/>
        <w:jc w:val="both"/>
        <w:rPr>
          <w:rFonts w:ascii="Times New Roman" w:hAnsi="Times New Roman" w:cs="Times New Roman"/>
          <w:color w:val="00000A"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</w:rPr>
        <w:t xml:space="preserve">     </w:t>
      </w: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</w:rPr>
        <w:t>1.3.3. Информация об ответственных и порядке предоставления муниципальной услуги, перечне документов, необходимых для ее получения, размещается:</w:t>
      </w:r>
    </w:p>
    <w:p w:rsidR="00981363" w:rsidRPr="00981363" w:rsidRDefault="00981363" w:rsidP="00981363">
      <w:pPr>
        <w:tabs>
          <w:tab w:val="left" w:pos="709"/>
        </w:tabs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</w:rPr>
        <w:t xml:space="preserve">- на официальном сайте Администрации </w:t>
      </w:r>
      <w:r w:rsidR="0004667D">
        <w:rPr>
          <w:rFonts w:ascii="Times New Roman" w:hAnsi="Times New Roman" w:cs="Times New Roman"/>
          <w:color w:val="00000A"/>
          <w:kern w:val="1"/>
          <w:sz w:val="24"/>
          <w:szCs w:val="24"/>
        </w:rPr>
        <w:t>Сазановского</w:t>
      </w: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</w:rPr>
        <w:t xml:space="preserve"> сельсовета Курской области (далее - ОМСУ) – </w:t>
      </w:r>
      <w:r w:rsidRPr="00981363">
        <w:rPr>
          <w:rFonts w:ascii="Times New Roman" w:hAnsi="Times New Roman" w:cs="Times New Roman"/>
          <w:sz w:val="24"/>
          <w:szCs w:val="24"/>
        </w:rPr>
        <w:t>(</w:t>
      </w:r>
      <w:r w:rsidR="0004667D" w:rsidRPr="00247F21">
        <w:rPr>
          <w:rFonts w:ascii="Times New Roman" w:hAnsi="Times New Roman" w:cs="Times New Roman"/>
          <w:sz w:val="24"/>
          <w:szCs w:val="24"/>
        </w:rPr>
        <w:t>http://sazanovka.rkursk.ru</w:t>
      </w:r>
      <w:r w:rsidRPr="00981363">
        <w:rPr>
          <w:rFonts w:ascii="Times New Roman" w:hAnsi="Times New Roman" w:cs="Times New Roman"/>
          <w:sz w:val="24"/>
          <w:szCs w:val="24"/>
        </w:rPr>
        <w:t>);</w:t>
      </w:r>
    </w:p>
    <w:p w:rsidR="00981363" w:rsidRPr="00981363" w:rsidRDefault="00981363" w:rsidP="00981363">
      <w:pPr>
        <w:tabs>
          <w:tab w:val="left" w:pos="709"/>
        </w:tabs>
        <w:spacing w:after="0"/>
        <w:ind w:firstLine="539"/>
        <w:jc w:val="both"/>
        <w:rPr>
          <w:rFonts w:ascii="Times New Roman" w:hAnsi="Times New Roman" w:cs="Times New Roman"/>
          <w:color w:val="00000A"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</w:rPr>
        <w:t>- в региональной информационной системе «Портал государственных и муниципальных услуг Курской области» (</w:t>
      </w:r>
      <w:hyperlink r:id="rId7" w:history="1">
        <w:r w:rsidRPr="00981363">
          <w:rPr>
            <w:rFonts w:ascii="Times New Roman" w:hAnsi="Times New Roman" w:cs="Times New Roman"/>
            <w:color w:val="0000FF"/>
            <w:kern w:val="1"/>
            <w:sz w:val="24"/>
            <w:szCs w:val="24"/>
            <w:u w:val="single"/>
            <w:lang w:val="en-US"/>
          </w:rPr>
          <w:t>http</w:t>
        </w:r>
        <w:r w:rsidRPr="00981363">
          <w:rPr>
            <w:rFonts w:ascii="Times New Roman" w:hAnsi="Times New Roman" w:cs="Times New Roman"/>
            <w:color w:val="0000FF"/>
            <w:kern w:val="1"/>
            <w:sz w:val="24"/>
            <w:szCs w:val="24"/>
            <w:u w:val="single"/>
          </w:rPr>
          <w:t>://</w:t>
        </w:r>
        <w:r w:rsidRPr="00981363">
          <w:rPr>
            <w:rFonts w:ascii="Times New Roman" w:hAnsi="Times New Roman" w:cs="Times New Roman"/>
            <w:color w:val="0000FF"/>
            <w:kern w:val="1"/>
            <w:sz w:val="24"/>
            <w:szCs w:val="24"/>
            <w:u w:val="single"/>
            <w:lang w:val="en-US"/>
          </w:rPr>
          <w:t>rpgu</w:t>
        </w:r>
        <w:r w:rsidRPr="00981363">
          <w:rPr>
            <w:rFonts w:ascii="Times New Roman" w:hAnsi="Times New Roman" w:cs="Times New Roman"/>
            <w:color w:val="0000FF"/>
            <w:kern w:val="1"/>
            <w:sz w:val="24"/>
            <w:szCs w:val="24"/>
            <w:u w:val="single"/>
          </w:rPr>
          <w:t>.</w:t>
        </w:r>
        <w:r w:rsidRPr="00981363">
          <w:rPr>
            <w:rFonts w:ascii="Times New Roman" w:hAnsi="Times New Roman" w:cs="Times New Roman"/>
            <w:color w:val="0000FF"/>
            <w:kern w:val="1"/>
            <w:sz w:val="24"/>
            <w:szCs w:val="24"/>
            <w:u w:val="single"/>
            <w:lang w:val="en-US"/>
          </w:rPr>
          <w:t>rkursk</w:t>
        </w:r>
        <w:r w:rsidRPr="00981363">
          <w:rPr>
            <w:rFonts w:ascii="Times New Roman" w:hAnsi="Times New Roman" w:cs="Times New Roman"/>
            <w:color w:val="0000FF"/>
            <w:kern w:val="1"/>
            <w:sz w:val="24"/>
            <w:szCs w:val="24"/>
            <w:u w:val="single"/>
          </w:rPr>
          <w:t>.</w:t>
        </w:r>
        <w:r w:rsidRPr="00981363">
          <w:rPr>
            <w:rFonts w:ascii="Times New Roman" w:hAnsi="Times New Roman" w:cs="Times New Roman"/>
            <w:color w:val="0000FF"/>
            <w:kern w:val="1"/>
            <w:sz w:val="24"/>
            <w:szCs w:val="24"/>
            <w:u w:val="single"/>
            <w:lang w:val="en-US"/>
          </w:rPr>
          <w:t>ru</w:t>
        </w:r>
      </w:hyperlink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</w:rPr>
        <w:t>) (далее - Региональный портал);</w:t>
      </w:r>
    </w:p>
    <w:p w:rsidR="00981363" w:rsidRPr="00981363" w:rsidRDefault="00981363" w:rsidP="00981363">
      <w:pPr>
        <w:widowControl w:val="0"/>
        <w:tabs>
          <w:tab w:val="left" w:pos="709"/>
        </w:tabs>
        <w:spacing w:after="0"/>
        <w:ind w:firstLine="539"/>
        <w:jc w:val="both"/>
        <w:rPr>
          <w:rFonts w:ascii="Times New Roman" w:hAnsi="Times New Roman" w:cs="Times New Roman"/>
          <w:color w:val="00000A"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</w:rPr>
        <w:t>- в федеральной государственной информационной системе «Единый портал государственных и муниципальных услуг (функций)» (</w:t>
      </w:r>
      <w:hyperlink r:id="rId8" w:history="1">
        <w:r w:rsidRPr="00981363">
          <w:rPr>
            <w:rFonts w:ascii="Times New Roman" w:hAnsi="Times New Roman" w:cs="Times New Roman"/>
            <w:color w:val="0000FF"/>
            <w:kern w:val="1"/>
            <w:sz w:val="24"/>
            <w:szCs w:val="24"/>
            <w:u w:val="single"/>
            <w:lang w:val="en-US"/>
          </w:rPr>
          <w:t>http</w:t>
        </w:r>
        <w:r w:rsidRPr="00981363">
          <w:rPr>
            <w:rFonts w:ascii="Times New Roman" w:hAnsi="Times New Roman" w:cs="Times New Roman"/>
            <w:color w:val="0000FF"/>
            <w:kern w:val="1"/>
            <w:sz w:val="24"/>
            <w:szCs w:val="24"/>
            <w:u w:val="single"/>
          </w:rPr>
          <w:t>://</w:t>
        </w:r>
        <w:r w:rsidRPr="00981363">
          <w:rPr>
            <w:rFonts w:ascii="Times New Roman" w:hAnsi="Times New Roman" w:cs="Times New Roman"/>
            <w:color w:val="0000FF"/>
            <w:kern w:val="1"/>
            <w:sz w:val="24"/>
            <w:szCs w:val="24"/>
            <w:u w:val="single"/>
            <w:lang w:val="en-US"/>
          </w:rPr>
          <w:t>gosuslugi</w:t>
        </w:r>
        <w:r w:rsidRPr="00981363">
          <w:rPr>
            <w:rFonts w:ascii="Times New Roman" w:hAnsi="Times New Roman" w:cs="Times New Roman"/>
            <w:color w:val="0000FF"/>
            <w:kern w:val="1"/>
            <w:sz w:val="24"/>
            <w:szCs w:val="24"/>
            <w:u w:val="single"/>
          </w:rPr>
          <w:t>.</w:t>
        </w:r>
        <w:r w:rsidRPr="00981363">
          <w:rPr>
            <w:rFonts w:ascii="Times New Roman" w:hAnsi="Times New Roman" w:cs="Times New Roman"/>
            <w:color w:val="0000FF"/>
            <w:kern w:val="1"/>
            <w:sz w:val="24"/>
            <w:szCs w:val="24"/>
            <w:u w:val="single"/>
            <w:lang w:val="en-US"/>
          </w:rPr>
          <w:t>ru</w:t>
        </w:r>
      </w:hyperlink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</w:rPr>
        <w:t>) (далее – Федеральный портал).</w:t>
      </w:r>
    </w:p>
    <w:p w:rsidR="00981363" w:rsidRPr="00981363" w:rsidRDefault="00981363" w:rsidP="00981363">
      <w:pPr>
        <w:tabs>
          <w:tab w:val="left" w:pos="709"/>
        </w:tabs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>Телефон ОБУ «МФЦ»: (8 471) 74-14-80</w:t>
      </w:r>
    </w:p>
    <w:p w:rsidR="00981363" w:rsidRPr="00981363" w:rsidRDefault="00981363" w:rsidP="00981363">
      <w:pPr>
        <w:widowControl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>Телефон филиала МФЦ: (8 47134) 2-18-55</w:t>
      </w:r>
    </w:p>
    <w:p w:rsidR="00981363" w:rsidRPr="00981363" w:rsidRDefault="00981363" w:rsidP="00981363">
      <w:pPr>
        <w:tabs>
          <w:tab w:val="left" w:pos="709"/>
        </w:tabs>
        <w:spacing w:after="0"/>
        <w:ind w:firstLine="539"/>
        <w:jc w:val="both"/>
        <w:rPr>
          <w:rFonts w:ascii="Times New Roman" w:hAnsi="Times New Roman" w:cs="Times New Roman"/>
          <w:color w:val="00000A"/>
          <w:kern w:val="1"/>
          <w:sz w:val="24"/>
          <w:szCs w:val="24"/>
          <w:lang w:eastAsia="zh-CN"/>
        </w:rPr>
      </w:pP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  <w:lang w:eastAsia="zh-CN"/>
        </w:rPr>
        <w:t>Адрес официального сайта МФЦ: www.mfc-kursk.ru.</w:t>
      </w:r>
    </w:p>
    <w:p w:rsidR="00981363" w:rsidRPr="00981363" w:rsidRDefault="00981363" w:rsidP="00981363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  <w:lang w:eastAsia="zh-CN"/>
        </w:rPr>
        <w:t xml:space="preserve">Электронная почта МФЦ: </w:t>
      </w:r>
      <w:hyperlink r:id="rId9" w:history="1">
        <w:r w:rsidRPr="00981363">
          <w:rPr>
            <w:rStyle w:val="a4"/>
            <w:rFonts w:ascii="Times New Roman" w:hAnsi="Times New Roman" w:cs="Times New Roman"/>
            <w:sz w:val="24"/>
            <w:szCs w:val="24"/>
            <w:lang w:eastAsia="zh-CN"/>
          </w:rPr>
          <w:t>mfc@rkursk.ru</w:t>
        </w:r>
      </w:hyperlink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  <w:lang w:eastAsia="zh-CN"/>
        </w:rPr>
        <w:t>.</w:t>
      </w:r>
    </w:p>
    <w:p w:rsidR="00981363" w:rsidRPr="00981363" w:rsidRDefault="00981363" w:rsidP="00981363">
      <w:pPr>
        <w:tabs>
          <w:tab w:val="left" w:pos="709"/>
        </w:tabs>
        <w:spacing w:after="0" w:line="100" w:lineRule="atLeast"/>
        <w:ind w:firstLine="720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</w:rPr>
        <w:t xml:space="preserve">1.3.4. Информирование заявителей по вопросам предоставления услуги, в том числе о ходе предоставления услуги, проводится путем: устного информирования, письменного информирования (в том числе в электронной форме). </w:t>
      </w:r>
    </w:p>
    <w:p w:rsidR="00981363" w:rsidRPr="00981363" w:rsidRDefault="00981363" w:rsidP="00981363">
      <w:pPr>
        <w:tabs>
          <w:tab w:val="left" w:pos="709"/>
        </w:tabs>
        <w:spacing w:after="0" w:line="100" w:lineRule="atLeast"/>
        <w:ind w:firstLine="708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</w:rPr>
        <w:t>1.3.5. Информация об услуге, порядке ее оказания предоставляется заявителям на безвозмездной основе.</w:t>
      </w:r>
    </w:p>
    <w:p w:rsidR="00981363" w:rsidRPr="00981363" w:rsidRDefault="00981363" w:rsidP="00981363">
      <w:pPr>
        <w:tabs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</w:rPr>
        <w:t>1.3.6. Информирование заявителей организуется следующим образом:</w:t>
      </w:r>
    </w:p>
    <w:p w:rsidR="00981363" w:rsidRPr="00981363" w:rsidRDefault="00981363" w:rsidP="00981363">
      <w:pPr>
        <w:tabs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</w:rPr>
        <w:t>индивидуальное информирование (устное, письменное);</w:t>
      </w:r>
    </w:p>
    <w:p w:rsidR="00981363" w:rsidRPr="00981363" w:rsidRDefault="00981363" w:rsidP="00981363">
      <w:pPr>
        <w:tabs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</w:rPr>
        <w:t>публичное информирование (средства массовой информации, сеть «Интернет»).</w:t>
      </w:r>
    </w:p>
    <w:p w:rsidR="00981363" w:rsidRPr="00981363" w:rsidRDefault="00981363" w:rsidP="00981363">
      <w:pPr>
        <w:tabs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</w:rPr>
        <w:t>1.3.7. Индивидуальное устное информирование осуществляется специалистами администрации сельсовета при обращении заявителей за информацией лично (в том числе по телефону).</w:t>
      </w:r>
    </w:p>
    <w:p w:rsidR="00981363" w:rsidRPr="00981363" w:rsidRDefault="00981363" w:rsidP="00981363">
      <w:pPr>
        <w:tabs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</w:rPr>
        <w:t xml:space="preserve">График работы администрации сельсовета, график личного приема заявителей размещается в  информационно - телекоммуникационной сети «Интернет» на официальном </w:t>
      </w:r>
      <w:hyperlink r:id="rId10" w:history="1">
        <w:r w:rsidRPr="00981363">
          <w:rPr>
            <w:rFonts w:ascii="Times New Roman" w:hAnsi="Times New Roman" w:cs="Times New Roman"/>
            <w:kern w:val="1"/>
            <w:sz w:val="24"/>
            <w:szCs w:val="24"/>
            <w:u w:val="single"/>
          </w:rPr>
          <w:t>сайте</w:t>
        </w:r>
      </w:hyperlink>
      <w:r w:rsidRPr="00981363">
        <w:rPr>
          <w:rFonts w:ascii="Times New Roman" w:hAnsi="Times New Roman" w:cs="Times New Roman"/>
          <w:kern w:val="1"/>
          <w:sz w:val="24"/>
          <w:szCs w:val="24"/>
        </w:rPr>
        <w:t xml:space="preserve"> администрации сельсовета и на информационном стенде.</w:t>
      </w:r>
    </w:p>
    <w:p w:rsidR="00981363" w:rsidRPr="00981363" w:rsidRDefault="00981363" w:rsidP="00981363">
      <w:pPr>
        <w:tabs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</w:rPr>
        <w:t>Работники принимают все необходимые меры для предоставления заявителю полного и оперативного ответа на поставленные вопросы, в том числе с привлечением иных компетентных специалистов.</w:t>
      </w:r>
    </w:p>
    <w:p w:rsidR="00981363" w:rsidRPr="00981363" w:rsidRDefault="00981363" w:rsidP="00981363">
      <w:pPr>
        <w:shd w:val="clear" w:color="auto" w:fill="FFFFFF"/>
        <w:tabs>
          <w:tab w:val="left" w:pos="709"/>
        </w:tabs>
        <w:spacing w:after="0" w:line="276" w:lineRule="atLeast"/>
        <w:ind w:firstLine="708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</w:rPr>
        <w:t>Ответ на устное обращение с согласия заявителя предоставляется в устной форме в ходе личного приема. В остальных случаях в установленный законом срок предоставляется  письменный ответ по существу поставленных в устном обращении вопросах.</w:t>
      </w:r>
    </w:p>
    <w:p w:rsidR="00981363" w:rsidRPr="00981363" w:rsidRDefault="00981363" w:rsidP="00981363">
      <w:pPr>
        <w:shd w:val="clear" w:color="auto" w:fill="FFFFFF"/>
        <w:tabs>
          <w:tab w:val="left" w:pos="709"/>
        </w:tabs>
        <w:spacing w:after="0" w:line="276" w:lineRule="atLeast"/>
        <w:ind w:firstLine="708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</w:rPr>
        <w:t>Если для подготовки ответа требуется продолжительное время,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времени.</w:t>
      </w:r>
    </w:p>
    <w:p w:rsidR="00981363" w:rsidRPr="00981363" w:rsidRDefault="00981363" w:rsidP="00981363">
      <w:pPr>
        <w:tabs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</w:rPr>
        <w:lastRenderedPageBreak/>
        <w:t>Время индивидуального устного информирования (в том числе по телефону) заявителя не может превышать 10 минут. При отсутствии очереди время индивидуального устного информирования не может превышать 15 минут.</w:t>
      </w:r>
    </w:p>
    <w:p w:rsidR="00981363" w:rsidRPr="00981363" w:rsidRDefault="00981363" w:rsidP="00981363">
      <w:pPr>
        <w:shd w:val="clear" w:color="auto" w:fill="FFFFFF"/>
        <w:tabs>
          <w:tab w:val="left" w:pos="709"/>
        </w:tabs>
        <w:spacing w:after="0" w:line="276" w:lineRule="atLeast"/>
        <w:ind w:firstLine="708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</w:rPr>
        <w:t>1.3.8. При ответе на телефонные звонки специалист, сняв трубку, должен сообщить наименование организации, осуществляющей предоставление данной услуги,  в которую обратился заявитель, свои фамилию, имя, отчество (при наличии), занимаемую должность. Во время разговора специалисты должны четко произносить слова, избегать «параллельных разговоров» с окружающими людьми и не прерывать разговор, в том числе по причине поступления звонка на другой аппарат.</w:t>
      </w:r>
    </w:p>
    <w:p w:rsidR="00981363" w:rsidRPr="00981363" w:rsidRDefault="00981363" w:rsidP="00981363">
      <w:pPr>
        <w:shd w:val="clear" w:color="auto" w:fill="FFFFFF"/>
        <w:tabs>
          <w:tab w:val="left" w:pos="709"/>
        </w:tabs>
        <w:spacing w:after="0" w:line="276" w:lineRule="atLeast"/>
        <w:ind w:firstLine="708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</w:rPr>
        <w:t>При ответах на телефонные звонки и устные обращения специалисты должны соблюдать правила служебной этики.</w:t>
      </w:r>
    </w:p>
    <w:p w:rsidR="00981363" w:rsidRPr="00981363" w:rsidRDefault="00981363" w:rsidP="00981363">
      <w:pPr>
        <w:shd w:val="clear" w:color="auto" w:fill="FFFFFF"/>
        <w:tabs>
          <w:tab w:val="left" w:pos="709"/>
        </w:tabs>
        <w:spacing w:after="0" w:line="276" w:lineRule="atLeast"/>
        <w:ind w:firstLine="708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</w:rPr>
        <w:t>1.3.9. Письменное индивидуальное информирование осуществляется в письменной форме за подписью главы администрации сельсовета. Письменный ответ предоставляется в простой, четкой и понятной форме, при необходимости должен содержать ссылки на соответствующие нормы действующего законодательства Российской Федерации, а также  фамилию, имя, отчество (при наличии) и номер телефона исполнителя.</w:t>
      </w:r>
    </w:p>
    <w:p w:rsidR="00981363" w:rsidRPr="00981363" w:rsidRDefault="00981363" w:rsidP="00981363">
      <w:pPr>
        <w:tabs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</w:rPr>
        <w:t>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сельсовета.</w:t>
      </w:r>
    </w:p>
    <w:p w:rsidR="00981363" w:rsidRPr="00981363" w:rsidRDefault="00981363" w:rsidP="00981363">
      <w:pPr>
        <w:tabs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</w:rPr>
        <w:t>Ответ на заявление, поступившее в администрацию сельсовета в форме электронного документа, направляется в форме электронного документа по адресу электронной почты, указанному в таком заявлении, или в письменной форме по почтовому адресу, указанному в заявлении.</w:t>
      </w:r>
    </w:p>
    <w:p w:rsidR="00981363" w:rsidRPr="00981363" w:rsidRDefault="00981363" w:rsidP="00981363">
      <w:pPr>
        <w:tabs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</w:rPr>
        <w:t>1.3.10. Публичное информирование об услуге и о порядке ее оказания осуществляется администрацией сельсовета путем размещения информации на информационном стенде в занимаемых ими помещениях, а также с использованием информационно-телекоммуникационных технологий, в том числе посредством размещения на официальных сайтах в информационно - телекоммуникационной сети «Интернет».</w:t>
      </w:r>
    </w:p>
    <w:p w:rsidR="00981363" w:rsidRPr="00981363" w:rsidRDefault="00981363" w:rsidP="0098136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81363" w:rsidRPr="00981363" w:rsidRDefault="00981363" w:rsidP="00981363">
      <w:pPr>
        <w:numPr>
          <w:ilvl w:val="0"/>
          <w:numId w:val="38"/>
        </w:numPr>
        <w:tabs>
          <w:tab w:val="left" w:pos="42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81363">
        <w:rPr>
          <w:rFonts w:ascii="Times New Roman" w:hAnsi="Times New Roman" w:cs="Times New Roman"/>
          <w:b/>
          <w:color w:val="000000"/>
          <w:sz w:val="24"/>
          <w:szCs w:val="24"/>
        </w:rPr>
        <w:t>Стандарт предоставления муниципальной услуги</w:t>
      </w:r>
    </w:p>
    <w:p w:rsidR="00981363" w:rsidRPr="00981363" w:rsidRDefault="00981363" w:rsidP="00981363">
      <w:pPr>
        <w:tabs>
          <w:tab w:val="left" w:pos="993"/>
        </w:tabs>
        <w:spacing w:after="0"/>
        <w:ind w:left="72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981363" w:rsidRPr="00981363" w:rsidRDefault="00981363" w:rsidP="00981363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1363">
        <w:rPr>
          <w:rFonts w:ascii="Times New Roman" w:hAnsi="Times New Roman" w:cs="Times New Roman"/>
          <w:b/>
          <w:color w:val="000000"/>
          <w:sz w:val="24"/>
          <w:szCs w:val="24"/>
        </w:rPr>
        <w:t>2.1. Наименование муниципальной услуги</w:t>
      </w:r>
    </w:p>
    <w:p w:rsidR="00981363" w:rsidRPr="00981363" w:rsidRDefault="00981363" w:rsidP="00981363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81363" w:rsidRPr="00981363" w:rsidRDefault="00981363" w:rsidP="00981363">
      <w:pPr>
        <w:spacing w:after="0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bCs/>
          <w:sz w:val="24"/>
          <w:szCs w:val="24"/>
        </w:rPr>
        <w:t>Перевод земель, находящихся в муниципальной собственности, за исключением земель сельскохозяйственного назначения, из одной категории в другую</w:t>
      </w:r>
      <w:r w:rsidRPr="00981363">
        <w:rPr>
          <w:rFonts w:ascii="Times New Roman" w:eastAsia="Arial Unicode MS" w:hAnsi="Times New Roman" w:cs="Times New Roman"/>
          <w:bCs/>
          <w:sz w:val="24"/>
          <w:szCs w:val="24"/>
        </w:rPr>
        <w:t xml:space="preserve"> (далее – муниципальная услуга).</w:t>
      </w:r>
    </w:p>
    <w:p w:rsidR="00981363" w:rsidRPr="00981363" w:rsidRDefault="00981363" w:rsidP="00981363">
      <w:pPr>
        <w:spacing w:after="0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981363" w:rsidRPr="00981363" w:rsidRDefault="00981363" w:rsidP="00981363">
      <w:pPr>
        <w:tabs>
          <w:tab w:val="left" w:pos="7560"/>
          <w:tab w:val="left" w:pos="7920"/>
        </w:tabs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13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2.2. Наименование органа, предоставляющего муниципальную услугу</w:t>
      </w:r>
    </w:p>
    <w:p w:rsidR="00981363" w:rsidRPr="00981363" w:rsidRDefault="00981363" w:rsidP="00981363">
      <w:pPr>
        <w:tabs>
          <w:tab w:val="left" w:pos="7560"/>
          <w:tab w:val="left" w:pos="7920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1363" w:rsidRPr="00981363" w:rsidRDefault="00981363" w:rsidP="00981363">
      <w:pPr>
        <w:pStyle w:val="p6"/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81363">
        <w:rPr>
          <w:rFonts w:ascii="Times New Roman" w:hAnsi="Times New Roman" w:cs="Times New Roman"/>
          <w:bCs/>
          <w:iCs/>
          <w:sz w:val="24"/>
          <w:szCs w:val="24"/>
        </w:rPr>
        <w:t xml:space="preserve">Муниципальная услуга предоставляется Администрацией </w:t>
      </w:r>
      <w:r w:rsidR="0004667D">
        <w:rPr>
          <w:rFonts w:ascii="Times New Roman" w:hAnsi="Times New Roman" w:cs="Times New Roman"/>
          <w:bCs/>
          <w:iCs/>
          <w:sz w:val="24"/>
          <w:szCs w:val="24"/>
        </w:rPr>
        <w:t>Сазановского</w:t>
      </w:r>
      <w:r w:rsidRPr="00981363">
        <w:rPr>
          <w:rFonts w:ascii="Times New Roman" w:hAnsi="Times New Roman" w:cs="Times New Roman"/>
          <w:bCs/>
          <w:iCs/>
          <w:sz w:val="24"/>
          <w:szCs w:val="24"/>
        </w:rPr>
        <w:t xml:space="preserve"> сельсовета Пристенского района Курской области (далее – Администрация).</w:t>
      </w:r>
    </w:p>
    <w:p w:rsidR="00981363" w:rsidRPr="00981363" w:rsidRDefault="00981363" w:rsidP="0098136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>В предоставлении государственной услуги участвуют</w:t>
      </w:r>
      <w:r w:rsidRPr="0098136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81363" w:rsidRPr="00981363" w:rsidRDefault="00981363" w:rsidP="0098136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1363">
        <w:rPr>
          <w:rFonts w:ascii="Times New Roman" w:hAnsi="Times New Roman" w:cs="Times New Roman"/>
          <w:color w:val="000000"/>
          <w:sz w:val="24"/>
          <w:szCs w:val="24"/>
        </w:rPr>
        <w:t>- Обоянский межрайонный отдел Управления Росреестра по Курской области;</w:t>
      </w:r>
    </w:p>
    <w:p w:rsidR="00981363" w:rsidRPr="00981363" w:rsidRDefault="00981363" w:rsidP="0098136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1363">
        <w:rPr>
          <w:rFonts w:ascii="Times New Roman" w:hAnsi="Times New Roman" w:cs="Times New Roman"/>
          <w:color w:val="000000"/>
          <w:sz w:val="24"/>
          <w:szCs w:val="24"/>
        </w:rPr>
        <w:t>- Межрайонная инспекция Федеральной налоговой службы № 7 по Курской области;</w:t>
      </w:r>
    </w:p>
    <w:p w:rsidR="00981363" w:rsidRPr="00981363" w:rsidRDefault="00981363" w:rsidP="0098136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1363">
        <w:rPr>
          <w:rFonts w:ascii="Times New Roman" w:hAnsi="Times New Roman" w:cs="Times New Roman"/>
          <w:color w:val="000000"/>
          <w:sz w:val="24"/>
          <w:szCs w:val="24"/>
        </w:rPr>
        <w:t>- департамент экологической безопасности и природопользования Курской области;</w:t>
      </w:r>
    </w:p>
    <w:p w:rsidR="00981363" w:rsidRPr="00981363" w:rsidRDefault="00981363" w:rsidP="0098136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1363">
        <w:rPr>
          <w:rFonts w:ascii="Times New Roman" w:hAnsi="Times New Roman" w:cs="Times New Roman"/>
          <w:color w:val="000000"/>
          <w:sz w:val="24"/>
          <w:szCs w:val="24"/>
        </w:rPr>
        <w:t>- ОБУ «МФЦ».</w:t>
      </w:r>
    </w:p>
    <w:p w:rsidR="00981363" w:rsidRPr="00981363" w:rsidRDefault="00981363" w:rsidP="00981363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lastRenderedPageBreak/>
        <w:t>В соответствии с требованиями пункта 3 части 1 статьи 7 Федерального закона от 27.07.2010 года №210-ФЗ «Об организации предоставления государственных и муниципальных услуг» администрация сельсовета не вправе требовать от заявителей осуществления действий, в том числе согласований, необходимых для получения услуги и связанных с обращением в иные государственные и муниципальные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услуг, утвержденный решением представительного органа.</w:t>
      </w:r>
    </w:p>
    <w:p w:rsidR="00981363" w:rsidRPr="00981363" w:rsidRDefault="00981363" w:rsidP="00981363">
      <w:pPr>
        <w:spacing w:after="0" w:line="100" w:lineRule="atLeast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1363">
        <w:rPr>
          <w:rFonts w:ascii="Times New Roman" w:hAnsi="Times New Roman" w:cs="Times New Roman"/>
          <w:b/>
          <w:color w:val="000000"/>
          <w:sz w:val="24"/>
          <w:szCs w:val="24"/>
        </w:rPr>
        <w:t>2.3. Описание результата предоставления муниципальной услуги</w:t>
      </w:r>
    </w:p>
    <w:p w:rsidR="00981363" w:rsidRPr="00981363" w:rsidRDefault="00981363" w:rsidP="00981363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81363" w:rsidRPr="00981363" w:rsidRDefault="00981363" w:rsidP="009813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>Результатом исполнения муниципальной услуги являются:</w:t>
      </w:r>
    </w:p>
    <w:p w:rsidR="00981363" w:rsidRPr="00981363" w:rsidRDefault="00981363" w:rsidP="009813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>1) акт  о переводе земель или земельных участков в составе таких земель из одной категории в другую;</w:t>
      </w:r>
    </w:p>
    <w:p w:rsidR="00981363" w:rsidRPr="00981363" w:rsidRDefault="00981363" w:rsidP="009813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>2) акт об отказе в переводе земель или земельных участков в составе таких земель из одной категории в другую.</w:t>
      </w:r>
    </w:p>
    <w:p w:rsidR="00981363" w:rsidRPr="00981363" w:rsidRDefault="00981363" w:rsidP="009813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1363" w:rsidRPr="00981363" w:rsidRDefault="00981363" w:rsidP="00981363">
      <w:pPr>
        <w:tabs>
          <w:tab w:val="left" w:pos="7560"/>
          <w:tab w:val="left" w:pos="79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363">
        <w:rPr>
          <w:rFonts w:ascii="Times New Roman" w:hAnsi="Times New Roman" w:cs="Times New Roman"/>
          <w:b/>
          <w:sz w:val="24"/>
          <w:szCs w:val="24"/>
        </w:rPr>
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:rsidR="00981363" w:rsidRPr="00981363" w:rsidRDefault="00981363" w:rsidP="00981363">
      <w:pPr>
        <w:tabs>
          <w:tab w:val="left" w:pos="7560"/>
          <w:tab w:val="left" w:pos="7920"/>
        </w:tabs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81363" w:rsidRPr="00981363" w:rsidRDefault="00981363" w:rsidP="00981363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1363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Муниципальная услуга предоставляется в течение </w:t>
      </w:r>
      <w:r w:rsidRPr="00981363">
        <w:rPr>
          <w:rFonts w:ascii="Times New Roman" w:hAnsi="Times New Roman" w:cs="Times New Roman"/>
          <w:color w:val="000000"/>
          <w:sz w:val="24"/>
          <w:szCs w:val="24"/>
        </w:rPr>
        <w:br/>
        <w:t>60 календарных дней со дня регистрации ходатайства.</w:t>
      </w:r>
    </w:p>
    <w:p w:rsidR="00981363" w:rsidRPr="00981363" w:rsidRDefault="00981363" w:rsidP="0098136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1363">
        <w:rPr>
          <w:rFonts w:ascii="Times New Roman" w:hAnsi="Times New Roman" w:cs="Times New Roman"/>
          <w:color w:val="000000"/>
          <w:sz w:val="24"/>
          <w:szCs w:val="24"/>
        </w:rPr>
        <w:t>Срок приостановления муниципальной услуги не предусмотрен законодательством Российской Федерации.</w:t>
      </w:r>
    </w:p>
    <w:p w:rsidR="00981363" w:rsidRPr="00981363" w:rsidRDefault="00981363" w:rsidP="00981363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1363">
        <w:rPr>
          <w:rFonts w:ascii="Times New Roman" w:hAnsi="Times New Roman" w:cs="Times New Roman"/>
          <w:color w:val="000000"/>
          <w:sz w:val="24"/>
          <w:szCs w:val="24"/>
        </w:rPr>
        <w:t>Срок выдачи результата муниципальной услуги 1 рабочий день.</w:t>
      </w:r>
    </w:p>
    <w:p w:rsidR="00981363" w:rsidRPr="00981363" w:rsidRDefault="00981363" w:rsidP="00981363">
      <w:pPr>
        <w:tabs>
          <w:tab w:val="left" w:pos="7560"/>
          <w:tab w:val="left" w:pos="792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1363" w:rsidRPr="00981363" w:rsidRDefault="00981363" w:rsidP="0098136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81363">
        <w:rPr>
          <w:rFonts w:ascii="Times New Roman" w:hAnsi="Times New Roman" w:cs="Times New Roman"/>
          <w:b/>
          <w:sz w:val="24"/>
          <w:szCs w:val="24"/>
        </w:rPr>
        <w:t xml:space="preserve">2.5. </w:t>
      </w:r>
      <w:r w:rsidRPr="0098136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Перечень нормативных правовых актов, регулирующих отношения, возникающие в связи с предоставлением муниципальной  услуги, с указанием их реквизитов и источников официального </w:t>
      </w:r>
    </w:p>
    <w:p w:rsidR="00981363" w:rsidRPr="00981363" w:rsidRDefault="00981363" w:rsidP="0098136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81363">
        <w:rPr>
          <w:rFonts w:ascii="Times New Roman" w:eastAsia="Calibri" w:hAnsi="Times New Roman" w:cs="Times New Roman"/>
          <w:b/>
          <w:bCs/>
          <w:sz w:val="24"/>
          <w:szCs w:val="24"/>
        </w:rPr>
        <w:t>опубликования</w:t>
      </w:r>
    </w:p>
    <w:p w:rsidR="00981363" w:rsidRPr="00981363" w:rsidRDefault="00981363" w:rsidP="00981363">
      <w:pPr>
        <w:tabs>
          <w:tab w:val="left" w:pos="7560"/>
          <w:tab w:val="left" w:pos="7920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1363" w:rsidRPr="00981363" w:rsidRDefault="00981363" w:rsidP="00981363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1363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Предоставление муниципальной услуги осуществляется </w:t>
      </w:r>
      <w:r w:rsidRPr="00981363">
        <w:rPr>
          <w:rFonts w:ascii="Times New Roman" w:hAnsi="Times New Roman" w:cs="Times New Roman"/>
          <w:color w:val="000000"/>
          <w:sz w:val="24"/>
          <w:szCs w:val="24"/>
        </w:rPr>
        <w:br/>
        <w:t>в соответствии со следующими нормативными правовыми актами:</w:t>
      </w:r>
      <w:r w:rsidRPr="009813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981363" w:rsidRPr="00981363" w:rsidRDefault="00981363" w:rsidP="00981363">
      <w:pPr>
        <w:tabs>
          <w:tab w:val="left" w:pos="7560"/>
          <w:tab w:val="left" w:pos="792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1363">
        <w:rPr>
          <w:rFonts w:ascii="Times New Roman" w:hAnsi="Times New Roman" w:cs="Times New Roman"/>
          <w:color w:val="000000"/>
          <w:sz w:val="24"/>
          <w:szCs w:val="24"/>
        </w:rPr>
        <w:t>Конституцией Российской Федерации («Российская газета», № 237, 25.12.1993);</w:t>
      </w:r>
    </w:p>
    <w:p w:rsidR="00981363" w:rsidRPr="00981363" w:rsidRDefault="00981363" w:rsidP="00981363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1363">
        <w:rPr>
          <w:rFonts w:ascii="Times New Roman" w:hAnsi="Times New Roman" w:cs="Times New Roman"/>
          <w:color w:val="000000"/>
          <w:sz w:val="24"/>
          <w:szCs w:val="24"/>
        </w:rPr>
        <w:t xml:space="preserve">Гражданским кодексом Российской Федерации от 30 ноября </w:t>
      </w:r>
      <w:smartTag w:uri="urn:schemas-microsoft-com:office:smarttags" w:element="metricconverter">
        <w:smartTagPr>
          <w:attr w:name="ProductID" w:val="1994 г"/>
        </w:smartTagPr>
        <w:r w:rsidRPr="00981363">
          <w:rPr>
            <w:rFonts w:ascii="Times New Roman" w:hAnsi="Times New Roman" w:cs="Times New Roman"/>
            <w:color w:val="000000"/>
            <w:sz w:val="24"/>
            <w:szCs w:val="24"/>
          </w:rPr>
          <w:t>1994 г</w:t>
        </w:r>
      </w:smartTag>
      <w:r w:rsidRPr="0098136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8136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№ 51-ФЗ (Собрание законодательства Российской Федерации, </w:t>
      </w:r>
      <w:smartTag w:uri="urn:schemas-microsoft-com:office:smarttags" w:element="metricconverter">
        <w:smartTagPr>
          <w:attr w:name="ProductID" w:val="1994 г"/>
        </w:smartTagPr>
        <w:r w:rsidRPr="00981363">
          <w:rPr>
            <w:rFonts w:ascii="Times New Roman" w:hAnsi="Times New Roman" w:cs="Times New Roman"/>
            <w:color w:val="000000"/>
            <w:sz w:val="24"/>
            <w:szCs w:val="24"/>
          </w:rPr>
          <w:t>1994 г</w:t>
        </w:r>
      </w:smartTag>
      <w:r w:rsidRPr="00981363">
        <w:rPr>
          <w:rFonts w:ascii="Times New Roman" w:hAnsi="Times New Roman" w:cs="Times New Roman"/>
          <w:color w:val="000000"/>
          <w:sz w:val="24"/>
          <w:szCs w:val="24"/>
        </w:rPr>
        <w:t xml:space="preserve">., № 32, ст. 3301; </w:t>
      </w:r>
      <w:smartTag w:uri="urn:schemas-microsoft-com:office:smarttags" w:element="metricconverter">
        <w:smartTagPr>
          <w:attr w:name="ProductID" w:val="1996 г"/>
        </w:smartTagPr>
        <w:r w:rsidRPr="00981363">
          <w:rPr>
            <w:rFonts w:ascii="Times New Roman" w:hAnsi="Times New Roman" w:cs="Times New Roman"/>
            <w:color w:val="000000"/>
            <w:sz w:val="24"/>
            <w:szCs w:val="24"/>
          </w:rPr>
          <w:t>1996 г</w:t>
        </w:r>
      </w:smartTag>
      <w:r w:rsidRPr="00981363">
        <w:rPr>
          <w:rFonts w:ascii="Times New Roman" w:hAnsi="Times New Roman" w:cs="Times New Roman"/>
          <w:color w:val="000000"/>
          <w:sz w:val="24"/>
          <w:szCs w:val="24"/>
        </w:rPr>
        <w:t xml:space="preserve">., № 5, ст. 410; </w:t>
      </w:r>
      <w:smartTag w:uri="urn:schemas-microsoft-com:office:smarttags" w:element="metricconverter">
        <w:smartTagPr>
          <w:attr w:name="ProductID" w:val="2001 г"/>
        </w:smartTagPr>
        <w:r w:rsidRPr="00981363">
          <w:rPr>
            <w:rFonts w:ascii="Times New Roman" w:hAnsi="Times New Roman" w:cs="Times New Roman"/>
            <w:color w:val="000000"/>
            <w:sz w:val="24"/>
            <w:szCs w:val="24"/>
          </w:rPr>
          <w:t>2001 г</w:t>
        </w:r>
      </w:smartTag>
      <w:r w:rsidRPr="00981363">
        <w:rPr>
          <w:rFonts w:ascii="Times New Roman" w:hAnsi="Times New Roman" w:cs="Times New Roman"/>
          <w:color w:val="000000"/>
          <w:sz w:val="24"/>
          <w:szCs w:val="24"/>
        </w:rPr>
        <w:t>., № 49, ст. 4552.);</w:t>
      </w:r>
    </w:p>
    <w:p w:rsidR="00981363" w:rsidRPr="00981363" w:rsidRDefault="00981363" w:rsidP="00981363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1363">
        <w:rPr>
          <w:rFonts w:ascii="Times New Roman" w:hAnsi="Times New Roman" w:cs="Times New Roman"/>
          <w:color w:val="000000"/>
          <w:sz w:val="24"/>
          <w:szCs w:val="24"/>
        </w:rPr>
        <w:t>Земельным кодексом Российской Федерации от 25.10.2001 г. №136-ФЗ («Российская газета», № 211-212, 30.10.2001 г.);</w:t>
      </w:r>
    </w:p>
    <w:p w:rsidR="00981363" w:rsidRPr="00981363" w:rsidRDefault="00981363" w:rsidP="00981363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1363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Федеральным законом от 18 июня </w:t>
      </w:r>
      <w:smartTag w:uri="urn:schemas-microsoft-com:office:smarttags" w:element="metricconverter">
        <w:smartTagPr>
          <w:attr w:name="ProductID" w:val="2001 г"/>
        </w:smartTagPr>
        <w:r w:rsidRPr="00981363">
          <w:rPr>
            <w:rFonts w:ascii="Times New Roman" w:hAnsi="Times New Roman" w:cs="Times New Roman"/>
            <w:color w:val="000000"/>
            <w:sz w:val="24"/>
            <w:szCs w:val="24"/>
          </w:rPr>
          <w:t>2001 г</w:t>
        </w:r>
      </w:smartTag>
      <w:r w:rsidRPr="00981363">
        <w:rPr>
          <w:rFonts w:ascii="Times New Roman" w:hAnsi="Times New Roman" w:cs="Times New Roman"/>
          <w:color w:val="000000"/>
          <w:sz w:val="24"/>
          <w:szCs w:val="24"/>
        </w:rPr>
        <w:t xml:space="preserve">. № 78-ФЗ </w:t>
      </w:r>
      <w:r w:rsidRPr="0098136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«О землеустройстве» («Российская газета», № 118-119, 23.06.2001 г., Собрание законодательства Российской Федерации, </w:t>
      </w:r>
      <w:smartTag w:uri="urn:schemas-microsoft-com:office:smarttags" w:element="metricconverter">
        <w:smartTagPr>
          <w:attr w:name="ProductID" w:val="2001 г"/>
        </w:smartTagPr>
        <w:r w:rsidRPr="00981363">
          <w:rPr>
            <w:rFonts w:ascii="Times New Roman" w:hAnsi="Times New Roman" w:cs="Times New Roman"/>
            <w:color w:val="000000"/>
            <w:sz w:val="24"/>
            <w:szCs w:val="24"/>
          </w:rPr>
          <w:t>2001 г</w:t>
        </w:r>
      </w:smartTag>
      <w:r w:rsidRPr="00981363">
        <w:rPr>
          <w:rFonts w:ascii="Times New Roman" w:hAnsi="Times New Roman" w:cs="Times New Roman"/>
          <w:color w:val="000000"/>
          <w:sz w:val="24"/>
          <w:szCs w:val="24"/>
        </w:rPr>
        <w:t xml:space="preserve">., № 26 </w:t>
      </w:r>
      <w:r w:rsidRPr="00981363">
        <w:rPr>
          <w:rFonts w:ascii="Times New Roman" w:hAnsi="Times New Roman" w:cs="Times New Roman"/>
          <w:color w:val="000000"/>
          <w:sz w:val="24"/>
          <w:szCs w:val="24"/>
        </w:rPr>
        <w:br/>
        <w:t>ст. 2582);</w:t>
      </w:r>
    </w:p>
    <w:p w:rsidR="00981363" w:rsidRPr="00981363" w:rsidRDefault="00981363" w:rsidP="00981363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1363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Федеральным законом от 06.10.2003 г. № 131-ФЗ «Об общих принципах организации местного самоуправления в Российской Федерации» (первоначальный </w:t>
      </w:r>
      <w:r w:rsidRPr="00981363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текст документа опубликован в изданиях «Собрание законодательства РФ», 06.10.2003 г.., № 40, ст. 3822; «Парламентская газета», 08.10.2003 г., № 186; «Российская газета», 08.10.2003 г. , № 202);</w:t>
      </w:r>
    </w:p>
    <w:p w:rsidR="00981363" w:rsidRPr="00981363" w:rsidRDefault="00981363" w:rsidP="00981363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1363">
        <w:rPr>
          <w:rFonts w:ascii="Times New Roman" w:hAnsi="Times New Roman" w:cs="Times New Roman"/>
          <w:color w:val="000000"/>
          <w:sz w:val="24"/>
          <w:szCs w:val="24"/>
        </w:rPr>
        <w:t>Федеральным законом от 21.12.2004 г. № 172-ФЗ «О переводе земель или земельных участков из одной категории в другую» (</w:t>
      </w:r>
      <w:r w:rsidRPr="00981363">
        <w:rPr>
          <w:rFonts w:ascii="Times New Roman" w:hAnsi="Times New Roman" w:cs="Times New Roman"/>
          <w:sz w:val="24"/>
          <w:szCs w:val="24"/>
        </w:rPr>
        <w:t>«Российская газета», № 290, 30.12.2004 г.)</w:t>
      </w:r>
      <w:r w:rsidRPr="0098136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81363" w:rsidRPr="00981363" w:rsidRDefault="00981363" w:rsidP="00981363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1363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Федеральным законом от 24 июля </w:t>
      </w:r>
      <w:smartTag w:uri="urn:schemas-microsoft-com:office:smarttags" w:element="metricconverter">
        <w:smartTagPr>
          <w:attr w:name="ProductID" w:val="2007 г"/>
        </w:smartTagPr>
        <w:r w:rsidRPr="00981363">
          <w:rPr>
            <w:rFonts w:ascii="Times New Roman" w:hAnsi="Times New Roman" w:cs="Times New Roman"/>
            <w:color w:val="000000"/>
            <w:sz w:val="24"/>
            <w:szCs w:val="24"/>
          </w:rPr>
          <w:t>2007 г</w:t>
        </w:r>
      </w:smartTag>
      <w:r w:rsidRPr="00981363">
        <w:rPr>
          <w:rFonts w:ascii="Times New Roman" w:hAnsi="Times New Roman" w:cs="Times New Roman"/>
          <w:color w:val="000000"/>
          <w:sz w:val="24"/>
          <w:szCs w:val="24"/>
        </w:rPr>
        <w:t xml:space="preserve">. № 221-ФЗ </w:t>
      </w:r>
      <w:r w:rsidRPr="0098136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«О кадастровой деятельности» («Российская газета», № 165, 01.08.2007 г., Собрание законодательства Российской Федерации, </w:t>
      </w:r>
      <w:smartTag w:uri="urn:schemas-microsoft-com:office:smarttags" w:element="metricconverter">
        <w:smartTagPr>
          <w:attr w:name="ProductID" w:val="2007 г"/>
        </w:smartTagPr>
        <w:r w:rsidRPr="00981363">
          <w:rPr>
            <w:rFonts w:ascii="Times New Roman" w:hAnsi="Times New Roman" w:cs="Times New Roman"/>
            <w:color w:val="000000"/>
            <w:sz w:val="24"/>
            <w:szCs w:val="24"/>
          </w:rPr>
          <w:t>2007 г</w:t>
        </w:r>
      </w:smartTag>
      <w:r w:rsidRPr="00981363">
        <w:rPr>
          <w:rFonts w:ascii="Times New Roman" w:hAnsi="Times New Roman" w:cs="Times New Roman"/>
          <w:color w:val="000000"/>
          <w:sz w:val="24"/>
          <w:szCs w:val="24"/>
        </w:rPr>
        <w:t>., № 31 ст. 4017);</w:t>
      </w:r>
    </w:p>
    <w:p w:rsidR="00981363" w:rsidRPr="00981363" w:rsidRDefault="00981363" w:rsidP="0098136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1363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981363">
          <w:rPr>
            <w:rFonts w:ascii="Times New Roman" w:hAnsi="Times New Roman" w:cs="Times New Roman"/>
            <w:color w:val="000000"/>
            <w:sz w:val="24"/>
            <w:szCs w:val="24"/>
          </w:rPr>
          <w:t>2010 г</w:t>
        </w:r>
      </w:smartTag>
      <w:r w:rsidRPr="00981363">
        <w:rPr>
          <w:rFonts w:ascii="Times New Roman" w:hAnsi="Times New Roman" w:cs="Times New Roman"/>
          <w:color w:val="000000"/>
          <w:sz w:val="24"/>
          <w:szCs w:val="24"/>
        </w:rPr>
        <w:t>. № 210-ФЗ «Об организации предоставления государственных и муниципальных услуг» («Российская газета», № 168, 03.07.2010 г.);</w:t>
      </w:r>
    </w:p>
    <w:p w:rsidR="00981363" w:rsidRPr="00981363" w:rsidRDefault="00981363" w:rsidP="0098136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 xml:space="preserve">Законом Курской области от 04.01.2003 г. № 1-ЗКО </w:t>
      </w:r>
      <w:r w:rsidRPr="00981363">
        <w:rPr>
          <w:rFonts w:ascii="Times New Roman" w:hAnsi="Times New Roman" w:cs="Times New Roman"/>
          <w:sz w:val="24"/>
          <w:szCs w:val="24"/>
        </w:rPr>
        <w:br/>
        <w:t xml:space="preserve">«Об административных правонарушениях в Курской области» («Курская правда» № </w:t>
      </w:r>
      <w:r w:rsidRPr="00981363">
        <w:rPr>
          <w:rFonts w:ascii="Times New Roman" w:eastAsia="Calibri" w:hAnsi="Times New Roman" w:cs="Times New Roman"/>
          <w:sz w:val="24"/>
          <w:szCs w:val="24"/>
        </w:rPr>
        <w:t>4-5, 11.01.2003</w:t>
      </w:r>
      <w:r w:rsidRPr="00981363">
        <w:rPr>
          <w:rFonts w:ascii="Times New Roman" w:hAnsi="Times New Roman" w:cs="Times New Roman"/>
          <w:sz w:val="24"/>
          <w:szCs w:val="24"/>
        </w:rPr>
        <w:t xml:space="preserve"> г, «Курск» № 3, 15.01.2003 г.);</w:t>
      </w:r>
    </w:p>
    <w:p w:rsidR="00981363" w:rsidRPr="00981363" w:rsidRDefault="00981363" w:rsidP="0098136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Постановлением Администрации Курской области от 20 апреля </w:t>
      </w:r>
      <w:r w:rsidRPr="00981363">
        <w:rPr>
          <w:rFonts w:ascii="Times New Roman" w:hAnsi="Times New Roman" w:cs="Times New Roman"/>
          <w:color w:val="000000"/>
          <w:sz w:val="24"/>
          <w:szCs w:val="24"/>
        </w:rPr>
        <w:br/>
        <w:t>2012 г. № 383-па «О реализации на территории Курской области положений Федерального закона «О переводе земель или земельных участков из одной категории в другую» («Курская правда», N 46, 28.04.2012)</w:t>
      </w:r>
      <w:r w:rsidRPr="00981363">
        <w:rPr>
          <w:rFonts w:ascii="Times New Roman" w:hAnsi="Times New Roman" w:cs="Times New Roman"/>
          <w:sz w:val="24"/>
          <w:szCs w:val="24"/>
        </w:rPr>
        <w:t>;</w:t>
      </w:r>
    </w:p>
    <w:p w:rsidR="00981363" w:rsidRPr="00981363" w:rsidRDefault="00981363" w:rsidP="00981363">
      <w:pPr>
        <w:tabs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color w:val="00000A"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</w:rPr>
        <w:t xml:space="preserve">- постановлением Администрации </w:t>
      </w:r>
      <w:r w:rsidR="0004667D">
        <w:rPr>
          <w:rFonts w:ascii="Times New Roman" w:hAnsi="Times New Roman" w:cs="Times New Roman"/>
          <w:kern w:val="1"/>
          <w:sz w:val="24"/>
          <w:szCs w:val="24"/>
        </w:rPr>
        <w:t>Сазановского</w:t>
      </w:r>
      <w:r w:rsidRPr="00981363">
        <w:rPr>
          <w:rFonts w:ascii="Times New Roman" w:hAnsi="Times New Roman" w:cs="Times New Roman"/>
          <w:kern w:val="1"/>
          <w:sz w:val="24"/>
          <w:szCs w:val="24"/>
        </w:rPr>
        <w:t xml:space="preserve"> сельсовета </w:t>
      </w: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</w:rPr>
        <w:t xml:space="preserve">Пристенского района Курской области от </w:t>
      </w:r>
      <w:r w:rsidR="0004667D">
        <w:rPr>
          <w:rFonts w:ascii="Times New Roman" w:hAnsi="Times New Roman" w:cs="Times New Roman"/>
          <w:color w:val="00000A"/>
          <w:kern w:val="1"/>
          <w:sz w:val="24"/>
          <w:szCs w:val="24"/>
        </w:rPr>
        <w:t>30</w:t>
      </w: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</w:rPr>
        <w:t>.10.2015г. № 8</w:t>
      </w:r>
      <w:r w:rsidR="0004667D">
        <w:rPr>
          <w:rFonts w:ascii="Times New Roman" w:hAnsi="Times New Roman" w:cs="Times New Roman"/>
          <w:color w:val="00000A"/>
          <w:kern w:val="1"/>
          <w:sz w:val="24"/>
          <w:szCs w:val="24"/>
        </w:rPr>
        <w:t>3</w:t>
      </w: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</w:rPr>
        <w:t xml:space="preserve">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услуг», обнародован на информационных стендах муниципального образования </w:t>
      </w:r>
      <w:r w:rsidR="0004667D">
        <w:rPr>
          <w:rFonts w:ascii="Times New Roman" w:hAnsi="Times New Roman" w:cs="Times New Roman"/>
          <w:color w:val="00000A"/>
          <w:kern w:val="1"/>
          <w:sz w:val="24"/>
          <w:szCs w:val="24"/>
        </w:rPr>
        <w:t>30</w:t>
      </w: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</w:rPr>
        <w:t>.10.2015г.;</w:t>
      </w:r>
    </w:p>
    <w:p w:rsidR="00981363" w:rsidRPr="00981363" w:rsidRDefault="00981363" w:rsidP="00981363">
      <w:pPr>
        <w:tabs>
          <w:tab w:val="left" w:pos="709"/>
        </w:tabs>
        <w:spacing w:after="0"/>
        <w:jc w:val="both"/>
        <w:rPr>
          <w:rFonts w:ascii="Times New Roman" w:eastAsia="Arial" w:hAnsi="Times New Roman" w:cs="Times New Roman"/>
          <w:color w:val="00000A"/>
          <w:kern w:val="1"/>
          <w:sz w:val="24"/>
          <w:szCs w:val="24"/>
        </w:rPr>
      </w:pPr>
      <w:r w:rsidRPr="00981363">
        <w:rPr>
          <w:rFonts w:ascii="Times New Roman" w:eastAsia="Arial" w:hAnsi="Times New Roman" w:cs="Times New Roman"/>
          <w:color w:val="00000A"/>
          <w:kern w:val="1"/>
          <w:sz w:val="24"/>
          <w:szCs w:val="24"/>
        </w:rPr>
        <w:tab/>
        <w:t xml:space="preserve">- постановлением Администрации </w:t>
      </w:r>
      <w:r w:rsidR="0004667D">
        <w:rPr>
          <w:rFonts w:ascii="Times New Roman" w:eastAsia="Arial" w:hAnsi="Times New Roman" w:cs="Times New Roman"/>
          <w:color w:val="00000A"/>
          <w:kern w:val="1"/>
          <w:sz w:val="24"/>
          <w:szCs w:val="24"/>
        </w:rPr>
        <w:t>Сазановского</w:t>
      </w:r>
      <w:r w:rsidRPr="00981363">
        <w:rPr>
          <w:rFonts w:ascii="Times New Roman" w:eastAsia="Arial" w:hAnsi="Times New Roman" w:cs="Times New Roman"/>
          <w:color w:val="00000A"/>
          <w:kern w:val="1"/>
          <w:sz w:val="24"/>
          <w:szCs w:val="24"/>
        </w:rPr>
        <w:t xml:space="preserve"> сельсовета Пристенского района Курской области № </w:t>
      </w:r>
      <w:r w:rsidR="0004667D">
        <w:rPr>
          <w:rFonts w:ascii="Times New Roman" w:eastAsia="Arial" w:hAnsi="Times New Roman" w:cs="Times New Roman"/>
          <w:color w:val="00000A"/>
          <w:kern w:val="1"/>
          <w:sz w:val="24"/>
          <w:szCs w:val="24"/>
        </w:rPr>
        <w:t>87</w:t>
      </w:r>
      <w:r w:rsidRPr="00981363">
        <w:rPr>
          <w:rFonts w:ascii="Times New Roman" w:eastAsia="Arial" w:hAnsi="Times New Roman" w:cs="Times New Roman"/>
          <w:color w:val="00000A"/>
          <w:kern w:val="1"/>
          <w:sz w:val="24"/>
          <w:szCs w:val="24"/>
        </w:rPr>
        <w:t xml:space="preserve"> от 03.11.2015г. «Об утверждении Положения об особенностях подачи и рассмотрения жалоб на решения и действия (бездействие) Администрации </w:t>
      </w:r>
      <w:r w:rsidR="0004667D">
        <w:rPr>
          <w:rFonts w:ascii="Times New Roman" w:eastAsia="Arial" w:hAnsi="Times New Roman" w:cs="Times New Roman"/>
          <w:color w:val="00000A"/>
          <w:kern w:val="1"/>
          <w:sz w:val="24"/>
          <w:szCs w:val="24"/>
        </w:rPr>
        <w:t>Сазановского</w:t>
      </w:r>
      <w:r w:rsidRPr="00981363">
        <w:rPr>
          <w:rFonts w:ascii="Times New Roman" w:eastAsia="Arial" w:hAnsi="Times New Roman" w:cs="Times New Roman"/>
          <w:color w:val="00000A"/>
          <w:kern w:val="1"/>
          <w:sz w:val="24"/>
          <w:szCs w:val="24"/>
        </w:rPr>
        <w:t xml:space="preserve"> сельсовета Пристенского района Курской области и ее должностных лиц, муниципальных служащих, замещающих должности муниципальной службы в Администрации </w:t>
      </w:r>
      <w:r w:rsidR="0004667D">
        <w:rPr>
          <w:rFonts w:ascii="Times New Roman" w:eastAsia="Arial" w:hAnsi="Times New Roman" w:cs="Times New Roman"/>
          <w:color w:val="00000A"/>
          <w:kern w:val="1"/>
          <w:sz w:val="24"/>
          <w:szCs w:val="24"/>
        </w:rPr>
        <w:t>Сазановского</w:t>
      </w:r>
      <w:r w:rsidRPr="00981363">
        <w:rPr>
          <w:rFonts w:ascii="Times New Roman" w:eastAsia="Arial" w:hAnsi="Times New Roman" w:cs="Times New Roman"/>
          <w:color w:val="00000A"/>
          <w:kern w:val="1"/>
          <w:sz w:val="24"/>
          <w:szCs w:val="24"/>
        </w:rPr>
        <w:t xml:space="preserve"> сельсовета Пристенского района Курской области», обнародованном на информационных стендах муниципального образования 03.11.2015г.;</w:t>
      </w:r>
    </w:p>
    <w:p w:rsidR="00981363" w:rsidRPr="00981363" w:rsidRDefault="00981363" w:rsidP="00981363">
      <w:pPr>
        <w:tabs>
          <w:tab w:val="left" w:pos="709"/>
        </w:tabs>
        <w:spacing w:after="0"/>
        <w:jc w:val="both"/>
        <w:rPr>
          <w:rFonts w:ascii="Times New Roman" w:eastAsia="Arial" w:hAnsi="Times New Roman" w:cs="Times New Roman"/>
          <w:color w:val="00000A"/>
          <w:kern w:val="1"/>
          <w:sz w:val="24"/>
          <w:szCs w:val="24"/>
        </w:rPr>
      </w:pPr>
      <w:r w:rsidRPr="00981363">
        <w:rPr>
          <w:rFonts w:ascii="Times New Roman" w:eastAsia="Arial" w:hAnsi="Times New Roman" w:cs="Times New Roman"/>
          <w:color w:val="00000A"/>
          <w:kern w:val="1"/>
          <w:sz w:val="24"/>
          <w:szCs w:val="24"/>
        </w:rPr>
        <w:tab/>
        <w:t>-Уставом муниципального образования «</w:t>
      </w:r>
      <w:r w:rsidR="0004667D">
        <w:rPr>
          <w:rFonts w:ascii="Times New Roman" w:eastAsia="Arial" w:hAnsi="Times New Roman" w:cs="Times New Roman"/>
          <w:color w:val="00000A"/>
          <w:kern w:val="1"/>
          <w:sz w:val="24"/>
          <w:szCs w:val="24"/>
        </w:rPr>
        <w:t>Сазановский</w:t>
      </w:r>
      <w:r w:rsidRPr="00981363">
        <w:rPr>
          <w:rFonts w:ascii="Times New Roman" w:eastAsia="Arial" w:hAnsi="Times New Roman" w:cs="Times New Roman"/>
          <w:color w:val="00000A"/>
          <w:kern w:val="1"/>
          <w:sz w:val="24"/>
          <w:szCs w:val="24"/>
        </w:rPr>
        <w:t xml:space="preserve"> сельсовет» Пристенского района Курской области (принят решением  Собрания депутатов  </w:t>
      </w:r>
      <w:r w:rsidR="0004667D">
        <w:rPr>
          <w:rFonts w:ascii="Times New Roman" w:eastAsia="Arial" w:hAnsi="Times New Roman" w:cs="Times New Roman"/>
          <w:color w:val="00000A"/>
          <w:kern w:val="1"/>
          <w:sz w:val="24"/>
          <w:szCs w:val="24"/>
        </w:rPr>
        <w:t>Сазановского</w:t>
      </w:r>
      <w:r w:rsidRPr="00981363">
        <w:rPr>
          <w:rFonts w:ascii="Times New Roman" w:eastAsia="Arial" w:hAnsi="Times New Roman" w:cs="Times New Roman"/>
          <w:color w:val="00000A"/>
          <w:kern w:val="1"/>
          <w:sz w:val="24"/>
          <w:szCs w:val="24"/>
        </w:rPr>
        <w:t xml:space="preserve">  сельсовета Пристенского района Курской области от 2</w:t>
      </w:r>
      <w:r w:rsidR="0004667D">
        <w:rPr>
          <w:rFonts w:ascii="Times New Roman" w:eastAsia="Arial" w:hAnsi="Times New Roman" w:cs="Times New Roman"/>
          <w:color w:val="00000A"/>
          <w:kern w:val="1"/>
          <w:sz w:val="24"/>
          <w:szCs w:val="24"/>
        </w:rPr>
        <w:t>1</w:t>
      </w:r>
      <w:r w:rsidRPr="00981363">
        <w:rPr>
          <w:rFonts w:ascii="Times New Roman" w:eastAsia="Arial" w:hAnsi="Times New Roman" w:cs="Times New Roman"/>
          <w:color w:val="00000A"/>
          <w:kern w:val="1"/>
          <w:sz w:val="24"/>
          <w:szCs w:val="24"/>
        </w:rPr>
        <w:t>.11.2010г. №15, зарегистрирован в управлении Министерства  юстиции Российской Федерации по Курской области, государственный регистрационный № ru.4651932</w:t>
      </w:r>
      <w:r w:rsidR="0004667D">
        <w:rPr>
          <w:rFonts w:ascii="Times New Roman" w:eastAsia="Arial" w:hAnsi="Times New Roman" w:cs="Times New Roman"/>
          <w:color w:val="00000A"/>
          <w:kern w:val="1"/>
          <w:sz w:val="24"/>
          <w:szCs w:val="24"/>
        </w:rPr>
        <w:t>52</w:t>
      </w:r>
      <w:r w:rsidRPr="00981363">
        <w:rPr>
          <w:rFonts w:ascii="Times New Roman" w:eastAsia="Arial" w:hAnsi="Times New Roman" w:cs="Times New Roman"/>
          <w:color w:val="00000A"/>
          <w:kern w:val="1"/>
          <w:sz w:val="24"/>
          <w:szCs w:val="24"/>
        </w:rPr>
        <w:t>010001, обнародован на информационных стендах муниципального образования.</w:t>
      </w:r>
      <w:r w:rsidRPr="00981363">
        <w:rPr>
          <w:rFonts w:ascii="Times New Roman" w:eastAsia="Arial" w:hAnsi="Times New Roman" w:cs="Times New Roman"/>
          <w:color w:val="00000A"/>
          <w:kern w:val="1"/>
          <w:sz w:val="24"/>
          <w:szCs w:val="24"/>
        </w:rPr>
        <w:tab/>
      </w:r>
    </w:p>
    <w:p w:rsidR="00981363" w:rsidRPr="00981363" w:rsidRDefault="00981363" w:rsidP="00981363">
      <w:pPr>
        <w:tabs>
          <w:tab w:val="left" w:pos="709"/>
        </w:tabs>
        <w:spacing w:after="0"/>
        <w:jc w:val="both"/>
        <w:rPr>
          <w:rFonts w:ascii="Times New Roman" w:eastAsia="Arial" w:hAnsi="Times New Roman" w:cs="Times New Roman"/>
          <w:color w:val="00000A"/>
          <w:kern w:val="1"/>
          <w:sz w:val="24"/>
          <w:szCs w:val="24"/>
        </w:rPr>
      </w:pPr>
      <w:r w:rsidRPr="00981363">
        <w:rPr>
          <w:rFonts w:ascii="Times New Roman" w:eastAsia="Arial" w:hAnsi="Times New Roman" w:cs="Times New Roman"/>
          <w:color w:val="00000A"/>
          <w:kern w:val="1"/>
          <w:sz w:val="24"/>
          <w:szCs w:val="24"/>
        </w:rPr>
        <w:t>- настоящим Регламентом.</w:t>
      </w:r>
    </w:p>
    <w:p w:rsidR="00981363" w:rsidRPr="00981363" w:rsidRDefault="00981363" w:rsidP="0098136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1363" w:rsidRPr="00981363" w:rsidRDefault="00981363" w:rsidP="00981363">
      <w:pPr>
        <w:tabs>
          <w:tab w:val="left" w:pos="7560"/>
          <w:tab w:val="left" w:pos="79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363">
        <w:rPr>
          <w:rFonts w:ascii="Times New Roman" w:hAnsi="Times New Roman" w:cs="Times New Roman"/>
          <w:b/>
          <w:sz w:val="24"/>
          <w:szCs w:val="24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981363" w:rsidRPr="00981363" w:rsidRDefault="00981363" w:rsidP="00981363">
      <w:pPr>
        <w:tabs>
          <w:tab w:val="left" w:pos="7560"/>
          <w:tab w:val="left" w:pos="7920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1363" w:rsidRPr="00981363" w:rsidRDefault="00981363" w:rsidP="00981363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8136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Для получения муниципальной услуги заявитель представляет следующие документы:</w:t>
      </w:r>
    </w:p>
    <w:p w:rsidR="00981363" w:rsidRPr="00981363" w:rsidRDefault="00981363" w:rsidP="00981363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1363">
        <w:rPr>
          <w:rFonts w:ascii="Times New Roman" w:eastAsia="Calibri" w:hAnsi="Times New Roman" w:cs="Times New Roman"/>
          <w:sz w:val="24"/>
          <w:szCs w:val="24"/>
        </w:rPr>
        <w:t>1) Ходатайство о переводе земельных участков из состава земель одной категории в другую (образец приведен в Приложении № 1 к настоящему Регламенту</w:t>
      </w:r>
      <w:bookmarkStart w:id="0" w:name="sub_2034"/>
      <w:r w:rsidRPr="00981363">
        <w:rPr>
          <w:rFonts w:ascii="Times New Roman" w:eastAsia="Calibri" w:hAnsi="Times New Roman" w:cs="Times New Roman"/>
          <w:sz w:val="24"/>
          <w:szCs w:val="24"/>
        </w:rPr>
        <w:t>)</w:t>
      </w:r>
    </w:p>
    <w:p w:rsidR="00981363" w:rsidRPr="00981363" w:rsidRDefault="00981363" w:rsidP="00981363">
      <w:p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sub_2042"/>
      <w:bookmarkEnd w:id="0"/>
      <w:r w:rsidRPr="00981363">
        <w:rPr>
          <w:rFonts w:ascii="Times New Roman" w:eastAsia="Calibri" w:hAnsi="Times New Roman" w:cs="Times New Roman"/>
          <w:sz w:val="24"/>
          <w:szCs w:val="24"/>
        </w:rPr>
        <w:t>2) копии документов, удостоверяющих личность заявителя - физического лица;</w:t>
      </w:r>
      <w:r w:rsidRPr="0098136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</w:p>
    <w:p w:rsidR="00981363" w:rsidRPr="00981363" w:rsidRDefault="00981363" w:rsidP="0098136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sub_2045"/>
      <w:bookmarkEnd w:id="1"/>
      <w:r w:rsidRPr="00981363">
        <w:rPr>
          <w:rFonts w:ascii="Times New Roman" w:eastAsia="Calibri" w:hAnsi="Times New Roman" w:cs="Times New Roman"/>
          <w:sz w:val="24"/>
          <w:szCs w:val="24"/>
        </w:rPr>
        <w:t xml:space="preserve">3) согласие правообладателя земельного участка на перевод земельного участка из состава земель одной категории в другую, 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участка; </w:t>
      </w:r>
    </w:p>
    <w:p w:rsidR="00981363" w:rsidRPr="00981363" w:rsidRDefault="00981363" w:rsidP="0098136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1363">
        <w:rPr>
          <w:rFonts w:ascii="Times New Roman" w:eastAsia="Calibri" w:hAnsi="Times New Roman" w:cs="Times New Roman"/>
          <w:sz w:val="24"/>
          <w:szCs w:val="24"/>
        </w:rPr>
        <w:t>4)</w:t>
      </w:r>
      <w:r w:rsidRPr="00981363">
        <w:rPr>
          <w:rFonts w:ascii="Times New Roman" w:hAnsi="Times New Roman" w:cs="Times New Roman"/>
          <w:sz w:val="24"/>
          <w:szCs w:val="24"/>
        </w:rPr>
        <w:t xml:space="preserve"> </w:t>
      </w:r>
      <w:r w:rsidRPr="00981363">
        <w:rPr>
          <w:rFonts w:ascii="Times New Roman" w:eastAsia="Calibri" w:hAnsi="Times New Roman" w:cs="Times New Roman"/>
          <w:sz w:val="24"/>
          <w:szCs w:val="24"/>
        </w:rPr>
        <w:t>утвержденный в установленном порядке проект рекультивации для целей, связанных с:</w:t>
      </w:r>
    </w:p>
    <w:p w:rsidR="00981363" w:rsidRPr="00981363" w:rsidRDefault="00981363" w:rsidP="00981363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1363">
        <w:rPr>
          <w:rFonts w:ascii="Times New Roman" w:eastAsia="Calibri" w:hAnsi="Times New Roman" w:cs="Times New Roman"/>
          <w:sz w:val="24"/>
          <w:szCs w:val="24"/>
        </w:rPr>
        <w:t>- добычей полезных ископаемых;</w:t>
      </w:r>
    </w:p>
    <w:p w:rsidR="00981363" w:rsidRPr="00981363" w:rsidRDefault="00981363" w:rsidP="00981363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1363">
        <w:rPr>
          <w:rFonts w:ascii="Times New Roman" w:eastAsia="Calibri" w:hAnsi="Times New Roman" w:cs="Times New Roman"/>
          <w:sz w:val="24"/>
          <w:szCs w:val="24"/>
        </w:rPr>
        <w:t xml:space="preserve">- строительством дорог, линий электропередачи, линий связи (в том числе линейно-кабельных сооружений), нефтепроводов, газопроводов и иных трубопроводов, железнодорожных линий и других подобных сооружений; </w:t>
      </w:r>
    </w:p>
    <w:p w:rsidR="00981363" w:rsidRPr="00981363" w:rsidRDefault="00981363" w:rsidP="00981363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1363">
        <w:rPr>
          <w:rFonts w:ascii="Times New Roman" w:eastAsia="Calibri" w:hAnsi="Times New Roman" w:cs="Times New Roman"/>
          <w:sz w:val="24"/>
          <w:szCs w:val="24"/>
        </w:rPr>
        <w:t xml:space="preserve">- при переводе земель промышленности и иного специального назначения или земельных участков в составе таких земель, на которых осуществлялась связанная с нарушением почвенного слоя деятельность, </w:t>
      </w:r>
      <w:r w:rsidRPr="00981363">
        <w:rPr>
          <w:rFonts w:ascii="Times New Roman" w:eastAsia="Calibri" w:hAnsi="Times New Roman" w:cs="Times New Roman"/>
          <w:sz w:val="24"/>
          <w:szCs w:val="24"/>
        </w:rPr>
        <w:br/>
        <w:t xml:space="preserve">в другую категорию после восстановления нарушенных земель </w:t>
      </w:r>
      <w:r w:rsidRPr="00981363">
        <w:rPr>
          <w:rFonts w:ascii="Times New Roman" w:eastAsia="Calibri" w:hAnsi="Times New Roman" w:cs="Times New Roman"/>
          <w:sz w:val="24"/>
          <w:szCs w:val="24"/>
        </w:rPr>
        <w:br/>
        <w:t xml:space="preserve">в соответствии с утвержденным проектом рекультивации земель, </w:t>
      </w:r>
      <w:r w:rsidRPr="00981363">
        <w:rPr>
          <w:rFonts w:ascii="Times New Roman" w:eastAsia="Calibri" w:hAnsi="Times New Roman" w:cs="Times New Roman"/>
          <w:sz w:val="24"/>
          <w:szCs w:val="24"/>
        </w:rPr>
        <w:br/>
        <w:t xml:space="preserve">за исключением случаев, если такой перевод осуществляется </w:t>
      </w:r>
      <w:r w:rsidRPr="00981363">
        <w:rPr>
          <w:rFonts w:ascii="Times New Roman" w:eastAsia="Calibri" w:hAnsi="Times New Roman" w:cs="Times New Roman"/>
          <w:sz w:val="24"/>
          <w:szCs w:val="24"/>
        </w:rPr>
        <w:br/>
        <w:t xml:space="preserve">по ходатайству органов местного самоуправления. </w:t>
      </w:r>
    </w:p>
    <w:bookmarkEnd w:id="2"/>
    <w:p w:rsidR="00981363" w:rsidRPr="00981363" w:rsidRDefault="00981363" w:rsidP="0098136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13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Форму заявления можно получить непосредственно в администрации сельсовета, МФЦ, на официальных сайтах в информационно-телекоммуникационной сети "Интернет" и </w:t>
      </w:r>
      <w:r w:rsidRPr="00981363">
        <w:rPr>
          <w:rFonts w:ascii="Times New Roman" w:hAnsi="Times New Roman" w:cs="Times New Roman"/>
          <w:color w:val="000000"/>
          <w:sz w:val="24"/>
          <w:szCs w:val="24"/>
        </w:rPr>
        <w:t>в федеральной государственной информационной системе «Единый портал государственных и муниципальных услуг», в региональной государственной информационной системе «Портал государственных и муниципальных услуг Курской области»</w:t>
      </w:r>
      <w:r w:rsidRPr="00981363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981363" w:rsidRPr="00981363" w:rsidRDefault="00981363" w:rsidP="0098136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13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Заявитель имеет право представить заявление с приложением копий документов в </w:t>
      </w:r>
      <w:r w:rsidRPr="00981363">
        <w:rPr>
          <w:rFonts w:ascii="Times New Roman" w:hAnsi="Times New Roman" w:cs="Times New Roman"/>
          <w:bCs/>
          <w:iCs/>
          <w:sz w:val="24"/>
          <w:szCs w:val="24"/>
        </w:rPr>
        <w:t>Администрацию сельсовета</w:t>
      </w:r>
      <w:r w:rsidRPr="00981363">
        <w:rPr>
          <w:rFonts w:ascii="Times New Roman" w:eastAsia="Calibri" w:hAnsi="Times New Roman" w:cs="Times New Roman"/>
          <w:sz w:val="24"/>
          <w:szCs w:val="24"/>
          <w:lang w:eastAsia="en-US"/>
        </w:rPr>
        <w:t>, МФЦ:</w:t>
      </w:r>
    </w:p>
    <w:p w:rsidR="00981363" w:rsidRPr="00981363" w:rsidRDefault="00981363" w:rsidP="0098136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1363">
        <w:rPr>
          <w:rFonts w:ascii="Times New Roman" w:eastAsia="Calibri" w:hAnsi="Times New Roman" w:cs="Times New Roman"/>
          <w:sz w:val="24"/>
          <w:szCs w:val="24"/>
          <w:lang w:eastAsia="en-US"/>
        </w:rPr>
        <w:t>- в письменном виде по почте;</w:t>
      </w:r>
    </w:p>
    <w:p w:rsidR="00981363" w:rsidRPr="00981363" w:rsidRDefault="00981363" w:rsidP="0098136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1363">
        <w:rPr>
          <w:rFonts w:ascii="Times New Roman" w:eastAsia="Calibri" w:hAnsi="Times New Roman" w:cs="Times New Roman"/>
          <w:sz w:val="24"/>
          <w:szCs w:val="24"/>
          <w:lang w:eastAsia="en-US"/>
        </w:rPr>
        <w:t>- электронной почтой (при наличии электронной подписи);</w:t>
      </w:r>
    </w:p>
    <w:p w:rsidR="00981363" w:rsidRPr="00981363" w:rsidRDefault="00981363" w:rsidP="0098136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1363">
        <w:rPr>
          <w:rFonts w:ascii="Times New Roman" w:eastAsia="Calibri" w:hAnsi="Times New Roman" w:cs="Times New Roman"/>
          <w:sz w:val="24"/>
          <w:szCs w:val="24"/>
          <w:lang w:eastAsia="en-US"/>
        </w:rPr>
        <w:t>- лично либо через своих представителей.</w:t>
      </w:r>
    </w:p>
    <w:p w:rsidR="00981363" w:rsidRPr="00981363" w:rsidRDefault="00981363" w:rsidP="0098136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1363" w:rsidRPr="00981363" w:rsidRDefault="00981363" w:rsidP="00981363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81363">
        <w:rPr>
          <w:rFonts w:ascii="Times New Roman" w:eastAsia="Calibri" w:hAnsi="Times New Roman" w:cs="Times New Roman"/>
          <w:b/>
          <w:bCs/>
          <w:sz w:val="24"/>
          <w:szCs w:val="24"/>
        </w:rPr>
        <w:t>2.7. Исчерпывающий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981363" w:rsidRPr="00981363" w:rsidRDefault="00981363" w:rsidP="0098136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81363" w:rsidRPr="00981363" w:rsidRDefault="00981363" w:rsidP="009813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 xml:space="preserve">Для принятия решения по предоставлению муниципальной услуги, </w:t>
      </w:r>
      <w:r w:rsidRPr="00981363">
        <w:rPr>
          <w:rFonts w:ascii="Times New Roman" w:hAnsi="Times New Roman" w:cs="Times New Roman"/>
          <w:bCs/>
          <w:iCs/>
          <w:sz w:val="24"/>
          <w:szCs w:val="24"/>
        </w:rPr>
        <w:t>Администрацией</w:t>
      </w:r>
      <w:r w:rsidRPr="00981363">
        <w:rPr>
          <w:rFonts w:ascii="Times New Roman" w:hAnsi="Times New Roman" w:cs="Times New Roman"/>
          <w:sz w:val="24"/>
          <w:szCs w:val="24"/>
        </w:rPr>
        <w:t xml:space="preserve"> от государственных органов власти запрашиваются следующие документы:</w:t>
      </w:r>
    </w:p>
    <w:p w:rsidR="00981363" w:rsidRPr="00981363" w:rsidRDefault="00981363" w:rsidP="0098136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136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1) </w:t>
      </w:r>
      <w:bookmarkStart w:id="3" w:name="sub_2043"/>
      <w:r w:rsidRPr="00981363">
        <w:rPr>
          <w:rFonts w:ascii="Times New Roman" w:eastAsia="Calibri" w:hAnsi="Times New Roman" w:cs="Times New Roman"/>
          <w:sz w:val="24"/>
          <w:szCs w:val="24"/>
        </w:rPr>
        <w:t xml:space="preserve">выписка из Единого государственного реестра недвижимости </w:t>
      </w:r>
      <w:r w:rsidRPr="00981363">
        <w:rPr>
          <w:rFonts w:ascii="Times New Roman" w:eastAsia="Calibri" w:hAnsi="Times New Roman" w:cs="Times New Roman"/>
          <w:sz w:val="24"/>
          <w:szCs w:val="24"/>
          <w:highlight w:val="yellow"/>
        </w:rPr>
        <w:br/>
      </w:r>
      <w:r w:rsidRPr="00981363">
        <w:rPr>
          <w:rFonts w:ascii="Times New Roman" w:eastAsia="Calibri" w:hAnsi="Times New Roman" w:cs="Times New Roman"/>
          <w:sz w:val="24"/>
          <w:szCs w:val="24"/>
        </w:rPr>
        <w:t>на земельный участок, перевод которого из состава земель одной категории в другую предполагается осуществить;</w:t>
      </w:r>
    </w:p>
    <w:p w:rsidR="00981363" w:rsidRPr="00981363" w:rsidRDefault="00981363" w:rsidP="0098136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1363">
        <w:rPr>
          <w:rFonts w:ascii="Times New Roman" w:eastAsia="Calibri" w:hAnsi="Times New Roman" w:cs="Times New Roman"/>
          <w:sz w:val="24"/>
          <w:szCs w:val="24"/>
        </w:rPr>
        <w:t>2) выписка из Единого государственного реестра индивидуальных предпринимателей или выписка из единого государственного реестра юридических лиц;</w:t>
      </w:r>
    </w:p>
    <w:p w:rsidR="00981363" w:rsidRPr="00981363" w:rsidRDefault="00981363" w:rsidP="00981363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" w:name="sub_2044"/>
      <w:bookmarkEnd w:id="3"/>
      <w:r w:rsidRPr="00981363">
        <w:rPr>
          <w:rFonts w:ascii="Times New Roman" w:eastAsia="Calibri" w:hAnsi="Times New Roman" w:cs="Times New Roman"/>
          <w:sz w:val="24"/>
          <w:szCs w:val="24"/>
        </w:rPr>
        <w:t>3) заключение государственной экологической экспертизы в случае, если ее проведение предусмотрено федеральными законами</w:t>
      </w:r>
      <w:bookmarkEnd w:id="4"/>
      <w:r w:rsidRPr="0098136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981363" w:rsidRPr="00981363" w:rsidRDefault="00981363" w:rsidP="009813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>Непредставление заявителем указанных документов не является основанием для отказа в предоставлении услуги.</w:t>
      </w:r>
    </w:p>
    <w:p w:rsidR="00981363" w:rsidRPr="00981363" w:rsidRDefault="00981363" w:rsidP="009813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 xml:space="preserve">Заявитель вправе предоставить вышеуказанные документы </w:t>
      </w:r>
      <w:r w:rsidRPr="00981363">
        <w:rPr>
          <w:rFonts w:ascii="Times New Roman" w:hAnsi="Times New Roman" w:cs="Times New Roman"/>
          <w:sz w:val="24"/>
          <w:szCs w:val="24"/>
        </w:rPr>
        <w:br/>
        <w:t>по собственной инициативе.</w:t>
      </w:r>
    </w:p>
    <w:p w:rsidR="00981363" w:rsidRPr="00981363" w:rsidRDefault="00981363" w:rsidP="009813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1363" w:rsidRPr="00981363" w:rsidRDefault="00981363" w:rsidP="009813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363">
        <w:rPr>
          <w:rFonts w:ascii="Times New Roman" w:hAnsi="Times New Roman" w:cs="Times New Roman"/>
          <w:b/>
          <w:sz w:val="24"/>
          <w:szCs w:val="24"/>
        </w:rPr>
        <w:t>2.8. Указание на запрет требовать от заявителя</w:t>
      </w:r>
    </w:p>
    <w:p w:rsidR="00981363" w:rsidRPr="00981363" w:rsidRDefault="00981363" w:rsidP="009813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363" w:rsidRPr="00981363" w:rsidRDefault="00981363" w:rsidP="009813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>Не допускается требовать от заявителя:</w:t>
      </w:r>
    </w:p>
    <w:p w:rsidR="00981363" w:rsidRPr="00981363" w:rsidRDefault="00981363" w:rsidP="009813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81363" w:rsidRPr="00981363" w:rsidRDefault="00981363" w:rsidP="009813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>б) представления документов и информации, которые в соответствии с нормативными правовыми актами Российской Федерации, нормативными правовыми актами Курской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Российской Федерации от 27 июля 2010 года №210-ФЗ «Об организации предоставления государственных и муниципальных услуг».</w:t>
      </w:r>
    </w:p>
    <w:p w:rsidR="00981363" w:rsidRPr="00981363" w:rsidRDefault="00981363" w:rsidP="0098136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1363" w:rsidRPr="00981363" w:rsidRDefault="00981363" w:rsidP="0098136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1363">
        <w:rPr>
          <w:rFonts w:ascii="Times New Roman" w:hAnsi="Times New Roman" w:cs="Times New Roman"/>
          <w:b/>
          <w:color w:val="000000"/>
          <w:sz w:val="24"/>
          <w:szCs w:val="24"/>
        </w:rPr>
        <w:t>2.9. Исчерпывающий перечень оснований для отказа в приеме документов, необходимых для предоставления муниципальной услуги</w:t>
      </w:r>
    </w:p>
    <w:p w:rsidR="00981363" w:rsidRPr="00981363" w:rsidRDefault="00981363" w:rsidP="00981363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81363" w:rsidRPr="00981363" w:rsidRDefault="00981363" w:rsidP="0098136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1363">
        <w:rPr>
          <w:rFonts w:ascii="Times New Roman" w:eastAsia="Calibri" w:hAnsi="Times New Roman" w:cs="Times New Roman"/>
          <w:sz w:val="24"/>
          <w:szCs w:val="24"/>
        </w:rPr>
        <w:t>В рассмотрении ходатайства может быть отказано в случае, если:</w:t>
      </w:r>
    </w:p>
    <w:p w:rsidR="00981363" w:rsidRPr="00981363" w:rsidRDefault="00981363" w:rsidP="0098136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1363">
        <w:rPr>
          <w:rFonts w:ascii="Times New Roman" w:eastAsia="Calibri" w:hAnsi="Times New Roman" w:cs="Times New Roman"/>
          <w:sz w:val="24"/>
          <w:szCs w:val="24"/>
        </w:rPr>
        <w:t>1) с ходатайством обратилось ненадлежащее лицо;</w:t>
      </w:r>
    </w:p>
    <w:p w:rsidR="00981363" w:rsidRPr="00981363" w:rsidRDefault="00981363" w:rsidP="0098136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1363">
        <w:rPr>
          <w:rFonts w:ascii="Times New Roman" w:eastAsia="Calibri" w:hAnsi="Times New Roman" w:cs="Times New Roman"/>
          <w:sz w:val="24"/>
          <w:szCs w:val="24"/>
        </w:rPr>
        <w:t xml:space="preserve">2) к ходатайству приложены документы, состав, форма или содержание которых не соответствуют требованиям земельного </w:t>
      </w:r>
      <w:hyperlink r:id="rId11" w:history="1">
        <w:r w:rsidRPr="00981363">
          <w:rPr>
            <w:rFonts w:ascii="Times New Roman" w:eastAsia="Calibri" w:hAnsi="Times New Roman" w:cs="Times New Roman"/>
            <w:sz w:val="24"/>
            <w:szCs w:val="24"/>
          </w:rPr>
          <w:t>законодательства</w:t>
        </w:r>
      </w:hyperlink>
      <w:r w:rsidRPr="0098136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81363" w:rsidRPr="00981363" w:rsidRDefault="00981363" w:rsidP="0098136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1363" w:rsidRPr="00981363" w:rsidRDefault="00981363" w:rsidP="00981363">
      <w:pPr>
        <w:tabs>
          <w:tab w:val="left" w:pos="7560"/>
          <w:tab w:val="left" w:pos="79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3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2.10. Исчерпывающий перечень оснований </w:t>
      </w:r>
      <w:r w:rsidRPr="00981363">
        <w:rPr>
          <w:rFonts w:ascii="Times New Roman" w:hAnsi="Times New Roman" w:cs="Times New Roman"/>
          <w:b/>
          <w:sz w:val="24"/>
          <w:szCs w:val="24"/>
        </w:rPr>
        <w:t>для приостановления или отказа в предоставлении муниципальной услуги</w:t>
      </w:r>
    </w:p>
    <w:p w:rsidR="00981363" w:rsidRPr="00981363" w:rsidRDefault="00981363" w:rsidP="00981363">
      <w:pPr>
        <w:tabs>
          <w:tab w:val="left" w:pos="7560"/>
          <w:tab w:val="left" w:pos="7920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1363" w:rsidRPr="00981363" w:rsidRDefault="00981363" w:rsidP="0098136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981363" w:rsidRPr="00981363" w:rsidRDefault="00981363" w:rsidP="00981363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color w:val="000000"/>
          <w:sz w:val="24"/>
          <w:szCs w:val="24"/>
        </w:rPr>
        <w:t>2.16. Перечень оснований</w:t>
      </w:r>
      <w:r w:rsidRPr="00981363">
        <w:rPr>
          <w:rFonts w:ascii="Times New Roman" w:eastAsia="Calibri" w:hAnsi="Times New Roman" w:cs="Times New Roman"/>
          <w:sz w:val="24"/>
          <w:szCs w:val="24"/>
        </w:rPr>
        <w:t xml:space="preserve"> для </w:t>
      </w:r>
      <w:r w:rsidRPr="00981363">
        <w:rPr>
          <w:rFonts w:ascii="Times New Roman" w:eastAsia="Arial Unicode MS" w:hAnsi="Times New Roman" w:cs="Times New Roman"/>
          <w:bCs/>
          <w:sz w:val="24"/>
          <w:szCs w:val="24"/>
        </w:rPr>
        <w:t>отказа при переводе</w:t>
      </w:r>
      <w:r w:rsidRPr="00981363">
        <w:rPr>
          <w:rFonts w:ascii="Times New Roman" w:eastAsia="Calibri" w:hAnsi="Times New Roman" w:cs="Times New Roman"/>
          <w:sz w:val="24"/>
          <w:szCs w:val="24"/>
        </w:rPr>
        <w:t xml:space="preserve"> земель или земельных участков из состава таких земель из одной категории в другую:</w:t>
      </w:r>
    </w:p>
    <w:p w:rsidR="00981363" w:rsidRPr="00981363" w:rsidRDefault="00981363" w:rsidP="0098136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5" w:name="sub_401"/>
      <w:r w:rsidRPr="00981363">
        <w:rPr>
          <w:rFonts w:ascii="Times New Roman" w:eastAsia="Calibri" w:hAnsi="Times New Roman" w:cs="Times New Roman"/>
          <w:sz w:val="24"/>
          <w:szCs w:val="24"/>
        </w:rPr>
        <w:lastRenderedPageBreak/>
        <w:t>1) 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перевод;</w:t>
      </w:r>
    </w:p>
    <w:p w:rsidR="00981363" w:rsidRPr="00981363" w:rsidRDefault="00981363" w:rsidP="0098136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6" w:name="sub_402"/>
      <w:bookmarkEnd w:id="5"/>
      <w:r w:rsidRPr="00981363">
        <w:rPr>
          <w:rFonts w:ascii="Times New Roman" w:eastAsia="Calibri" w:hAnsi="Times New Roman" w:cs="Times New Roman"/>
          <w:sz w:val="24"/>
          <w:szCs w:val="24"/>
        </w:rPr>
        <w:t>2) наличие отрицательного заключения государственной экологической экспертизы в случае, если ее проведение предусмотрено федеральными законами;</w:t>
      </w:r>
    </w:p>
    <w:p w:rsidR="00981363" w:rsidRPr="00981363" w:rsidRDefault="00981363" w:rsidP="0098136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7" w:name="sub_403"/>
      <w:bookmarkEnd w:id="6"/>
      <w:r w:rsidRPr="00981363">
        <w:rPr>
          <w:rFonts w:ascii="Times New Roman" w:eastAsia="Calibri" w:hAnsi="Times New Roman" w:cs="Times New Roman"/>
          <w:sz w:val="24"/>
          <w:szCs w:val="24"/>
        </w:rPr>
        <w:t>3)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документации.</w:t>
      </w:r>
    </w:p>
    <w:p w:rsidR="00981363" w:rsidRPr="00981363" w:rsidRDefault="00981363" w:rsidP="00981363">
      <w:pPr>
        <w:tabs>
          <w:tab w:val="left" w:pos="7560"/>
          <w:tab w:val="left" w:pos="7920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8" w:name="sub_410193"/>
      <w:bookmarkEnd w:id="7"/>
    </w:p>
    <w:p w:rsidR="00981363" w:rsidRPr="00981363" w:rsidRDefault="00981363" w:rsidP="009813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363">
        <w:rPr>
          <w:rFonts w:ascii="Times New Roman" w:hAnsi="Times New Roman" w:cs="Times New Roman"/>
          <w:b/>
          <w:sz w:val="24"/>
          <w:szCs w:val="24"/>
        </w:rPr>
        <w:t>2.11. Перечень услуг, которые являются необходимыми и обязательными для предоставления муниципальной услуги, в том числе сведения  о документе (документах), выдаваемом (выдаваемых) организациями, участвующими в предоставлении муниципальной услуги</w:t>
      </w:r>
    </w:p>
    <w:p w:rsidR="00981363" w:rsidRPr="00981363" w:rsidRDefault="00981363" w:rsidP="0098136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363" w:rsidRPr="00981363" w:rsidRDefault="00981363" w:rsidP="009813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не предусмотрены.</w:t>
      </w:r>
    </w:p>
    <w:p w:rsidR="00981363" w:rsidRPr="00981363" w:rsidRDefault="00981363" w:rsidP="00981363">
      <w:pPr>
        <w:spacing w:after="0"/>
        <w:jc w:val="center"/>
        <w:rPr>
          <w:rFonts w:ascii="Times New Roman" w:hAnsi="Times New Roman" w:cs="Times New Roman"/>
          <w:bCs/>
          <w:iCs/>
          <w:color w:val="FF0000"/>
          <w:kern w:val="1"/>
          <w:sz w:val="24"/>
          <w:szCs w:val="24"/>
        </w:rPr>
      </w:pPr>
    </w:p>
    <w:p w:rsidR="00981363" w:rsidRPr="00981363" w:rsidRDefault="00981363" w:rsidP="009813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363">
        <w:rPr>
          <w:rFonts w:ascii="Times New Roman" w:hAnsi="Times New Roman" w:cs="Times New Roman"/>
          <w:b/>
          <w:sz w:val="24"/>
          <w:szCs w:val="24"/>
        </w:rPr>
        <w:t>2.12.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981363" w:rsidRPr="00981363" w:rsidRDefault="00981363" w:rsidP="0098136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363" w:rsidRPr="00981363" w:rsidRDefault="00981363" w:rsidP="0098136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1363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Муниципальная услуга предоставляется без взимания государственной пошлины или иной платы.</w:t>
      </w:r>
    </w:p>
    <w:p w:rsidR="00981363" w:rsidRPr="00981363" w:rsidRDefault="00981363" w:rsidP="0098136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81363" w:rsidRPr="00981363" w:rsidRDefault="00981363" w:rsidP="0098136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1363">
        <w:rPr>
          <w:rFonts w:ascii="Times New Roman" w:eastAsia="Calibri" w:hAnsi="Times New Roman" w:cs="Times New Roman"/>
          <w:b/>
          <w:sz w:val="24"/>
          <w:szCs w:val="24"/>
        </w:rPr>
        <w:t xml:space="preserve">2.13.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</w:t>
      </w:r>
      <w:r w:rsidRPr="00981363">
        <w:rPr>
          <w:rFonts w:ascii="Times New Roman" w:eastAsia="Calibri" w:hAnsi="Times New Roman" w:cs="Times New Roman"/>
          <w:b/>
          <w:sz w:val="24"/>
          <w:szCs w:val="24"/>
        </w:rPr>
        <w:br/>
        <w:t>о методике расчета размера такой платы</w:t>
      </w:r>
    </w:p>
    <w:p w:rsidR="00981363" w:rsidRPr="00981363" w:rsidRDefault="00981363" w:rsidP="0098136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81363" w:rsidRPr="00981363" w:rsidRDefault="00981363" w:rsidP="00981363">
      <w:pPr>
        <w:tabs>
          <w:tab w:val="left" w:pos="7560"/>
          <w:tab w:val="left" w:pos="792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1363">
        <w:rPr>
          <w:rFonts w:ascii="Times New Roman" w:eastAsia="Calibri" w:hAnsi="Times New Roman" w:cs="Times New Roman"/>
          <w:sz w:val="24"/>
          <w:szCs w:val="24"/>
        </w:rPr>
        <w:t>Необходимых и обязательных услуг не предусмотрено.</w:t>
      </w:r>
    </w:p>
    <w:p w:rsidR="00981363" w:rsidRPr="00981363" w:rsidRDefault="00981363" w:rsidP="00981363">
      <w:pPr>
        <w:tabs>
          <w:tab w:val="left" w:pos="7560"/>
          <w:tab w:val="left" w:pos="792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bookmarkEnd w:id="8"/>
    <w:p w:rsidR="00981363" w:rsidRPr="00981363" w:rsidRDefault="00981363" w:rsidP="00981363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813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2.14. </w:t>
      </w:r>
      <w:r w:rsidRPr="00981363">
        <w:rPr>
          <w:rFonts w:ascii="Times New Roman" w:eastAsia="Calibri" w:hAnsi="Times New Roman" w:cs="Times New Roman"/>
          <w:b/>
          <w:bCs/>
          <w:sz w:val="24"/>
          <w:szCs w:val="24"/>
        </w:rPr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981363" w:rsidRPr="00981363" w:rsidRDefault="00981363" w:rsidP="0098136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1363" w:rsidRPr="00981363" w:rsidRDefault="00981363" w:rsidP="0098136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1363">
        <w:rPr>
          <w:rFonts w:ascii="Times New Roman" w:hAnsi="Times New Roman" w:cs="Times New Roman"/>
          <w:color w:val="000000"/>
          <w:sz w:val="24"/>
          <w:szCs w:val="24"/>
        </w:rPr>
        <w:t>Максимальное время ожидания в очереди при подаче документов на предоставление муниципальной услуги не превышает 15 минут.</w:t>
      </w:r>
    </w:p>
    <w:p w:rsidR="00981363" w:rsidRPr="00981363" w:rsidRDefault="00981363" w:rsidP="0098136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1363">
        <w:rPr>
          <w:rFonts w:ascii="Times New Roman" w:hAnsi="Times New Roman" w:cs="Times New Roman"/>
          <w:color w:val="000000"/>
          <w:sz w:val="24"/>
          <w:szCs w:val="24"/>
        </w:rPr>
        <w:t>Время ожидания в очереди при получении документов не превышает 10 минут.</w:t>
      </w:r>
    </w:p>
    <w:p w:rsidR="00981363" w:rsidRPr="00981363" w:rsidRDefault="00981363" w:rsidP="0098136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1363" w:rsidRPr="00981363" w:rsidRDefault="00981363" w:rsidP="009813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3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2.15. </w:t>
      </w:r>
      <w:r w:rsidRPr="00981363">
        <w:rPr>
          <w:rFonts w:ascii="Times New Roman" w:eastAsia="Calibri" w:hAnsi="Times New Roman" w:cs="Times New Roman"/>
          <w:b/>
          <w:bCs/>
          <w:sz w:val="24"/>
          <w:szCs w:val="24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981363" w:rsidRPr="00981363" w:rsidRDefault="00981363" w:rsidP="00981363">
      <w:pPr>
        <w:spacing w:after="0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81363" w:rsidRPr="00981363" w:rsidRDefault="00981363" w:rsidP="00981363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1363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представления ходатайства и документов, необходимых для предоставления муниципальной услуги, заявителем лично, ходатайство регистрируется </w:t>
      </w:r>
      <w:r w:rsidRPr="0098136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 день представления ходатайства и документов, необходимых для предоставления муниципальной услуги.  </w:t>
      </w:r>
    </w:p>
    <w:p w:rsidR="00981363" w:rsidRPr="00981363" w:rsidRDefault="00981363" w:rsidP="00981363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981363">
        <w:rPr>
          <w:rFonts w:ascii="Times New Roman" w:hAnsi="Times New Roman" w:cs="Times New Roman"/>
          <w:color w:val="000000"/>
          <w:sz w:val="24"/>
          <w:szCs w:val="24"/>
        </w:rPr>
        <w:t>Специалист подразделения, ответственного за делопроизводство, проверяет представленный заявителем комплект документов на его соответствие перечню, указанному в ходатайстве на предоставлении земельного участка, и регистрирует ходатайство в журнале регистрации входящей корреспонденции в день поступления заявления.</w:t>
      </w:r>
    </w:p>
    <w:p w:rsidR="00981363" w:rsidRPr="00981363" w:rsidRDefault="00981363" w:rsidP="00981363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1363">
        <w:rPr>
          <w:rFonts w:ascii="Times New Roman" w:hAnsi="Times New Roman" w:cs="Times New Roman"/>
          <w:color w:val="000000"/>
          <w:sz w:val="24"/>
          <w:szCs w:val="24"/>
        </w:rPr>
        <w:t xml:space="preserve">Время регистрации ходатайства о предоставлении муниципальной услуги не должно превышать 10 минут. </w:t>
      </w:r>
    </w:p>
    <w:p w:rsidR="00981363" w:rsidRPr="00981363" w:rsidRDefault="00981363" w:rsidP="00981363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1363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представления ходатайства и документов, необходимых для предоставления муниципальной услуги по почте, ходатайство регистрируется датой, соответствующей дате поступления ходатайства и документов, необходимых для предоставления муниципальной услуги, </w:t>
      </w:r>
      <w:r w:rsidRPr="0098136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по штемпелю на конверте.  </w:t>
      </w:r>
    </w:p>
    <w:p w:rsidR="00981363" w:rsidRPr="00981363" w:rsidRDefault="00981363" w:rsidP="0098136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 xml:space="preserve">В случае направления </w:t>
      </w:r>
      <w:r w:rsidRPr="00981363">
        <w:rPr>
          <w:rFonts w:ascii="Times New Roman" w:hAnsi="Times New Roman" w:cs="Times New Roman"/>
          <w:color w:val="000000"/>
          <w:sz w:val="24"/>
          <w:szCs w:val="24"/>
        </w:rPr>
        <w:t>ходатайства</w:t>
      </w:r>
      <w:r w:rsidRPr="00981363">
        <w:rPr>
          <w:rFonts w:ascii="Times New Roman" w:hAnsi="Times New Roman" w:cs="Times New Roman"/>
          <w:sz w:val="24"/>
          <w:szCs w:val="24"/>
        </w:rPr>
        <w:t xml:space="preserve"> и документов, необходимых </w:t>
      </w:r>
      <w:r w:rsidRPr="00981363">
        <w:rPr>
          <w:rFonts w:ascii="Times New Roman" w:hAnsi="Times New Roman" w:cs="Times New Roman"/>
          <w:sz w:val="24"/>
          <w:szCs w:val="24"/>
        </w:rPr>
        <w:br/>
        <w:t xml:space="preserve">для предоставления муниципальной услуги, через МФЦ, </w:t>
      </w:r>
      <w:r w:rsidRPr="00981363">
        <w:rPr>
          <w:rFonts w:ascii="Times New Roman" w:hAnsi="Times New Roman" w:cs="Times New Roman"/>
          <w:color w:val="000000"/>
          <w:sz w:val="24"/>
          <w:szCs w:val="24"/>
        </w:rPr>
        <w:t>ходатайство</w:t>
      </w:r>
      <w:r w:rsidRPr="00981363">
        <w:rPr>
          <w:rFonts w:ascii="Times New Roman" w:hAnsi="Times New Roman" w:cs="Times New Roman"/>
          <w:sz w:val="24"/>
          <w:szCs w:val="24"/>
        </w:rPr>
        <w:t xml:space="preserve"> регистрируется специалистом комитета, соответствующей датой их получения от специалиста МФЦ в течение 10 минут.</w:t>
      </w:r>
    </w:p>
    <w:p w:rsidR="00981363" w:rsidRPr="00981363" w:rsidRDefault="00981363" w:rsidP="0098136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 xml:space="preserve">В случае направления </w:t>
      </w:r>
      <w:r w:rsidRPr="00981363">
        <w:rPr>
          <w:rFonts w:ascii="Times New Roman" w:hAnsi="Times New Roman" w:cs="Times New Roman"/>
          <w:color w:val="000000"/>
          <w:sz w:val="24"/>
          <w:szCs w:val="24"/>
        </w:rPr>
        <w:t>ходатайства</w:t>
      </w:r>
      <w:r w:rsidRPr="00981363">
        <w:rPr>
          <w:rFonts w:ascii="Times New Roman" w:hAnsi="Times New Roman" w:cs="Times New Roman"/>
          <w:sz w:val="24"/>
          <w:szCs w:val="24"/>
        </w:rPr>
        <w:t xml:space="preserve"> и документов, необходимых для предоставления муниципальной услуги, в электронной форме через федеральную государственную информационную систему «Единый портал государственных и муниципальных услуг», </w:t>
      </w:r>
      <w:r w:rsidRPr="00981363">
        <w:rPr>
          <w:rFonts w:ascii="Times New Roman" w:hAnsi="Times New Roman" w:cs="Times New Roman"/>
          <w:color w:val="000000"/>
          <w:sz w:val="24"/>
          <w:szCs w:val="24"/>
        </w:rPr>
        <w:t>ходатайство</w:t>
      </w:r>
      <w:r w:rsidRPr="00981363">
        <w:rPr>
          <w:rFonts w:ascii="Times New Roman" w:hAnsi="Times New Roman" w:cs="Times New Roman"/>
          <w:sz w:val="24"/>
          <w:szCs w:val="24"/>
        </w:rPr>
        <w:t xml:space="preserve"> </w:t>
      </w:r>
      <w:r w:rsidRPr="00981363">
        <w:rPr>
          <w:rFonts w:ascii="Times New Roman" w:hAnsi="Times New Roman" w:cs="Times New Roman"/>
          <w:sz w:val="24"/>
          <w:szCs w:val="24"/>
        </w:rPr>
        <w:br/>
        <w:t xml:space="preserve">в электронном виде регистрируется информационной системой. Датой приема указанного </w:t>
      </w:r>
      <w:r w:rsidRPr="00981363">
        <w:rPr>
          <w:rFonts w:ascii="Times New Roman" w:hAnsi="Times New Roman" w:cs="Times New Roman"/>
          <w:color w:val="000000"/>
          <w:sz w:val="24"/>
          <w:szCs w:val="24"/>
        </w:rPr>
        <w:t>ходатайства</w:t>
      </w:r>
      <w:r w:rsidRPr="00981363">
        <w:rPr>
          <w:rFonts w:ascii="Times New Roman" w:hAnsi="Times New Roman" w:cs="Times New Roman"/>
          <w:sz w:val="24"/>
          <w:szCs w:val="24"/>
        </w:rPr>
        <w:t xml:space="preserve"> является дата его регистрации </w:t>
      </w:r>
      <w:r w:rsidRPr="00981363">
        <w:rPr>
          <w:rFonts w:ascii="Times New Roman" w:hAnsi="Times New Roman" w:cs="Times New Roman"/>
          <w:sz w:val="24"/>
          <w:szCs w:val="24"/>
        </w:rPr>
        <w:br/>
        <w:t>в информационной системе.</w:t>
      </w:r>
    </w:p>
    <w:p w:rsidR="00981363" w:rsidRPr="00981363" w:rsidRDefault="00981363" w:rsidP="00981363">
      <w:pPr>
        <w:spacing w:after="0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81363" w:rsidRPr="00981363" w:rsidRDefault="00981363" w:rsidP="00981363">
      <w:pPr>
        <w:widowControl w:val="0"/>
        <w:tabs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981363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2.16. Требования к помещениям, в которых предоставляется услуга, к месту ожидания и приему заявителей, размещению и оформлению визуальной, текстовой и мультимедийной информации о порядке предоставления услуги.</w:t>
      </w:r>
    </w:p>
    <w:p w:rsidR="00981363" w:rsidRPr="00981363" w:rsidRDefault="00981363" w:rsidP="00981363">
      <w:pPr>
        <w:widowControl w:val="0"/>
        <w:tabs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  <w:lang w:eastAsia="zh-CN"/>
        </w:rPr>
        <w:t>Прием заявителей осуществляется в помещениях администрации сельсовета. Места предоставления услуги отвечают следующим требованиям.</w:t>
      </w:r>
    </w:p>
    <w:p w:rsidR="00981363" w:rsidRPr="00981363" w:rsidRDefault="00981363" w:rsidP="00981363">
      <w:pPr>
        <w:widowControl w:val="0"/>
        <w:tabs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  <w:lang w:eastAsia="zh-CN"/>
        </w:rPr>
        <w:t>Вход в помещение администрации сельсовета оборудуется информационной табличкой (вывеской), содержащей его наименование. На двери рабочего кабинета главы сельсовета размещается информационная табличка, содержащая фамилию, имя, отчество, должность, график работы, в том числе график личного приема.</w:t>
      </w:r>
    </w:p>
    <w:p w:rsidR="00981363" w:rsidRPr="00981363" w:rsidRDefault="00981363" w:rsidP="00981363">
      <w:pPr>
        <w:widowControl w:val="0"/>
        <w:tabs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  <w:lang w:eastAsia="zh-CN"/>
        </w:rPr>
        <w:t>Для ожидания, приема заявителей и заполнения ими заявлений о предоставлении услуги в помещениях администрации сельсовета отводятся места, оборудованные столом и стульями, количество которых определяется исходя из фактической нагрузки и возможностей для их размещения в помещении администрации сельсовета. На столе находятся писчая бумага и канцелярские принадлежности.</w:t>
      </w:r>
    </w:p>
    <w:p w:rsidR="00981363" w:rsidRPr="00981363" w:rsidRDefault="00981363" w:rsidP="00981363">
      <w:pPr>
        <w:widowControl w:val="0"/>
        <w:tabs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  <w:lang w:eastAsia="zh-CN"/>
        </w:rPr>
        <w:t>Рабочие места главы сельсовета и иных должностных лиц администрации сельсовета, ответственных за предоставление услуги, оборудуются:</w:t>
      </w:r>
    </w:p>
    <w:p w:rsidR="00981363" w:rsidRPr="00981363" w:rsidRDefault="00981363" w:rsidP="00981363">
      <w:pPr>
        <w:widowControl w:val="0"/>
        <w:tabs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  <w:lang w:eastAsia="zh-CN"/>
        </w:rPr>
        <w:t>рабочими столами и стульями, компьютером с доступом к информационным системам;</w:t>
      </w:r>
    </w:p>
    <w:p w:rsidR="00981363" w:rsidRPr="00981363" w:rsidRDefault="00981363" w:rsidP="00981363">
      <w:pPr>
        <w:widowControl w:val="0"/>
        <w:tabs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  <w:lang w:eastAsia="zh-CN"/>
        </w:rPr>
        <w:t>средствами связи, оргтехникой, позволяющей своевременно и в полном объеме предоставлять услугу.</w:t>
      </w:r>
    </w:p>
    <w:p w:rsidR="00981363" w:rsidRPr="00981363" w:rsidRDefault="00981363" w:rsidP="00981363">
      <w:pPr>
        <w:widowControl w:val="0"/>
        <w:tabs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  <w:lang w:eastAsia="zh-CN"/>
        </w:rPr>
        <w:t xml:space="preserve">В помещениях администрации сельсовета места информирования посетителей о предоставлении услуги оборудуются информационными стендами. Информационные </w:t>
      </w:r>
      <w:r w:rsidRPr="00981363">
        <w:rPr>
          <w:rFonts w:ascii="Times New Roman" w:hAnsi="Times New Roman" w:cs="Times New Roman"/>
          <w:kern w:val="1"/>
          <w:sz w:val="24"/>
          <w:szCs w:val="24"/>
          <w:lang w:eastAsia="zh-CN"/>
        </w:rPr>
        <w:lastRenderedPageBreak/>
        <w:t>стенды располагаются на уровне человеческого роста, должны быть функциональны и могут быть оборудованы карманами формата А4 для размещения в них информационных листков.</w:t>
      </w:r>
    </w:p>
    <w:p w:rsidR="00981363" w:rsidRPr="00981363" w:rsidRDefault="00981363" w:rsidP="00981363">
      <w:pPr>
        <w:widowControl w:val="0"/>
        <w:tabs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  <w:lang w:eastAsia="zh-CN"/>
        </w:rPr>
        <w:t>Информационные стенды должны содержать актуальную и исчерпывающую информацию об услуге.</w:t>
      </w:r>
    </w:p>
    <w:p w:rsidR="00981363" w:rsidRPr="00981363" w:rsidRDefault="00981363" w:rsidP="00981363">
      <w:pPr>
        <w:widowControl w:val="0"/>
        <w:tabs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  <w:lang w:eastAsia="zh-CN"/>
        </w:rPr>
        <w:t>Администрация сельсовета размещает на информационном стенде для ознакомления посетителей следующие документы (информацию):</w:t>
      </w:r>
    </w:p>
    <w:p w:rsidR="00981363" w:rsidRPr="00981363" w:rsidRDefault="00981363" w:rsidP="00981363">
      <w:pPr>
        <w:widowControl w:val="0"/>
        <w:tabs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  <w:lang w:eastAsia="zh-CN"/>
        </w:rPr>
        <w:t>текст либо выписку из настоящего Регламента;</w:t>
      </w:r>
    </w:p>
    <w:p w:rsidR="00981363" w:rsidRPr="00981363" w:rsidRDefault="00981363" w:rsidP="00981363">
      <w:pPr>
        <w:widowControl w:val="0"/>
        <w:tabs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  <w:lang w:eastAsia="zh-CN"/>
        </w:rPr>
        <w:t>копию Устава муниципального образования;</w:t>
      </w:r>
    </w:p>
    <w:p w:rsidR="00981363" w:rsidRPr="00981363" w:rsidRDefault="00981363" w:rsidP="00981363">
      <w:pPr>
        <w:widowControl w:val="0"/>
        <w:tabs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  <w:lang w:eastAsia="zh-CN"/>
        </w:rPr>
        <w:t>почтовый адрес и адрес электронной почты администрации сельсовета, адрес официального сайта администрации сельсовета в информационно - телекоммуникационной сети  «Интернет»;</w:t>
      </w:r>
    </w:p>
    <w:p w:rsidR="00981363" w:rsidRPr="00981363" w:rsidRDefault="00981363" w:rsidP="00981363">
      <w:pPr>
        <w:widowControl w:val="0"/>
        <w:tabs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  <w:lang w:eastAsia="zh-CN"/>
        </w:rPr>
        <w:t>фамилии, имена, отчества (при наличии) и контактные телефоны главы сельсовета и других работников администрации сельсовета, ответственных за предоставление услуги, график работы, в том числе график личного приема;</w:t>
      </w:r>
    </w:p>
    <w:p w:rsidR="00981363" w:rsidRPr="00981363" w:rsidRDefault="00981363" w:rsidP="00981363">
      <w:pPr>
        <w:widowControl w:val="0"/>
        <w:tabs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  <w:lang w:eastAsia="zh-CN"/>
        </w:rPr>
        <w:t>перечень документов, которые заявитель должен представить для предоставления услуги;</w:t>
      </w:r>
    </w:p>
    <w:p w:rsidR="00981363" w:rsidRPr="00981363" w:rsidRDefault="00981363" w:rsidP="00981363">
      <w:pPr>
        <w:widowControl w:val="0"/>
        <w:tabs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  <w:lang w:eastAsia="zh-CN"/>
        </w:rPr>
        <w:t>образец заполнения заявления о предоставлении услуги;</w:t>
      </w:r>
    </w:p>
    <w:p w:rsidR="00981363" w:rsidRPr="00981363" w:rsidRDefault="00981363" w:rsidP="00981363">
      <w:pPr>
        <w:widowControl w:val="0"/>
        <w:tabs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  <w:lang w:eastAsia="zh-CN"/>
        </w:rPr>
        <w:t>перечень оснований для отказа в предоставлении услуги.</w:t>
      </w:r>
    </w:p>
    <w:p w:rsidR="00981363" w:rsidRPr="00981363" w:rsidRDefault="00981363" w:rsidP="00981363">
      <w:pPr>
        <w:tabs>
          <w:tab w:val="left" w:pos="709"/>
        </w:tabs>
        <w:spacing w:after="0" w:line="10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b/>
          <w:bCs/>
          <w:sz w:val="24"/>
          <w:szCs w:val="24"/>
        </w:rPr>
        <w:t>Обеспечение доступности для инвалидов</w:t>
      </w:r>
    </w:p>
    <w:p w:rsidR="00981363" w:rsidRPr="00981363" w:rsidRDefault="00981363" w:rsidP="00981363">
      <w:pPr>
        <w:tabs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>Администрация сельсовета, предоставляющая муниципальную услугу, осуществляет меры по обеспечению условий доступности для инвалидов объектов и услуг в соответствии с требованиями, установленными законодательными и иными нормативными правовыми актами, которые включают:</w:t>
      </w:r>
    </w:p>
    <w:p w:rsidR="00981363" w:rsidRPr="00981363" w:rsidRDefault="00981363" w:rsidP="00981363">
      <w:pPr>
        <w:tabs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>возможность беспрепятственного входа в объекты и выхода из них;</w:t>
      </w:r>
    </w:p>
    <w:p w:rsidR="00981363" w:rsidRPr="00981363" w:rsidRDefault="00981363" w:rsidP="00981363">
      <w:pPr>
        <w:tabs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>содействие со стороны должностных лиц, при необходимости, инвалиду при входе в объект и выходе из него;</w:t>
      </w:r>
    </w:p>
    <w:p w:rsidR="00981363" w:rsidRPr="00981363" w:rsidRDefault="00981363" w:rsidP="00981363">
      <w:pPr>
        <w:tabs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>оборудование на прилегающих к зданию территориях мест для парковки автотранспортных средств инвалидов;</w:t>
      </w:r>
    </w:p>
    <w:p w:rsidR="00981363" w:rsidRPr="00981363" w:rsidRDefault="00981363" w:rsidP="00981363">
      <w:pPr>
        <w:tabs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передвижения, по территории объекта;</w:t>
      </w:r>
    </w:p>
    <w:p w:rsidR="00981363" w:rsidRPr="00981363" w:rsidRDefault="00981363" w:rsidP="00981363">
      <w:pPr>
        <w:tabs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>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981363" w:rsidRPr="00981363" w:rsidRDefault="00981363" w:rsidP="00981363">
      <w:pPr>
        <w:tabs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>обеспечение допуска на объект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981363" w:rsidRPr="00981363" w:rsidRDefault="00981363" w:rsidP="00981363">
      <w:pPr>
        <w:tabs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>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981363" w:rsidRPr="00981363" w:rsidRDefault="00981363" w:rsidP="00981363">
      <w:pPr>
        <w:tabs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>обеспечение допуска сурдопереводчика, тифлосурдопереводчика, а также иного лица, владеющего жестовым языком;</w:t>
      </w:r>
    </w:p>
    <w:p w:rsidR="00981363" w:rsidRPr="00981363" w:rsidRDefault="00981363" w:rsidP="00981363">
      <w:pPr>
        <w:tabs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>предоставление, при необходимости, услуги по месту жительства инвалида или в дистанционном режиме;</w:t>
      </w:r>
    </w:p>
    <w:p w:rsidR="00981363" w:rsidRPr="00981363" w:rsidRDefault="00981363" w:rsidP="00981363">
      <w:pPr>
        <w:tabs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>оказание должностными лицами Администрации сельсовета  иной необходимой инвалидам помощи в преодолении барьеров, мешающих получению ими услуг наравне с другими лицами.</w:t>
      </w:r>
    </w:p>
    <w:p w:rsidR="00981363" w:rsidRPr="00981363" w:rsidRDefault="00981363" w:rsidP="00981363">
      <w:pPr>
        <w:widowControl w:val="0"/>
        <w:tabs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981363" w:rsidRPr="00981363" w:rsidRDefault="00981363" w:rsidP="00981363">
      <w:pPr>
        <w:widowControl w:val="0"/>
        <w:tabs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981363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2.17. Показатели доступности и качества услуги, в том числе количество </w:t>
      </w:r>
      <w:r w:rsidRPr="00981363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lastRenderedPageBreak/>
        <w:t>взаимодействий заявителя с должностными лицами при предоставлении услуги и их продолжительность, возможность получения услуги в многофункциональном центре предоставления государственных и муниципальных услуг, возможность получения информации о ходе предоставления услуги, в том числе с использованием информационно-коммуникационных технологий</w:t>
      </w:r>
    </w:p>
    <w:p w:rsidR="00981363" w:rsidRPr="00981363" w:rsidRDefault="00981363" w:rsidP="00981363">
      <w:pPr>
        <w:tabs>
          <w:tab w:val="left" w:pos="709"/>
        </w:tabs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  <w:lang w:eastAsia="zh-CN"/>
        </w:rPr>
        <w:tab/>
      </w:r>
    </w:p>
    <w:p w:rsidR="00981363" w:rsidRPr="00981363" w:rsidRDefault="00981363" w:rsidP="00981363">
      <w:pPr>
        <w:tabs>
          <w:tab w:val="left" w:pos="709"/>
        </w:tabs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bCs/>
          <w:color w:val="00000A"/>
          <w:kern w:val="1"/>
          <w:sz w:val="24"/>
          <w:szCs w:val="24"/>
          <w:lang w:eastAsia="zh-CN"/>
        </w:rPr>
      </w:pPr>
      <w:r w:rsidRPr="00981363">
        <w:rPr>
          <w:rFonts w:ascii="Times New Roman" w:hAnsi="Times New Roman" w:cs="Times New Roman"/>
          <w:bCs/>
          <w:color w:val="00000A"/>
          <w:kern w:val="1"/>
          <w:sz w:val="24"/>
          <w:szCs w:val="24"/>
          <w:lang w:eastAsia="zh-CN"/>
        </w:rPr>
        <w:t>Показатели доступности муниципальной услуги:</w:t>
      </w:r>
    </w:p>
    <w:p w:rsidR="00981363" w:rsidRPr="00981363" w:rsidRDefault="00981363" w:rsidP="0098136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A"/>
          <w:kern w:val="1"/>
          <w:sz w:val="24"/>
          <w:szCs w:val="24"/>
          <w:lang w:eastAsia="zh-CN"/>
        </w:rPr>
      </w:pP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  <w:lang w:eastAsia="zh-CN"/>
        </w:rPr>
        <w:t xml:space="preserve">расположенность органов, предоставляющих </w:t>
      </w:r>
      <w:r w:rsidRPr="00981363">
        <w:rPr>
          <w:rFonts w:ascii="Times New Roman" w:hAnsi="Times New Roman" w:cs="Times New Roman"/>
          <w:bCs/>
          <w:color w:val="00000A"/>
          <w:kern w:val="1"/>
          <w:sz w:val="24"/>
          <w:szCs w:val="24"/>
          <w:lang w:eastAsia="zh-CN"/>
        </w:rPr>
        <w:t>муниципальную</w:t>
      </w: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  <w:lang w:eastAsia="zh-CN"/>
        </w:rPr>
        <w:t xml:space="preserve"> услугу, в зоне доступности к основным транспортным магистралям, хорошие подъездные дороги;</w:t>
      </w:r>
    </w:p>
    <w:p w:rsidR="00981363" w:rsidRPr="00981363" w:rsidRDefault="00981363" w:rsidP="0098136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A"/>
          <w:kern w:val="1"/>
          <w:sz w:val="24"/>
          <w:szCs w:val="24"/>
          <w:lang w:eastAsia="zh-CN"/>
        </w:rPr>
      </w:pP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  <w:lang w:eastAsia="zh-CN"/>
        </w:rPr>
        <w:t xml:space="preserve">наличие полной и понятной информации о местах, порядке и сроках предоставления </w:t>
      </w:r>
      <w:r w:rsidRPr="00981363">
        <w:rPr>
          <w:rFonts w:ascii="Times New Roman" w:hAnsi="Times New Roman" w:cs="Times New Roman"/>
          <w:bCs/>
          <w:color w:val="00000A"/>
          <w:kern w:val="1"/>
          <w:sz w:val="24"/>
          <w:szCs w:val="24"/>
          <w:lang w:eastAsia="zh-CN"/>
        </w:rPr>
        <w:t>муниципальной</w:t>
      </w: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  <w:lang w:eastAsia="zh-CN"/>
        </w:rPr>
        <w:t xml:space="preserve">  услуги в общедоступных местах помещений органов, предоставляющих</w:t>
      </w:r>
      <w:r w:rsidRPr="00981363">
        <w:rPr>
          <w:rFonts w:ascii="Times New Roman" w:hAnsi="Times New Roman" w:cs="Times New Roman"/>
          <w:bCs/>
          <w:color w:val="00000A"/>
          <w:kern w:val="1"/>
          <w:sz w:val="24"/>
          <w:szCs w:val="24"/>
          <w:lang w:eastAsia="zh-CN"/>
        </w:rPr>
        <w:t xml:space="preserve"> муниципальную</w:t>
      </w: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  <w:lang w:eastAsia="zh-CN"/>
        </w:rPr>
        <w:t xml:space="preserve"> услугу, в информационно-телекоммуникационных сетях общего пользования (в том числе в сети Интернет), средствах массовой информации, информационных материалах (брошюрах, буклетах и т.д.);</w:t>
      </w:r>
    </w:p>
    <w:p w:rsidR="00981363" w:rsidRPr="00981363" w:rsidRDefault="00981363" w:rsidP="0098136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A"/>
          <w:kern w:val="1"/>
          <w:sz w:val="24"/>
          <w:szCs w:val="24"/>
          <w:lang w:eastAsia="zh-CN"/>
        </w:rPr>
      </w:pP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  <w:lang w:eastAsia="zh-CN"/>
        </w:rPr>
        <w:t xml:space="preserve">наличие необходимого и достаточного количества специалистов, а также помещений, в которых осуществляется предоставление </w:t>
      </w:r>
      <w:r w:rsidRPr="00981363">
        <w:rPr>
          <w:rFonts w:ascii="Times New Roman" w:hAnsi="Times New Roman" w:cs="Times New Roman"/>
          <w:bCs/>
          <w:color w:val="00000A"/>
          <w:kern w:val="1"/>
          <w:sz w:val="24"/>
          <w:szCs w:val="24"/>
          <w:lang w:eastAsia="zh-CN"/>
        </w:rPr>
        <w:t>муниципальной</w:t>
      </w: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  <w:lang w:eastAsia="zh-CN"/>
        </w:rPr>
        <w:t xml:space="preserve"> услуги в целях соблюдения установленных Административным регламентом сроков предоставления </w:t>
      </w:r>
      <w:r w:rsidRPr="00981363">
        <w:rPr>
          <w:rFonts w:ascii="Times New Roman" w:hAnsi="Times New Roman" w:cs="Times New Roman"/>
          <w:bCs/>
          <w:color w:val="00000A"/>
          <w:kern w:val="1"/>
          <w:sz w:val="24"/>
          <w:szCs w:val="24"/>
          <w:lang w:eastAsia="zh-CN"/>
        </w:rPr>
        <w:t>муниципальной</w:t>
      </w: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  <w:lang w:eastAsia="zh-CN"/>
        </w:rPr>
        <w:t xml:space="preserve"> услуги;</w:t>
      </w:r>
    </w:p>
    <w:p w:rsidR="00981363" w:rsidRPr="00981363" w:rsidRDefault="00981363" w:rsidP="0098136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A"/>
          <w:kern w:val="1"/>
          <w:sz w:val="24"/>
          <w:szCs w:val="24"/>
          <w:lang w:eastAsia="zh-CN"/>
        </w:rPr>
      </w:pP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  <w:lang w:eastAsia="zh-CN"/>
        </w:rPr>
        <w:t>доступность обращения за предоставлением государственной услуги, в том числе для лиц с ограниченными возможностями здоровья.</w:t>
      </w:r>
    </w:p>
    <w:p w:rsidR="00981363" w:rsidRPr="00981363" w:rsidRDefault="00981363" w:rsidP="00981363">
      <w:pPr>
        <w:tabs>
          <w:tab w:val="left" w:pos="709"/>
        </w:tabs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bCs/>
          <w:color w:val="00000A"/>
          <w:kern w:val="1"/>
          <w:sz w:val="24"/>
          <w:szCs w:val="24"/>
          <w:lang w:eastAsia="zh-CN"/>
        </w:rPr>
      </w:pPr>
    </w:p>
    <w:p w:rsidR="00981363" w:rsidRPr="00981363" w:rsidRDefault="00981363" w:rsidP="00981363">
      <w:pPr>
        <w:tabs>
          <w:tab w:val="left" w:pos="709"/>
        </w:tabs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bCs/>
          <w:color w:val="00000A"/>
          <w:kern w:val="1"/>
          <w:sz w:val="24"/>
          <w:szCs w:val="24"/>
          <w:lang w:eastAsia="zh-CN"/>
        </w:rPr>
      </w:pPr>
      <w:r w:rsidRPr="00981363">
        <w:rPr>
          <w:rFonts w:ascii="Times New Roman" w:hAnsi="Times New Roman" w:cs="Times New Roman"/>
          <w:bCs/>
          <w:color w:val="00000A"/>
          <w:kern w:val="1"/>
          <w:sz w:val="24"/>
          <w:szCs w:val="24"/>
          <w:lang w:eastAsia="zh-CN"/>
        </w:rPr>
        <w:t>Показатели качества муниципальной услуги:</w:t>
      </w:r>
    </w:p>
    <w:p w:rsidR="00981363" w:rsidRPr="00981363" w:rsidRDefault="00981363" w:rsidP="0098136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A"/>
          <w:kern w:val="1"/>
          <w:sz w:val="24"/>
          <w:szCs w:val="24"/>
          <w:lang w:eastAsia="zh-CN"/>
        </w:rPr>
      </w:pP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  <w:lang w:eastAsia="zh-CN"/>
        </w:rPr>
        <w:t xml:space="preserve">полнота и актуальность информации о порядке предоставления </w:t>
      </w:r>
      <w:r w:rsidRPr="00981363">
        <w:rPr>
          <w:rFonts w:ascii="Times New Roman" w:hAnsi="Times New Roman" w:cs="Times New Roman"/>
          <w:bCs/>
          <w:color w:val="00000A"/>
          <w:kern w:val="1"/>
          <w:sz w:val="24"/>
          <w:szCs w:val="24"/>
          <w:lang w:eastAsia="zh-CN"/>
        </w:rPr>
        <w:t>муниципальной</w:t>
      </w: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  <w:lang w:eastAsia="zh-CN"/>
        </w:rPr>
        <w:t xml:space="preserve"> услуги;</w:t>
      </w:r>
    </w:p>
    <w:p w:rsidR="00981363" w:rsidRPr="00981363" w:rsidRDefault="00981363" w:rsidP="0098136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A"/>
          <w:kern w:val="1"/>
          <w:sz w:val="24"/>
          <w:szCs w:val="24"/>
          <w:lang w:eastAsia="zh-CN"/>
        </w:rPr>
      </w:pP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  <w:lang w:eastAsia="zh-CN"/>
        </w:rPr>
        <w:t xml:space="preserve">соблюдение сроков предоставления </w:t>
      </w:r>
      <w:r w:rsidRPr="00981363">
        <w:rPr>
          <w:rFonts w:ascii="Times New Roman" w:hAnsi="Times New Roman" w:cs="Times New Roman"/>
          <w:bCs/>
          <w:color w:val="00000A"/>
          <w:kern w:val="1"/>
          <w:sz w:val="24"/>
          <w:szCs w:val="24"/>
          <w:lang w:eastAsia="zh-CN"/>
        </w:rPr>
        <w:t>муниципальной</w:t>
      </w: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  <w:lang w:eastAsia="zh-CN"/>
        </w:rPr>
        <w:t xml:space="preserve"> услуги и сроков выполнения административных процедур при предоставлении </w:t>
      </w:r>
      <w:r w:rsidRPr="00981363">
        <w:rPr>
          <w:rFonts w:ascii="Times New Roman" w:hAnsi="Times New Roman" w:cs="Times New Roman"/>
          <w:bCs/>
          <w:color w:val="00000A"/>
          <w:kern w:val="1"/>
          <w:sz w:val="24"/>
          <w:szCs w:val="24"/>
          <w:lang w:eastAsia="zh-CN"/>
        </w:rPr>
        <w:t>муниципальной</w:t>
      </w: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  <w:lang w:eastAsia="zh-CN"/>
        </w:rPr>
        <w:t xml:space="preserve"> услуги;</w:t>
      </w:r>
    </w:p>
    <w:p w:rsidR="00981363" w:rsidRPr="00981363" w:rsidRDefault="00981363" w:rsidP="0098136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A"/>
          <w:kern w:val="1"/>
          <w:sz w:val="24"/>
          <w:szCs w:val="24"/>
          <w:lang w:eastAsia="zh-CN"/>
        </w:rPr>
      </w:pP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  <w:lang w:eastAsia="zh-CN"/>
        </w:rPr>
        <w:t xml:space="preserve"> наличие необходимого и достаточного количества специалистов, а также помещений, в которых осуществляется предоставление </w:t>
      </w:r>
      <w:r w:rsidRPr="00981363">
        <w:rPr>
          <w:rFonts w:ascii="Times New Roman" w:hAnsi="Times New Roman" w:cs="Times New Roman"/>
          <w:bCs/>
          <w:color w:val="00000A"/>
          <w:kern w:val="1"/>
          <w:sz w:val="24"/>
          <w:szCs w:val="24"/>
          <w:lang w:eastAsia="zh-CN"/>
        </w:rPr>
        <w:t>муниципальной</w:t>
      </w: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  <w:lang w:eastAsia="zh-CN"/>
        </w:rPr>
        <w:t xml:space="preserve"> услуги, в целях соблюдения установленных Административным регламентом сроков предоставления</w:t>
      </w:r>
      <w:r w:rsidRPr="00981363">
        <w:rPr>
          <w:rFonts w:ascii="Times New Roman" w:hAnsi="Times New Roman" w:cs="Times New Roman"/>
          <w:bCs/>
          <w:color w:val="00000A"/>
          <w:kern w:val="1"/>
          <w:sz w:val="24"/>
          <w:szCs w:val="24"/>
          <w:lang w:eastAsia="zh-CN"/>
        </w:rPr>
        <w:t xml:space="preserve"> муниципальной</w:t>
      </w: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  <w:lang w:eastAsia="zh-CN"/>
        </w:rPr>
        <w:t xml:space="preserve"> услуги;</w:t>
      </w:r>
    </w:p>
    <w:p w:rsidR="00981363" w:rsidRPr="00981363" w:rsidRDefault="00981363" w:rsidP="0098136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A"/>
          <w:kern w:val="1"/>
          <w:sz w:val="24"/>
          <w:szCs w:val="24"/>
          <w:lang w:eastAsia="zh-CN"/>
        </w:rPr>
      </w:pP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  <w:lang w:eastAsia="zh-CN"/>
        </w:rPr>
        <w:t xml:space="preserve">количество взаимодействия заявителя с должностными лицами при предоставлении </w:t>
      </w:r>
      <w:r w:rsidRPr="00981363">
        <w:rPr>
          <w:rFonts w:ascii="Times New Roman" w:hAnsi="Times New Roman" w:cs="Times New Roman"/>
          <w:bCs/>
          <w:color w:val="00000A"/>
          <w:kern w:val="1"/>
          <w:sz w:val="24"/>
          <w:szCs w:val="24"/>
          <w:lang w:eastAsia="zh-CN"/>
        </w:rPr>
        <w:t>муниципальной</w:t>
      </w: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  <w:lang w:eastAsia="zh-CN"/>
        </w:rPr>
        <w:t xml:space="preserve"> услуги;</w:t>
      </w:r>
    </w:p>
    <w:p w:rsidR="00981363" w:rsidRPr="00981363" w:rsidRDefault="00981363" w:rsidP="0098136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A"/>
          <w:kern w:val="1"/>
          <w:sz w:val="24"/>
          <w:szCs w:val="24"/>
          <w:lang w:eastAsia="zh-CN"/>
        </w:rPr>
      </w:pP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  <w:lang w:eastAsia="zh-CN"/>
        </w:rPr>
        <w:t>отсутствием очередей при приеме и выдаче документов заявителям;</w:t>
      </w:r>
    </w:p>
    <w:p w:rsidR="00981363" w:rsidRPr="00981363" w:rsidRDefault="00981363" w:rsidP="0098136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A"/>
          <w:kern w:val="1"/>
          <w:sz w:val="24"/>
          <w:szCs w:val="24"/>
          <w:lang w:eastAsia="zh-CN"/>
        </w:rPr>
      </w:pP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  <w:lang w:eastAsia="zh-CN"/>
        </w:rPr>
        <w:t>отсутствием обоснованных жалоб на действия (бездействие) специалистов и уполномоченных должностных лиц;</w:t>
      </w:r>
    </w:p>
    <w:p w:rsidR="00981363" w:rsidRPr="00981363" w:rsidRDefault="00981363" w:rsidP="0098136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A"/>
          <w:kern w:val="1"/>
          <w:sz w:val="24"/>
          <w:szCs w:val="24"/>
          <w:lang w:eastAsia="zh-CN"/>
        </w:rPr>
      </w:pP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  <w:lang w:eastAsia="zh-CN"/>
        </w:rPr>
        <w:t>отсутствием  жалоб на некорректное, невнимательное отношение специалистов и уполномоченных должностных лиц к заявителям;</w:t>
      </w:r>
    </w:p>
    <w:p w:rsidR="00981363" w:rsidRPr="00981363" w:rsidRDefault="00981363" w:rsidP="0098136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A"/>
          <w:kern w:val="1"/>
          <w:sz w:val="24"/>
          <w:szCs w:val="24"/>
          <w:lang w:eastAsia="zh-CN"/>
        </w:rPr>
      </w:pP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  <w:lang w:eastAsia="zh-CN"/>
        </w:rPr>
        <w:t xml:space="preserve">предоставление возможности получения </w:t>
      </w:r>
      <w:r w:rsidRPr="00981363">
        <w:rPr>
          <w:rFonts w:ascii="Times New Roman" w:hAnsi="Times New Roman" w:cs="Times New Roman"/>
          <w:bCs/>
          <w:color w:val="00000A"/>
          <w:kern w:val="1"/>
          <w:sz w:val="24"/>
          <w:szCs w:val="24"/>
          <w:lang w:eastAsia="zh-CN"/>
        </w:rPr>
        <w:t>муниципальной</w:t>
      </w: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  <w:lang w:eastAsia="zh-CN"/>
        </w:rPr>
        <w:t xml:space="preserve"> услуги в электронном виде;</w:t>
      </w:r>
    </w:p>
    <w:p w:rsidR="00981363" w:rsidRPr="00981363" w:rsidRDefault="00981363" w:rsidP="0098136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A"/>
          <w:kern w:val="1"/>
          <w:sz w:val="24"/>
          <w:szCs w:val="24"/>
          <w:lang w:eastAsia="zh-CN"/>
        </w:rPr>
      </w:pP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  <w:lang w:eastAsia="zh-CN"/>
        </w:rPr>
        <w:t xml:space="preserve">предоставление </w:t>
      </w:r>
      <w:r w:rsidRPr="00981363">
        <w:rPr>
          <w:rFonts w:ascii="Times New Roman" w:hAnsi="Times New Roman" w:cs="Times New Roman"/>
          <w:bCs/>
          <w:color w:val="00000A"/>
          <w:kern w:val="1"/>
          <w:sz w:val="24"/>
          <w:szCs w:val="24"/>
          <w:lang w:eastAsia="zh-CN"/>
        </w:rPr>
        <w:t>муниципальной</w:t>
      </w: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  <w:lang w:eastAsia="zh-CN"/>
        </w:rPr>
        <w:t xml:space="preserve"> услуги в многофункциональном центре предоставления государственных и муниципальных услуг».</w:t>
      </w:r>
    </w:p>
    <w:p w:rsidR="00981363" w:rsidRPr="00981363" w:rsidRDefault="00981363" w:rsidP="00981363">
      <w:pPr>
        <w:tabs>
          <w:tab w:val="left" w:pos="709"/>
        </w:tabs>
        <w:spacing w:after="0" w:line="276" w:lineRule="atLeast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hi-IN" w:bidi="hi-IN"/>
        </w:rPr>
      </w:pPr>
      <w:r w:rsidRPr="00981363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hi-IN" w:bidi="hi-IN"/>
        </w:rPr>
        <w:t>обращаться с заявлением о прекращении предоставления услуги.</w:t>
      </w:r>
    </w:p>
    <w:p w:rsidR="00981363" w:rsidRPr="00981363" w:rsidRDefault="00981363" w:rsidP="00981363">
      <w:pPr>
        <w:widowControl w:val="0"/>
        <w:tabs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</w:p>
    <w:p w:rsidR="00981363" w:rsidRPr="00981363" w:rsidRDefault="00981363" w:rsidP="00981363">
      <w:pPr>
        <w:widowControl w:val="0"/>
        <w:tabs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981363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2.18. Иные требования,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</w:t>
      </w:r>
    </w:p>
    <w:p w:rsidR="00981363" w:rsidRPr="00981363" w:rsidRDefault="00981363" w:rsidP="00981363">
      <w:pPr>
        <w:widowControl w:val="0"/>
        <w:tabs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</w:p>
    <w:p w:rsidR="00981363" w:rsidRPr="00981363" w:rsidRDefault="00981363" w:rsidP="0098136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_Toc310325507"/>
      <w:bookmarkStart w:id="10" w:name="_Toc310325954"/>
      <w:bookmarkStart w:id="11" w:name="_Toc310326259"/>
      <w:r w:rsidRPr="00981363">
        <w:rPr>
          <w:rFonts w:ascii="Times New Roman" w:hAnsi="Times New Roman" w:cs="Times New Roman"/>
          <w:sz w:val="24"/>
          <w:szCs w:val="24"/>
        </w:rPr>
        <w:t xml:space="preserve">2.18.1. Особенности предоставления муниципальной услуги в МФЦ. </w:t>
      </w:r>
    </w:p>
    <w:p w:rsidR="00981363" w:rsidRPr="00981363" w:rsidRDefault="00981363" w:rsidP="0098136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в многофункциональном центре осуществляется в соответствии с Федеральным законом от 27 июля 2010 года № 210-ФЗ «Об организации предоставления государственных и муниципальных услуг» по </w:t>
      </w:r>
      <w:r w:rsidRPr="00981363">
        <w:rPr>
          <w:rFonts w:ascii="Times New Roman" w:hAnsi="Times New Roman" w:cs="Times New Roman"/>
          <w:sz w:val="24"/>
          <w:szCs w:val="24"/>
        </w:rPr>
        <w:lastRenderedPageBreak/>
        <w:t xml:space="preserve">принципу «одного окна». </w:t>
      </w:r>
    </w:p>
    <w:p w:rsidR="00981363" w:rsidRPr="00981363" w:rsidRDefault="00981363" w:rsidP="0098136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услуг. </w:t>
      </w:r>
    </w:p>
    <w:p w:rsidR="00981363" w:rsidRPr="00981363" w:rsidRDefault="00981363" w:rsidP="0098136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 xml:space="preserve">Взаимодействие многофункционального  центра с  администрацией осуществляется без участия заявителя в соответствии с нормативными правовыми актами и соглашением о взаимодействии. </w:t>
      </w:r>
    </w:p>
    <w:p w:rsidR="00981363" w:rsidRPr="00981363" w:rsidRDefault="00981363" w:rsidP="0098136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 xml:space="preserve">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сроки. </w:t>
      </w:r>
    </w:p>
    <w:p w:rsidR="00981363" w:rsidRPr="00981363" w:rsidRDefault="00981363" w:rsidP="0098136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1363" w:rsidRPr="00981363" w:rsidRDefault="00981363" w:rsidP="00981363">
      <w:pPr>
        <w:tabs>
          <w:tab w:val="left" w:pos="709"/>
        </w:tabs>
        <w:spacing w:after="0" w:line="100" w:lineRule="atLeast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81363">
        <w:rPr>
          <w:rFonts w:ascii="Times New Roman" w:hAnsi="Times New Roman" w:cs="Times New Roman"/>
          <w:bCs/>
          <w:sz w:val="24"/>
          <w:szCs w:val="24"/>
        </w:rPr>
        <w:t>2.18.2. Особенности предоставления муниципальной услуги в электронной форме.</w:t>
      </w:r>
    </w:p>
    <w:p w:rsidR="00981363" w:rsidRPr="00981363" w:rsidRDefault="00981363" w:rsidP="0098136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2" w:name="Par0"/>
      <w:bookmarkEnd w:id="12"/>
      <w:r w:rsidRPr="00981363">
        <w:rPr>
          <w:rFonts w:ascii="Times New Roman" w:hAnsi="Times New Roman" w:cs="Times New Roman"/>
          <w:bCs/>
          <w:sz w:val="24"/>
          <w:szCs w:val="24"/>
        </w:rPr>
        <w:t>2.18.2.1. Заявление в форме электронного документа представляется по выбору Заявителя:</w:t>
      </w:r>
    </w:p>
    <w:p w:rsidR="00981363" w:rsidRPr="00981363" w:rsidRDefault="00981363" w:rsidP="0098136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1363">
        <w:rPr>
          <w:rFonts w:ascii="Times New Roman" w:hAnsi="Times New Roman" w:cs="Times New Roman"/>
          <w:bCs/>
          <w:sz w:val="24"/>
          <w:szCs w:val="24"/>
        </w:rPr>
        <w:t>путем заполнения формы запроса, размещенной на официальном сайте Администрации сельсовета в сети Интернет (далее - официальный сайт), в том числе посредством отправки через «Личный кабинет» Единого портала или Регионального портала (</w:t>
      </w:r>
      <w:hyperlink r:id="rId12" w:history="1">
        <w:r w:rsidRPr="00981363">
          <w:rPr>
            <w:rFonts w:ascii="Times New Roman" w:hAnsi="Times New Roman" w:cs="Times New Roman"/>
            <w:bCs/>
            <w:sz w:val="24"/>
            <w:szCs w:val="24"/>
            <w:u w:val="single"/>
          </w:rPr>
          <w:t>www.</w:t>
        </w:r>
        <w:r w:rsidRPr="00981363">
          <w:rPr>
            <w:rFonts w:ascii="Times New Roman" w:hAnsi="Times New Roman" w:cs="Times New Roman"/>
            <w:bCs/>
            <w:sz w:val="24"/>
            <w:szCs w:val="24"/>
            <w:u w:val="single"/>
            <w:lang w:val="en-US"/>
          </w:rPr>
          <w:t>rpgu</w:t>
        </w:r>
        <w:r w:rsidRPr="00981363">
          <w:rPr>
            <w:rFonts w:ascii="Times New Roman" w:hAnsi="Times New Roman" w:cs="Times New Roman"/>
            <w:bCs/>
            <w:sz w:val="24"/>
            <w:szCs w:val="24"/>
            <w:u w:val="single"/>
          </w:rPr>
          <w:t>.</w:t>
        </w:r>
        <w:r w:rsidRPr="00981363">
          <w:rPr>
            <w:rFonts w:ascii="Times New Roman" w:hAnsi="Times New Roman" w:cs="Times New Roman"/>
            <w:bCs/>
            <w:sz w:val="24"/>
            <w:szCs w:val="24"/>
            <w:u w:val="single"/>
            <w:lang w:val="en-US"/>
          </w:rPr>
          <w:t>rkursk</w:t>
        </w:r>
        <w:r w:rsidRPr="00981363">
          <w:rPr>
            <w:rFonts w:ascii="Times New Roman" w:hAnsi="Times New Roman" w:cs="Times New Roman"/>
            <w:bCs/>
            <w:sz w:val="24"/>
            <w:szCs w:val="24"/>
            <w:u w:val="single"/>
          </w:rPr>
          <w:t>.</w:t>
        </w:r>
        <w:r w:rsidRPr="00981363">
          <w:rPr>
            <w:rFonts w:ascii="Times New Roman" w:hAnsi="Times New Roman" w:cs="Times New Roman"/>
            <w:bCs/>
            <w:sz w:val="24"/>
            <w:szCs w:val="24"/>
            <w:u w:val="single"/>
            <w:lang w:val="en-US"/>
          </w:rPr>
          <w:t>ru</w:t>
        </w:r>
      </w:hyperlink>
      <w:r w:rsidRPr="00981363">
        <w:rPr>
          <w:rFonts w:ascii="Times New Roman" w:hAnsi="Times New Roman" w:cs="Times New Roman"/>
          <w:bCs/>
          <w:sz w:val="24"/>
          <w:szCs w:val="24"/>
        </w:rPr>
        <w:t>);</w:t>
      </w:r>
    </w:p>
    <w:p w:rsidR="00981363" w:rsidRPr="00981363" w:rsidRDefault="00981363" w:rsidP="0098136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1363">
        <w:rPr>
          <w:rFonts w:ascii="Times New Roman" w:hAnsi="Times New Roman" w:cs="Times New Roman"/>
          <w:bCs/>
          <w:sz w:val="24"/>
          <w:szCs w:val="24"/>
        </w:rPr>
        <w:t xml:space="preserve">путем направления электронного документа в уполномоченный орган на официальную электронную почту. </w:t>
      </w:r>
    </w:p>
    <w:p w:rsidR="00981363" w:rsidRPr="00981363" w:rsidRDefault="00981363" w:rsidP="0098136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  <w:lang w:eastAsia="en-US"/>
        </w:rPr>
        <w:t xml:space="preserve">2.18.2.2. </w:t>
      </w:r>
      <w:r w:rsidRPr="00981363">
        <w:rPr>
          <w:rFonts w:ascii="Times New Roman" w:hAnsi="Times New Roman" w:cs="Times New Roman"/>
          <w:sz w:val="24"/>
          <w:szCs w:val="24"/>
        </w:rPr>
        <w:t xml:space="preserve"> В заявлении указывается один из следующих способов предоставления результатов рассмотрения заявления уполномоченным органом:</w:t>
      </w:r>
    </w:p>
    <w:p w:rsidR="00981363" w:rsidRPr="00981363" w:rsidRDefault="00981363" w:rsidP="0098136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>в виде бумажного документа, который заявитель получает непосредственно при личном обращении;</w:t>
      </w:r>
      <w:r w:rsidRPr="0098136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981363" w:rsidRPr="00981363" w:rsidRDefault="00981363" w:rsidP="0098136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>в виде бумажного документа, который направляется посредством почтового отправления;</w:t>
      </w:r>
    </w:p>
    <w:p w:rsidR="00981363" w:rsidRPr="00981363" w:rsidRDefault="00981363" w:rsidP="0098136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>в виде электронного документа,  который направляется посредством электронной почты;</w:t>
      </w:r>
    </w:p>
    <w:p w:rsidR="00981363" w:rsidRPr="00981363" w:rsidRDefault="00981363" w:rsidP="0098136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>в виде электронного документа, размещенного на официальном сайте, ссылка на который направляется посредством электронной почты.</w:t>
      </w:r>
    </w:p>
    <w:p w:rsidR="00981363" w:rsidRPr="00981363" w:rsidRDefault="00981363" w:rsidP="0098136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1363">
        <w:rPr>
          <w:rFonts w:ascii="Times New Roman" w:hAnsi="Times New Roman" w:cs="Times New Roman"/>
          <w:bCs/>
          <w:sz w:val="24"/>
          <w:szCs w:val="24"/>
        </w:rPr>
        <w:t>2.18.2.3. Результат рассмотрения заявления Администрацией сельсовета  в виде бумажного документа заявитель получает непосредственно при личном обращении,  либо указанный документ направляется заявителю посредством почтового отправления.</w:t>
      </w:r>
    </w:p>
    <w:p w:rsidR="00981363" w:rsidRPr="00981363" w:rsidRDefault="00981363" w:rsidP="0098136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  <w:lang w:eastAsia="en-US"/>
        </w:rPr>
        <w:t xml:space="preserve">2.18.2.4. </w:t>
      </w:r>
      <w:r w:rsidRPr="00981363">
        <w:rPr>
          <w:rFonts w:ascii="Times New Roman" w:hAnsi="Times New Roman" w:cs="Times New Roman"/>
          <w:sz w:val="24"/>
          <w:szCs w:val="24"/>
        </w:rPr>
        <w:t>Заявление в форме электронного документа подписывается по выбору Заявителя (если заявителем является физическое лицо), (представителя заявителя):</w:t>
      </w:r>
    </w:p>
    <w:p w:rsidR="00981363" w:rsidRPr="00981363" w:rsidRDefault="00981363" w:rsidP="0098136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>электронной подписью Заявителя;</w:t>
      </w:r>
    </w:p>
    <w:p w:rsidR="00981363" w:rsidRPr="00981363" w:rsidRDefault="00981363" w:rsidP="0098136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>усиленной квалифицированной электронной подписью Заявителя.</w:t>
      </w:r>
    </w:p>
    <w:p w:rsidR="00981363" w:rsidRPr="00981363" w:rsidRDefault="00981363" w:rsidP="0098136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981363" w:rsidRPr="00981363" w:rsidRDefault="00981363" w:rsidP="0098136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>лица, действующего от имени юридического лица без доверенности;</w:t>
      </w:r>
    </w:p>
    <w:p w:rsidR="00981363" w:rsidRPr="00981363" w:rsidRDefault="00981363" w:rsidP="0098136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981363" w:rsidRPr="00981363" w:rsidRDefault="00981363" w:rsidP="0098136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2.18.2.5. </w:t>
      </w:r>
      <w:r w:rsidRPr="00981363">
        <w:rPr>
          <w:rFonts w:ascii="Times New Roman" w:hAnsi="Times New Roman" w:cs="Times New Roman"/>
          <w:sz w:val="24"/>
          <w:szCs w:val="24"/>
        </w:rPr>
        <w:t>При подаче заявлений к ним прилагаются документы, указанные в пункте 2.6.  К заявлению прилагается копия документа, удостоверяющего личность Заявителя  в виде электронного образа такого документа (его представителя).</w:t>
      </w:r>
    </w:p>
    <w:p w:rsidR="00981363" w:rsidRPr="00981363" w:rsidRDefault="00981363" w:rsidP="0098136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 xml:space="preserve">Представление копия документа, удостоверяющего личность Заявителя  не требуется в случае представления Заявления посредством отправки через «Личный кабинет» Единого портала или Регионального портала, а также, если заявление подписано усиленной квалифицированной электронной подписью. </w:t>
      </w:r>
    </w:p>
    <w:p w:rsidR="00981363" w:rsidRPr="00981363" w:rsidRDefault="00981363" w:rsidP="0098136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>В случае представления заявления уполномоченным представителем, к заявлению также прилагается доверенность в виде электронного образа такого документа.</w:t>
      </w:r>
    </w:p>
    <w:p w:rsidR="00981363" w:rsidRPr="00981363" w:rsidRDefault="00981363" w:rsidP="0098136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  <w:lang w:eastAsia="en-US"/>
        </w:rPr>
        <w:t xml:space="preserve">2.18.2.6. </w:t>
      </w:r>
      <w:r w:rsidRPr="00981363">
        <w:rPr>
          <w:rFonts w:ascii="Times New Roman" w:hAnsi="Times New Roman" w:cs="Times New Roman"/>
          <w:sz w:val="24"/>
          <w:szCs w:val="24"/>
        </w:rPr>
        <w:t>Получение заявления и прилагаемых к нему документов подтверждается Администрацией</w:t>
      </w:r>
      <w:r w:rsidRPr="00981363">
        <w:rPr>
          <w:rFonts w:ascii="Times New Roman" w:hAnsi="Times New Roman" w:cs="Times New Roman"/>
          <w:sz w:val="24"/>
          <w:szCs w:val="24"/>
          <w:lang w:eastAsia="en-US"/>
        </w:rPr>
        <w:t xml:space="preserve"> сельсовета</w:t>
      </w:r>
      <w:r w:rsidRPr="00981363">
        <w:rPr>
          <w:rFonts w:ascii="Times New Roman" w:hAnsi="Times New Roman" w:cs="Times New Roman"/>
          <w:sz w:val="24"/>
          <w:szCs w:val="24"/>
        </w:rPr>
        <w:t xml:space="preserve"> путем направления заявителю уведомления, содержащего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</w:t>
      </w:r>
    </w:p>
    <w:p w:rsidR="00981363" w:rsidRPr="00981363" w:rsidRDefault="00981363" w:rsidP="00981363">
      <w:pPr>
        <w:tabs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 xml:space="preserve">2.18.2.7. Для подачи заявления через Единый портал или Региональный портал  Заявитель заполняет форму запроса (заявления).  Примерные формы заявлений в электронной форме размещены  на официальном сайте Администрации сельсовета в разделе «Административные регламенты» с возможностью их бесплатного копирования. </w:t>
      </w:r>
    </w:p>
    <w:p w:rsidR="00981363" w:rsidRPr="00981363" w:rsidRDefault="00981363" w:rsidP="0098136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 xml:space="preserve"> </w:t>
      </w:r>
      <w:r w:rsidRPr="00981363">
        <w:rPr>
          <w:rFonts w:ascii="Times New Roman" w:hAnsi="Times New Roman" w:cs="Times New Roman"/>
          <w:sz w:val="24"/>
          <w:szCs w:val="24"/>
          <w:lang w:eastAsia="en-US"/>
        </w:rPr>
        <w:t xml:space="preserve">2.18.2.8. </w:t>
      </w:r>
      <w:r w:rsidRPr="00981363">
        <w:rPr>
          <w:rFonts w:ascii="Times New Roman" w:hAnsi="Times New Roman" w:cs="Times New Roman"/>
          <w:sz w:val="24"/>
          <w:szCs w:val="24"/>
        </w:rPr>
        <w:t>Заявления и прилагаемые к ним документы предоставляются в Администрацию</w:t>
      </w:r>
      <w:r w:rsidRPr="00981363">
        <w:rPr>
          <w:rFonts w:ascii="Times New Roman" w:hAnsi="Times New Roman" w:cs="Times New Roman"/>
          <w:sz w:val="24"/>
          <w:szCs w:val="24"/>
          <w:lang w:eastAsia="en-US"/>
        </w:rPr>
        <w:t xml:space="preserve"> сельсовета</w:t>
      </w:r>
      <w:r w:rsidRPr="00981363">
        <w:rPr>
          <w:rFonts w:ascii="Times New Roman" w:hAnsi="Times New Roman" w:cs="Times New Roman"/>
          <w:sz w:val="24"/>
          <w:szCs w:val="24"/>
        </w:rPr>
        <w:t xml:space="preserve">  в форме электронных документов путем заполнения формы запроса, размещенной на официальном сайте, посредством отправки через Единый портал или Региональный портал,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981363" w:rsidRPr="00981363" w:rsidRDefault="00981363" w:rsidP="0098136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  <w:lang w:eastAsia="en-US"/>
        </w:rPr>
        <w:t xml:space="preserve">2.18.2.9. </w:t>
      </w:r>
      <w:r w:rsidRPr="00981363">
        <w:rPr>
          <w:rFonts w:ascii="Times New Roman" w:hAnsi="Times New Roman" w:cs="Times New Roman"/>
          <w:sz w:val="24"/>
          <w:szCs w:val="24"/>
        </w:rPr>
        <w:t xml:space="preserve"> Заявления представляются в Администрацию сельсовета 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981363" w:rsidRPr="00981363" w:rsidRDefault="00981363" w:rsidP="0098136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  <w:lang w:eastAsia="en-US"/>
        </w:rPr>
        <w:t xml:space="preserve">2.18.2.10. </w:t>
      </w:r>
      <w:r w:rsidRPr="00981363">
        <w:rPr>
          <w:rFonts w:ascii="Times New Roman" w:hAnsi="Times New Roman" w:cs="Times New Roman"/>
          <w:sz w:val="24"/>
          <w:szCs w:val="24"/>
        </w:rPr>
        <w:t xml:space="preserve"> 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981363" w:rsidRPr="00981363" w:rsidRDefault="00981363" w:rsidP="0098136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  <w:lang w:eastAsia="en-US"/>
        </w:rPr>
        <w:t xml:space="preserve">2.18.2.11. </w:t>
      </w:r>
      <w:r w:rsidRPr="00981363">
        <w:rPr>
          <w:rFonts w:ascii="Times New Roman" w:hAnsi="Times New Roman" w:cs="Times New Roman"/>
          <w:sz w:val="24"/>
          <w:szCs w:val="24"/>
        </w:rPr>
        <w:t xml:space="preserve"> 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981363" w:rsidRPr="00981363" w:rsidRDefault="00981363" w:rsidP="0098136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  <w:lang w:eastAsia="en-US"/>
        </w:rPr>
        <w:t xml:space="preserve">2.18.2.12. </w:t>
      </w:r>
      <w:r w:rsidRPr="00981363">
        <w:rPr>
          <w:rFonts w:ascii="Times New Roman" w:hAnsi="Times New Roman" w:cs="Times New Roman"/>
          <w:sz w:val="24"/>
          <w:szCs w:val="24"/>
        </w:rPr>
        <w:t xml:space="preserve"> Документы, которые предоставляются Администрацией</w:t>
      </w:r>
      <w:r w:rsidRPr="00981363">
        <w:rPr>
          <w:rFonts w:ascii="Times New Roman" w:hAnsi="Times New Roman" w:cs="Times New Roman"/>
          <w:sz w:val="24"/>
          <w:szCs w:val="24"/>
          <w:lang w:eastAsia="en-US"/>
        </w:rPr>
        <w:t xml:space="preserve"> сельсовета</w:t>
      </w:r>
      <w:r w:rsidRPr="00981363">
        <w:rPr>
          <w:rFonts w:ascii="Times New Roman" w:hAnsi="Times New Roman" w:cs="Times New Roman"/>
          <w:sz w:val="24"/>
          <w:szCs w:val="24"/>
        </w:rPr>
        <w:t xml:space="preserve"> по результатам рассмотрения заявления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981363" w:rsidRPr="00981363" w:rsidRDefault="00981363" w:rsidP="0098136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  <w:lang w:eastAsia="en-US"/>
        </w:rPr>
        <w:t xml:space="preserve">2.18.2.13. </w:t>
      </w:r>
      <w:r w:rsidRPr="00981363">
        <w:rPr>
          <w:rFonts w:ascii="Times New Roman" w:hAnsi="Times New Roman" w:cs="Times New Roman"/>
          <w:sz w:val="24"/>
          <w:szCs w:val="24"/>
        </w:rPr>
        <w:t xml:space="preserve">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981363" w:rsidRPr="00981363" w:rsidRDefault="00981363" w:rsidP="0098136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  <w:lang w:eastAsia="en-US"/>
        </w:rPr>
        <w:t xml:space="preserve">2.18.2.14. </w:t>
      </w:r>
      <w:r w:rsidRPr="00981363">
        <w:rPr>
          <w:rFonts w:ascii="Times New Roman" w:hAnsi="Times New Roman" w:cs="Times New Roman"/>
          <w:sz w:val="24"/>
          <w:szCs w:val="24"/>
        </w:rPr>
        <w:t xml:space="preserve">Заявление, представленное с нарушением изложенных в данном подразделе  требований Администрацией  </w:t>
      </w:r>
      <w:r w:rsidRPr="00981363">
        <w:rPr>
          <w:rFonts w:ascii="Times New Roman" w:hAnsi="Times New Roman" w:cs="Times New Roman"/>
          <w:sz w:val="24"/>
          <w:szCs w:val="24"/>
          <w:lang w:eastAsia="en-US"/>
        </w:rPr>
        <w:t xml:space="preserve">сельсовета </w:t>
      </w:r>
      <w:r w:rsidRPr="00981363">
        <w:rPr>
          <w:rFonts w:ascii="Times New Roman" w:hAnsi="Times New Roman" w:cs="Times New Roman"/>
          <w:sz w:val="24"/>
          <w:szCs w:val="24"/>
        </w:rPr>
        <w:t xml:space="preserve">не рассматривается. </w:t>
      </w:r>
    </w:p>
    <w:p w:rsidR="00981363" w:rsidRPr="00981363" w:rsidRDefault="00981363" w:rsidP="0098136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  <w:lang w:eastAsia="zh-CN"/>
        </w:rPr>
        <w:t>Администрация сельсовета</w:t>
      </w:r>
      <w:r w:rsidRPr="00981363">
        <w:rPr>
          <w:rFonts w:ascii="Times New Roman" w:hAnsi="Times New Roman" w:cs="Times New Roman"/>
          <w:sz w:val="24"/>
          <w:szCs w:val="24"/>
        </w:rPr>
        <w:t xml:space="preserve">  в течение пяти рабочих дней со дня получения такого заявления обязана направить уведомление с указанием допущенных нарушений.</w:t>
      </w:r>
    </w:p>
    <w:bookmarkEnd w:id="9"/>
    <w:bookmarkEnd w:id="10"/>
    <w:bookmarkEnd w:id="11"/>
    <w:p w:rsidR="00981363" w:rsidRPr="00981363" w:rsidRDefault="00981363" w:rsidP="0098136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81363" w:rsidRPr="00981363" w:rsidRDefault="00981363" w:rsidP="0098136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136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ab/>
      </w:r>
      <w:r w:rsidRPr="00981363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981363">
        <w:rPr>
          <w:rFonts w:ascii="Times New Roman" w:hAnsi="Times New Roman" w:cs="Times New Roman"/>
          <w:b/>
          <w:bCs/>
          <w:sz w:val="24"/>
          <w:szCs w:val="24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</w:t>
      </w:r>
    </w:p>
    <w:p w:rsidR="00981363" w:rsidRPr="00981363" w:rsidRDefault="00981363" w:rsidP="00981363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81363" w:rsidRPr="00981363" w:rsidRDefault="00981363" w:rsidP="00981363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1363">
        <w:rPr>
          <w:rFonts w:ascii="Times New Roman" w:hAnsi="Times New Roman" w:cs="Times New Roman"/>
          <w:b/>
          <w:color w:val="000000"/>
          <w:sz w:val="24"/>
          <w:szCs w:val="24"/>
        </w:rPr>
        <w:t>Исчерпывающий перечень административных процедур</w:t>
      </w:r>
    </w:p>
    <w:p w:rsidR="00981363" w:rsidRPr="00981363" w:rsidRDefault="00981363" w:rsidP="0098136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1363" w:rsidRPr="00981363" w:rsidRDefault="00981363" w:rsidP="0098136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1363">
        <w:rPr>
          <w:rFonts w:ascii="Times New Roman" w:hAnsi="Times New Roman" w:cs="Times New Roman"/>
          <w:color w:val="000000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981363" w:rsidRPr="00981363" w:rsidRDefault="00981363" w:rsidP="00981363">
      <w:pPr>
        <w:tabs>
          <w:tab w:val="left" w:pos="78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1363">
        <w:rPr>
          <w:rFonts w:ascii="Times New Roman" w:hAnsi="Times New Roman" w:cs="Times New Roman"/>
          <w:color w:val="000000"/>
          <w:sz w:val="24"/>
          <w:szCs w:val="24"/>
        </w:rPr>
        <w:t xml:space="preserve">- прием и рассмотрение ходатайства и документов, необходимых </w:t>
      </w:r>
      <w:r w:rsidRPr="00981363">
        <w:rPr>
          <w:rFonts w:ascii="Times New Roman" w:hAnsi="Times New Roman" w:cs="Times New Roman"/>
          <w:color w:val="000000"/>
          <w:sz w:val="24"/>
          <w:szCs w:val="24"/>
        </w:rPr>
        <w:br/>
        <w:t>для предоставления государственной услуги;</w:t>
      </w:r>
    </w:p>
    <w:p w:rsidR="00981363" w:rsidRPr="00981363" w:rsidRDefault="00981363" w:rsidP="00981363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1363">
        <w:rPr>
          <w:rFonts w:ascii="Times New Roman" w:hAnsi="Times New Roman" w:cs="Times New Roman"/>
          <w:color w:val="000000"/>
          <w:sz w:val="24"/>
          <w:szCs w:val="24"/>
        </w:rPr>
        <w:t xml:space="preserve">- запрос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организаций;  </w:t>
      </w:r>
    </w:p>
    <w:p w:rsidR="00981363" w:rsidRPr="00981363" w:rsidRDefault="00981363" w:rsidP="00981363">
      <w:pPr>
        <w:tabs>
          <w:tab w:val="left" w:pos="786"/>
        </w:tabs>
        <w:spacing w:after="0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color w:val="000000"/>
          <w:sz w:val="24"/>
          <w:szCs w:val="24"/>
        </w:rPr>
        <w:t xml:space="preserve">- подготовка акта </w:t>
      </w:r>
      <w:r w:rsidRPr="00981363">
        <w:rPr>
          <w:rFonts w:ascii="Times New Roman" w:eastAsia="Arial Unicode MS" w:hAnsi="Times New Roman" w:cs="Times New Roman"/>
          <w:sz w:val="24"/>
          <w:szCs w:val="24"/>
        </w:rPr>
        <w:t>о переводе (либо об отказе в переводе) земельного участка из одной категории в другую;</w:t>
      </w:r>
    </w:p>
    <w:p w:rsidR="00981363" w:rsidRPr="00981363" w:rsidRDefault="00981363" w:rsidP="00981363">
      <w:pPr>
        <w:tabs>
          <w:tab w:val="left" w:pos="786"/>
        </w:tabs>
        <w:spacing w:after="0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81363">
        <w:rPr>
          <w:rFonts w:ascii="Times New Roman" w:eastAsia="Arial Unicode MS" w:hAnsi="Times New Roman" w:cs="Times New Roman"/>
          <w:sz w:val="24"/>
          <w:szCs w:val="24"/>
        </w:rPr>
        <w:t xml:space="preserve">- </w:t>
      </w:r>
      <w:r w:rsidRPr="00981363">
        <w:rPr>
          <w:rFonts w:ascii="Times New Roman" w:hAnsi="Times New Roman" w:cs="Times New Roman"/>
          <w:sz w:val="24"/>
          <w:szCs w:val="24"/>
        </w:rPr>
        <w:t xml:space="preserve">выдача заявителю копии </w:t>
      </w:r>
      <w:r w:rsidRPr="00981363">
        <w:rPr>
          <w:rFonts w:ascii="Times New Roman" w:hAnsi="Times New Roman" w:cs="Times New Roman"/>
          <w:color w:val="000000"/>
          <w:sz w:val="24"/>
          <w:szCs w:val="24"/>
        </w:rPr>
        <w:t>акта</w:t>
      </w:r>
      <w:r w:rsidRPr="0098136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981363">
        <w:rPr>
          <w:rFonts w:ascii="Times New Roman" w:eastAsia="Arial Unicode MS" w:hAnsi="Times New Roman" w:cs="Times New Roman"/>
          <w:sz w:val="24"/>
          <w:szCs w:val="24"/>
        </w:rPr>
        <w:t>о переводе (либо уведомления об отказе в переводе) земельного участка из одной категории в другую.</w:t>
      </w:r>
    </w:p>
    <w:p w:rsidR="00981363" w:rsidRPr="00981363" w:rsidRDefault="00981363" w:rsidP="0098136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 xml:space="preserve">Блок-схема предоставления муниципальной услуги приводится </w:t>
      </w:r>
      <w:r w:rsidRPr="00981363">
        <w:rPr>
          <w:rFonts w:ascii="Times New Roman" w:hAnsi="Times New Roman" w:cs="Times New Roman"/>
          <w:sz w:val="24"/>
          <w:szCs w:val="24"/>
        </w:rPr>
        <w:br/>
        <w:t xml:space="preserve">в приложении 2 к административному регламенту. </w:t>
      </w:r>
    </w:p>
    <w:p w:rsidR="00981363" w:rsidRPr="00981363" w:rsidRDefault="00981363" w:rsidP="0098136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1363" w:rsidRPr="00981363" w:rsidRDefault="00981363" w:rsidP="00981363">
      <w:pPr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1363">
        <w:rPr>
          <w:rFonts w:ascii="Times New Roman" w:hAnsi="Times New Roman" w:cs="Times New Roman"/>
          <w:b/>
          <w:color w:val="000000"/>
          <w:sz w:val="24"/>
          <w:szCs w:val="24"/>
        </w:rPr>
        <w:t>Прием и рассмотрение ходатайства и документов, необходимых для предоставления муниципальной услуги</w:t>
      </w:r>
    </w:p>
    <w:p w:rsidR="00981363" w:rsidRPr="00981363" w:rsidRDefault="00981363" w:rsidP="0098136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1363" w:rsidRPr="00981363" w:rsidRDefault="00981363" w:rsidP="0098136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 xml:space="preserve">3.2. Основанием для начала административной процедуры является поступление ходатайства о предоставлении муниципальной услуги </w:t>
      </w:r>
      <w:r w:rsidRPr="00981363">
        <w:rPr>
          <w:rFonts w:ascii="Times New Roman" w:hAnsi="Times New Roman" w:cs="Times New Roman"/>
          <w:sz w:val="24"/>
          <w:szCs w:val="24"/>
        </w:rPr>
        <w:br/>
        <w:t xml:space="preserve">в администрацию сельсовета или МФЦ. </w:t>
      </w:r>
    </w:p>
    <w:p w:rsidR="00981363" w:rsidRPr="00981363" w:rsidRDefault="00981363" w:rsidP="0098136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 xml:space="preserve">Прием ходатайства при личном обращении заявителя </w:t>
      </w:r>
      <w:r w:rsidRPr="00981363">
        <w:rPr>
          <w:rFonts w:ascii="Times New Roman" w:hAnsi="Times New Roman" w:cs="Times New Roman"/>
          <w:sz w:val="24"/>
          <w:szCs w:val="24"/>
        </w:rPr>
        <w:br/>
        <w:t>(его уполномоченного представителя) осуществляется специалистом администрации сельсовета или МФЦ, ответственным за прием входящей корреспонденции.</w:t>
      </w:r>
    </w:p>
    <w:p w:rsidR="00981363" w:rsidRPr="00981363" w:rsidRDefault="00981363" w:rsidP="0098136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 xml:space="preserve">Должностное лицо администрации сельсовета принимает заявление и комплект документов и вносит запись о приеме заявления в Журнал регистрации входящей документации администрации сельсовета.  </w:t>
      </w:r>
    </w:p>
    <w:p w:rsidR="00981363" w:rsidRPr="00981363" w:rsidRDefault="00981363" w:rsidP="0098136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административного действия - </w:t>
      </w:r>
      <w:r w:rsidRPr="00981363">
        <w:rPr>
          <w:rFonts w:ascii="Times New Roman" w:hAnsi="Times New Roman" w:cs="Times New Roman"/>
          <w:sz w:val="24"/>
          <w:szCs w:val="24"/>
        </w:rPr>
        <w:br/>
        <w:t>1 рабочий день.</w:t>
      </w:r>
    </w:p>
    <w:p w:rsidR="00981363" w:rsidRPr="00981363" w:rsidRDefault="00981363" w:rsidP="0098136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>Критерий принятия решения - обращение заявителя.</w:t>
      </w:r>
    </w:p>
    <w:p w:rsidR="00981363" w:rsidRPr="00981363" w:rsidRDefault="00981363" w:rsidP="00981363">
      <w:pPr>
        <w:tabs>
          <w:tab w:val="num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>Результат административной процедуры – прием и регистрация заявления и документов.</w:t>
      </w:r>
    </w:p>
    <w:p w:rsidR="00981363" w:rsidRPr="00981363" w:rsidRDefault="00981363" w:rsidP="00981363">
      <w:pPr>
        <w:tabs>
          <w:tab w:val="num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 xml:space="preserve">Способ фиксации результата административной процедуры – запись в Журнале регистрации входящей документации. </w:t>
      </w:r>
    </w:p>
    <w:p w:rsidR="00981363" w:rsidRPr="00981363" w:rsidRDefault="00981363" w:rsidP="00981363">
      <w:pPr>
        <w:tabs>
          <w:tab w:val="left" w:pos="786"/>
        </w:tabs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981363" w:rsidRPr="00981363" w:rsidRDefault="00981363" w:rsidP="0098136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13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Запрос документов, необходимых в соответствии с нормативными правовыми актами для предоставления муниципальной услуги, которые находятся в </w:t>
      </w:r>
      <w:r w:rsidRPr="0098136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распоряжении государственных органов, органов местного самоуправления и иных организаций</w:t>
      </w:r>
    </w:p>
    <w:p w:rsidR="00981363" w:rsidRPr="00981363" w:rsidRDefault="00981363" w:rsidP="00981363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1363" w:rsidRPr="00981363" w:rsidRDefault="00981363" w:rsidP="0098136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>3.3. Основанием для начала административной процедуры является непредставление заявителем по собственной инициативе документов, указанных в пункте 2.7. административного регламента.</w:t>
      </w:r>
    </w:p>
    <w:p w:rsidR="00981363" w:rsidRPr="00981363" w:rsidRDefault="00981363" w:rsidP="00981363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 xml:space="preserve">Должностное лицо администрации сельсовета или МФЦ, ответственное за предоставление муниципальной услуги, осуществляет подготовку и направление запроса в органы исполнительной власти, в распоряжении которых находятся документы, необходимые для предоставления муниципальной услуги. </w:t>
      </w:r>
    </w:p>
    <w:p w:rsidR="00981363" w:rsidRPr="00981363" w:rsidRDefault="00981363" w:rsidP="009813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>Направление запроса осуществляется по каналам единой системы межведомственного электронного взаимодействия.</w:t>
      </w:r>
    </w:p>
    <w:p w:rsidR="00981363" w:rsidRPr="00981363" w:rsidRDefault="00981363" w:rsidP="009813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данного действия составляет </w:t>
      </w:r>
      <w:r w:rsidRPr="00981363">
        <w:rPr>
          <w:rFonts w:ascii="Times New Roman" w:hAnsi="Times New Roman" w:cs="Times New Roman"/>
          <w:sz w:val="24"/>
          <w:szCs w:val="24"/>
        </w:rPr>
        <w:br/>
        <w:t>3 рабочих дня со дня  регистрации заявления.</w:t>
      </w:r>
    </w:p>
    <w:p w:rsidR="00981363" w:rsidRPr="00981363" w:rsidRDefault="00981363" w:rsidP="009813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 xml:space="preserve">Срок получения ответа на вышеуказанный запрос составляет </w:t>
      </w:r>
      <w:r w:rsidRPr="00981363">
        <w:rPr>
          <w:rFonts w:ascii="Times New Roman" w:hAnsi="Times New Roman" w:cs="Times New Roman"/>
          <w:sz w:val="24"/>
          <w:szCs w:val="24"/>
        </w:rPr>
        <w:br/>
        <w:t>5 рабочих дней.</w:t>
      </w:r>
    </w:p>
    <w:p w:rsidR="00981363" w:rsidRPr="00981363" w:rsidRDefault="00981363" w:rsidP="009813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получение запрашиваемых документов либо отказ в их предоставлении.</w:t>
      </w:r>
    </w:p>
    <w:p w:rsidR="00981363" w:rsidRPr="00981363" w:rsidRDefault="00981363" w:rsidP="00981363">
      <w:pPr>
        <w:tabs>
          <w:tab w:val="num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>Способ фиксации результата административной процедуры – регистрация полученных документов в Журнале регистрации входящей документации администрации сельсовета.</w:t>
      </w:r>
    </w:p>
    <w:p w:rsidR="00981363" w:rsidRPr="00981363" w:rsidRDefault="00981363" w:rsidP="0098136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>Критерием принятия решения  является отсутствие документов указанных в пункте  2.7.</w:t>
      </w:r>
    </w:p>
    <w:p w:rsidR="00981363" w:rsidRPr="00981363" w:rsidRDefault="00981363" w:rsidP="00981363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 xml:space="preserve">    Срок передачи заявления и документов, указанных в пунктах 2.6 и 2.7. из МФЦ в Администрацию сельсовета - в течение 1 рабочего дня после получения ответа на межведомственный запрос.</w:t>
      </w:r>
    </w:p>
    <w:p w:rsidR="00981363" w:rsidRPr="00981363" w:rsidRDefault="00981363" w:rsidP="00981363">
      <w:pPr>
        <w:tabs>
          <w:tab w:val="left" w:pos="786"/>
        </w:tabs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981363" w:rsidRPr="00981363" w:rsidRDefault="00981363" w:rsidP="00981363">
      <w:pPr>
        <w:tabs>
          <w:tab w:val="left" w:pos="786"/>
        </w:tabs>
        <w:spacing w:after="0"/>
        <w:ind w:firstLine="709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9813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Подготовка акта </w:t>
      </w:r>
      <w:r w:rsidRPr="00981363">
        <w:rPr>
          <w:rFonts w:ascii="Times New Roman" w:eastAsia="Arial Unicode MS" w:hAnsi="Times New Roman" w:cs="Times New Roman"/>
          <w:b/>
          <w:sz w:val="24"/>
          <w:szCs w:val="24"/>
        </w:rPr>
        <w:t>о переводе (либо об отказе в переводе) земельного участка из одной категории в другую</w:t>
      </w:r>
    </w:p>
    <w:p w:rsidR="00981363" w:rsidRPr="00981363" w:rsidRDefault="00981363" w:rsidP="009813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1363" w:rsidRPr="00981363" w:rsidRDefault="00981363" w:rsidP="0098136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>3.4. Основанием для начала административной процедуры является получение из федеральных органов исполнительной власти запрашиваемых документов.</w:t>
      </w:r>
    </w:p>
    <w:p w:rsidR="00981363" w:rsidRPr="00981363" w:rsidRDefault="00981363" w:rsidP="0098136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1363">
        <w:rPr>
          <w:rFonts w:ascii="Times New Roman" w:eastAsia="Calibri" w:hAnsi="Times New Roman" w:cs="Times New Roman"/>
          <w:sz w:val="24"/>
          <w:szCs w:val="24"/>
        </w:rPr>
        <w:t xml:space="preserve">Ходатайство, не подлежащее рассмотрению по основаниям, установленным </w:t>
      </w:r>
      <w:hyperlink r:id="rId13" w:history="1">
        <w:r w:rsidRPr="00981363">
          <w:rPr>
            <w:rFonts w:ascii="Times New Roman" w:eastAsia="Calibri" w:hAnsi="Times New Roman" w:cs="Times New Roman"/>
            <w:sz w:val="24"/>
            <w:szCs w:val="24"/>
          </w:rPr>
          <w:t>п.</w:t>
        </w:r>
      </w:hyperlink>
      <w:r w:rsidRPr="00981363">
        <w:rPr>
          <w:rFonts w:ascii="Times New Roman" w:eastAsia="Calibri" w:hAnsi="Times New Roman" w:cs="Times New Roman"/>
          <w:sz w:val="24"/>
          <w:szCs w:val="24"/>
        </w:rPr>
        <w:t xml:space="preserve"> 2.9. административного регламента, подлежит возврату заинтересованному лицу в течение тридцати дней со дня его поступления с указанием причин, послуживших основанием для отказа в принятии ходатайства для рассмотрения.</w:t>
      </w:r>
    </w:p>
    <w:p w:rsidR="00981363" w:rsidRPr="00981363" w:rsidRDefault="00981363" w:rsidP="00981363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>Должностное лицо администрации сельсовета, ответственное за предоставление муниципальной услуги,</w:t>
      </w:r>
      <w:r w:rsidRPr="00981363">
        <w:rPr>
          <w:rFonts w:ascii="Times New Roman" w:hAnsi="Times New Roman" w:cs="Times New Roman"/>
          <w:color w:val="000000"/>
          <w:sz w:val="24"/>
          <w:szCs w:val="24"/>
        </w:rPr>
        <w:t xml:space="preserve"> в срок, не превышающий 13 рабочих дней, после получения вышеуказанных документов рассматривает их и по результатам рассмотрения подготавливает </w:t>
      </w:r>
      <w:r w:rsidRPr="00981363">
        <w:rPr>
          <w:rFonts w:ascii="Times New Roman" w:eastAsia="Calibri" w:hAnsi="Times New Roman" w:cs="Times New Roman"/>
          <w:sz w:val="24"/>
          <w:szCs w:val="24"/>
        </w:rPr>
        <w:t>проект акта о переводе земельного участка из одной категории в другую, либо в случае наличия оснований указанных в пункте 2.10. административного регламента акт об отказе в переводе земельного участка из одной категории в другую.</w:t>
      </w:r>
    </w:p>
    <w:p w:rsidR="00981363" w:rsidRPr="00981363" w:rsidRDefault="00981363" w:rsidP="00981363">
      <w:pPr>
        <w:autoSpaceDE w:val="0"/>
        <w:autoSpaceDN w:val="0"/>
        <w:adjustRightInd w:val="0"/>
        <w:spacing w:after="0"/>
        <w:ind w:firstLine="695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color w:val="000000"/>
          <w:sz w:val="24"/>
          <w:szCs w:val="24"/>
        </w:rPr>
        <w:t xml:space="preserve">Акт подписывается Главой администрации сельсовета. </w:t>
      </w:r>
      <w:r w:rsidRPr="00981363">
        <w:rPr>
          <w:rFonts w:ascii="Times New Roman" w:hAnsi="Times New Roman" w:cs="Times New Roman"/>
          <w:sz w:val="24"/>
          <w:szCs w:val="24"/>
        </w:rPr>
        <w:t>Срок исполнения административного действия  – 2 рабочих дня.</w:t>
      </w:r>
    </w:p>
    <w:p w:rsidR="00981363" w:rsidRPr="00981363" w:rsidRDefault="00981363" w:rsidP="00981363">
      <w:pPr>
        <w:autoSpaceDE w:val="0"/>
        <w:autoSpaceDN w:val="0"/>
        <w:adjustRightInd w:val="0"/>
        <w:spacing w:after="0"/>
        <w:ind w:firstLine="695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 исполнения административной процедуры – подготовка акта о переводе (либо акта об отказе в переводе) земельного участка из одной категории в другую. </w:t>
      </w:r>
    </w:p>
    <w:p w:rsidR="00981363" w:rsidRPr="00981363" w:rsidRDefault="00981363" w:rsidP="00981363">
      <w:pPr>
        <w:autoSpaceDE w:val="0"/>
        <w:autoSpaceDN w:val="0"/>
        <w:adjustRightInd w:val="0"/>
        <w:spacing w:after="0"/>
        <w:ind w:firstLine="695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 xml:space="preserve">Способом фиксации результата административной процедуры является оформление акта на бумажном носителе с присвоением ему регистрационного номера и занесением данного номера в базу данных в порядке делопроизводства. </w:t>
      </w:r>
    </w:p>
    <w:p w:rsidR="00981363" w:rsidRPr="00981363" w:rsidRDefault="00981363" w:rsidP="00981363">
      <w:pPr>
        <w:autoSpaceDE w:val="0"/>
        <w:autoSpaceDN w:val="0"/>
        <w:adjustRightInd w:val="0"/>
        <w:spacing w:after="0"/>
        <w:ind w:firstLine="695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>Критерий принятия решения - наличие или отсутствие оснований, предусмотренных пунктом 2.10. административного регламента.</w:t>
      </w:r>
    </w:p>
    <w:p w:rsidR="00981363" w:rsidRPr="00981363" w:rsidRDefault="00981363" w:rsidP="00981363">
      <w:pPr>
        <w:autoSpaceDE w:val="0"/>
        <w:autoSpaceDN w:val="0"/>
        <w:adjustRightInd w:val="0"/>
        <w:spacing w:after="0"/>
        <w:ind w:firstLine="695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>Срок исполнения административной процедуры – 15 рабочих дней.</w:t>
      </w:r>
    </w:p>
    <w:p w:rsidR="00981363" w:rsidRPr="00981363" w:rsidRDefault="00981363" w:rsidP="00981363">
      <w:pPr>
        <w:tabs>
          <w:tab w:val="left" w:pos="786"/>
        </w:tabs>
        <w:spacing w:after="0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981363" w:rsidRPr="00981363" w:rsidRDefault="00981363" w:rsidP="00981363">
      <w:pPr>
        <w:tabs>
          <w:tab w:val="left" w:pos="786"/>
        </w:tabs>
        <w:spacing w:after="0"/>
        <w:ind w:firstLine="709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981363">
        <w:rPr>
          <w:rFonts w:ascii="Times New Roman" w:hAnsi="Times New Roman" w:cs="Times New Roman"/>
          <w:b/>
          <w:sz w:val="24"/>
          <w:szCs w:val="24"/>
        </w:rPr>
        <w:t xml:space="preserve">Выдача заявителю копии </w:t>
      </w:r>
      <w:r w:rsidRPr="009813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акта </w:t>
      </w:r>
      <w:r w:rsidRPr="00981363">
        <w:rPr>
          <w:rFonts w:ascii="Times New Roman" w:eastAsia="Arial Unicode MS" w:hAnsi="Times New Roman" w:cs="Times New Roman"/>
          <w:b/>
          <w:sz w:val="24"/>
          <w:szCs w:val="24"/>
        </w:rPr>
        <w:t>о переводе (либо акта об отказе в переводе) земельного участка из одной категории в другую</w:t>
      </w:r>
    </w:p>
    <w:p w:rsidR="00981363" w:rsidRPr="00981363" w:rsidRDefault="00981363" w:rsidP="00981363">
      <w:pPr>
        <w:tabs>
          <w:tab w:val="left" w:pos="786"/>
        </w:tabs>
        <w:spacing w:after="0"/>
        <w:ind w:firstLine="709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981363" w:rsidRPr="00981363" w:rsidRDefault="00981363" w:rsidP="0098136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color w:val="000000"/>
          <w:sz w:val="24"/>
          <w:szCs w:val="24"/>
        </w:rPr>
        <w:t xml:space="preserve">3.6. Основанием для начала процедуры является </w:t>
      </w:r>
      <w:r w:rsidRPr="00981363">
        <w:rPr>
          <w:rFonts w:ascii="Times New Roman" w:hAnsi="Times New Roman" w:cs="Times New Roman"/>
          <w:sz w:val="24"/>
          <w:szCs w:val="24"/>
        </w:rPr>
        <w:t>подготовка акта о переводе (либо акта об отказе в переводе) земельного участка из одной категории в другую.</w:t>
      </w:r>
    </w:p>
    <w:p w:rsidR="00981363" w:rsidRPr="00981363" w:rsidRDefault="00981363" w:rsidP="00981363">
      <w:pPr>
        <w:pStyle w:val="af5"/>
        <w:spacing w:after="0" w:line="100" w:lineRule="atLeast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1363">
        <w:rPr>
          <w:rFonts w:ascii="Times New Roman" w:hAnsi="Times New Roman" w:cs="Times New Roman"/>
          <w:color w:val="auto"/>
          <w:sz w:val="24"/>
          <w:szCs w:val="24"/>
        </w:rPr>
        <w:t xml:space="preserve">Специалист Администрации сельсовета по телефону (почтой) или посредствам Единого портала приглашает заявителя в Администрацию сельсовета для получения результата предоставления муниципальной услуги. </w:t>
      </w:r>
    </w:p>
    <w:p w:rsidR="00981363" w:rsidRPr="00981363" w:rsidRDefault="00981363" w:rsidP="0098136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>При обращении в администрацию сельсовета за получением результатов  муниципальной услуги заявитель (представитель заявителя) представляет следующие документы:</w:t>
      </w:r>
    </w:p>
    <w:p w:rsidR="00981363" w:rsidRPr="00981363" w:rsidRDefault="00981363" w:rsidP="00981363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1363">
        <w:rPr>
          <w:rFonts w:ascii="Times New Roman" w:eastAsia="Calibri" w:hAnsi="Times New Roman" w:cs="Times New Roman"/>
          <w:sz w:val="24"/>
          <w:szCs w:val="24"/>
        </w:rPr>
        <w:t>документ, удостоверяющий личность;</w:t>
      </w:r>
    </w:p>
    <w:p w:rsidR="00981363" w:rsidRPr="00981363" w:rsidRDefault="00981363" w:rsidP="00981363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1363">
        <w:rPr>
          <w:rFonts w:ascii="Times New Roman" w:eastAsia="Calibri" w:hAnsi="Times New Roman" w:cs="Times New Roman"/>
          <w:sz w:val="24"/>
          <w:szCs w:val="24"/>
        </w:rPr>
        <w:t>документ, подтверждающий полномочия представителя заявителя.</w:t>
      </w:r>
    </w:p>
    <w:p w:rsidR="00981363" w:rsidRPr="00981363" w:rsidRDefault="00981363" w:rsidP="00981363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1363">
        <w:rPr>
          <w:rFonts w:ascii="Times New Roman" w:eastAsia="Calibri" w:hAnsi="Times New Roman" w:cs="Times New Roman"/>
          <w:sz w:val="24"/>
          <w:szCs w:val="24"/>
        </w:rPr>
        <w:t xml:space="preserve">Полномочия руководителей юридических лиц (лиц, действующих </w:t>
      </w:r>
      <w:r w:rsidRPr="00981363">
        <w:rPr>
          <w:rFonts w:ascii="Times New Roman" w:eastAsia="Calibri" w:hAnsi="Times New Roman" w:cs="Times New Roman"/>
          <w:sz w:val="24"/>
          <w:szCs w:val="24"/>
        </w:rPr>
        <w:br/>
        <w:t>от имени юридического лица без доверенности) могут быть подтверждены решением собственника или уполномоченного органа юридического лица об их назначении (избрании) на должность.</w:t>
      </w:r>
    </w:p>
    <w:p w:rsidR="00981363" w:rsidRPr="00981363" w:rsidRDefault="00981363" w:rsidP="0098136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данного действия составляет </w:t>
      </w:r>
      <w:r w:rsidRPr="00981363">
        <w:rPr>
          <w:rFonts w:ascii="Times New Roman" w:hAnsi="Times New Roman" w:cs="Times New Roman"/>
          <w:sz w:val="24"/>
          <w:szCs w:val="24"/>
        </w:rPr>
        <w:br/>
        <w:t>5 минут.</w:t>
      </w:r>
    </w:p>
    <w:p w:rsidR="00981363" w:rsidRPr="00981363" w:rsidRDefault="00981363" w:rsidP="0098136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 xml:space="preserve">Запись о выдаче результата муниципальной услуги формируется </w:t>
      </w:r>
      <w:r w:rsidRPr="00981363">
        <w:rPr>
          <w:rFonts w:ascii="Times New Roman" w:hAnsi="Times New Roman" w:cs="Times New Roman"/>
          <w:sz w:val="24"/>
          <w:szCs w:val="24"/>
        </w:rPr>
        <w:br/>
        <w:t xml:space="preserve">в журнале регистрации, проставляются дата и время выдачи пакета документов, подпись и расшифровка подписи </w:t>
      </w:r>
      <w:r w:rsidRPr="00981363">
        <w:rPr>
          <w:rFonts w:ascii="Times New Roman" w:eastAsia="Calibri" w:hAnsi="Times New Roman" w:cs="Times New Roman"/>
          <w:sz w:val="24"/>
          <w:szCs w:val="24"/>
        </w:rPr>
        <w:t>заявителя</w:t>
      </w:r>
      <w:r w:rsidRPr="00981363">
        <w:rPr>
          <w:rFonts w:ascii="Times New Roman" w:hAnsi="Times New Roman" w:cs="Times New Roman"/>
          <w:sz w:val="24"/>
          <w:szCs w:val="24"/>
        </w:rPr>
        <w:t xml:space="preserve"> (уполномоченного представителя), получившего пакет документов.</w:t>
      </w:r>
    </w:p>
    <w:p w:rsidR="00981363" w:rsidRPr="00981363" w:rsidRDefault="00981363" w:rsidP="0098136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>Критерий принятия решения - наличие оформленного акта  о переводе земель или земельных участков в составе таких земель из одной категории в другую или  акта об отказе в переводе земель или земельных участков в составе таких земель из одной категории в другую.</w:t>
      </w:r>
    </w:p>
    <w:p w:rsidR="00981363" w:rsidRPr="00981363" w:rsidRDefault="00981363" w:rsidP="0098136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>Результат административной процедуры – выдача акта  о переводе земель или земельных участков в составе таких земель из одной категории в другую или  акта об отказе в переводе земель или земельных участков в составе таких земель из одной категории в другую.</w:t>
      </w:r>
    </w:p>
    <w:p w:rsidR="00981363" w:rsidRPr="00981363" w:rsidRDefault="00981363" w:rsidP="0098136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 xml:space="preserve">Способ фиксации результата – регистрация исходящих пакетов документов в порядке общего делопроизводства и их отправление </w:t>
      </w:r>
      <w:r w:rsidRPr="00981363">
        <w:rPr>
          <w:rFonts w:ascii="Times New Roman" w:hAnsi="Times New Roman" w:cs="Times New Roman"/>
          <w:sz w:val="24"/>
          <w:szCs w:val="24"/>
        </w:rPr>
        <w:br/>
        <w:t xml:space="preserve">в соответствии с пожеланием заявителя. </w:t>
      </w:r>
    </w:p>
    <w:p w:rsidR="00981363" w:rsidRPr="00981363" w:rsidRDefault="00981363" w:rsidP="0098136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81363" w:rsidRPr="00981363" w:rsidRDefault="00981363" w:rsidP="00981363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981363">
        <w:rPr>
          <w:rFonts w:ascii="Times New Roman" w:hAnsi="Times New Roman" w:cs="Times New Roman"/>
          <w:b/>
          <w:bCs/>
          <w:kern w:val="1"/>
          <w:sz w:val="24"/>
          <w:szCs w:val="24"/>
          <w:lang w:val="en-US" w:eastAsia="zh-CN"/>
        </w:rPr>
        <w:t>IV</w:t>
      </w:r>
      <w:r w:rsidRPr="00981363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. Формы контроля за исполнением административного регламента</w:t>
      </w:r>
    </w:p>
    <w:p w:rsidR="00981363" w:rsidRPr="00981363" w:rsidRDefault="00981363" w:rsidP="00981363">
      <w:pPr>
        <w:widowControl w:val="0"/>
        <w:tabs>
          <w:tab w:val="left" w:pos="709"/>
        </w:tabs>
        <w:spacing w:after="0"/>
        <w:jc w:val="both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</w:p>
    <w:p w:rsidR="00981363" w:rsidRPr="00981363" w:rsidRDefault="00981363" w:rsidP="0098136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981363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4.1.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981363" w:rsidRPr="00981363" w:rsidRDefault="00981363" w:rsidP="0098136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  <w:lang w:eastAsia="zh-CN"/>
        </w:rPr>
        <w:t xml:space="preserve">          4.1.1. 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ответственными должностными лицами осуществляется главой сельсовета.</w:t>
      </w:r>
    </w:p>
    <w:p w:rsidR="00981363" w:rsidRPr="00981363" w:rsidRDefault="00981363" w:rsidP="0098136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  <w:lang w:eastAsia="zh-CN"/>
        </w:rPr>
        <w:t xml:space="preserve">          4.1.2. Периодичность осуществления текущего контроля устанавливается распоряжением главы сельсовета.</w:t>
      </w:r>
    </w:p>
    <w:p w:rsidR="00981363" w:rsidRPr="00981363" w:rsidRDefault="00981363" w:rsidP="0098136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</w:p>
    <w:p w:rsidR="00981363" w:rsidRPr="00981363" w:rsidRDefault="00981363" w:rsidP="0098136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981363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981363" w:rsidRPr="00981363" w:rsidRDefault="00981363" w:rsidP="0098136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  <w:lang w:eastAsia="zh-CN"/>
        </w:rPr>
        <w:t xml:space="preserve">         4.2.1. Контроль за полнотой и качеством предоставления администрацией сельсовета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администрации сельсовета, а также должностных лиц.</w:t>
      </w:r>
    </w:p>
    <w:p w:rsidR="00981363" w:rsidRPr="00981363" w:rsidRDefault="00981363" w:rsidP="0098136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  <w:lang w:eastAsia="zh-CN"/>
        </w:rPr>
        <w:t xml:space="preserve">         4.2.2. Порядок и периодичность проведения плановых проверок выполнения положений Регламента и иных нормативных правовых актов, устанавливающих требования к предоставлению муниципальной услуги, осуществляются в соответствии с планом работы администрации сельсовета на текущий год.</w:t>
      </w:r>
    </w:p>
    <w:p w:rsidR="00981363" w:rsidRPr="00981363" w:rsidRDefault="00981363" w:rsidP="0098136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  <w:lang w:eastAsia="zh-CN"/>
        </w:rPr>
        <w:t xml:space="preserve">         4.2.3. Решение об осуществлении плановых и внеплановых проверок полноты и качества предоставления муниципальной услуги принимается </w:t>
      </w:r>
    </w:p>
    <w:p w:rsidR="00981363" w:rsidRPr="00981363" w:rsidRDefault="00981363" w:rsidP="0098136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  <w:lang w:eastAsia="zh-CN"/>
        </w:rPr>
        <w:t>распоряжением главой сельсовета.</w:t>
      </w:r>
    </w:p>
    <w:p w:rsidR="00981363" w:rsidRPr="00981363" w:rsidRDefault="00981363" w:rsidP="0098136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  <w:lang w:eastAsia="zh-CN"/>
        </w:rPr>
        <w:t xml:space="preserve">         4.2.4. Плановые проверки проводятся в соответствии с планом работы администрации сельсовета, но не чаще 1 раза в 3 года. Внеплановые проверки полноты и качества предоставления муниципальной услуги проводятся на основании жалоб (претензий) заявителей на решения и действия (бездействия) должностных лиц, принятые или осуществленные в ходе предоставления муниципальной услуги.</w:t>
      </w:r>
    </w:p>
    <w:p w:rsidR="00981363" w:rsidRPr="00981363" w:rsidRDefault="00981363" w:rsidP="0098136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  <w:lang w:eastAsia="zh-CN"/>
        </w:rPr>
        <w:t xml:space="preserve">         4.2.5. Проверки проводятся с целью выявления и устранения нарушений прав заявителей и привлечения виновных лиц к ответственности. Результаты проверок отражаются отдельной справкой или актом.</w:t>
      </w:r>
    </w:p>
    <w:p w:rsidR="00981363" w:rsidRPr="00981363" w:rsidRDefault="00981363" w:rsidP="0098136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981363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4.3. Ответственность должностных лиц администрации сельсовета за решения и действия (бездействие), принимаемые (осуществляемые) ими в ходе предоставления муниципальной услуги</w:t>
      </w:r>
    </w:p>
    <w:p w:rsidR="00981363" w:rsidRPr="00981363" w:rsidRDefault="00981363" w:rsidP="00981363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  <w:lang w:eastAsia="zh-CN"/>
        </w:rPr>
        <w:t xml:space="preserve">По результатам проведенных проверок в случае выявления нарушений прав заявителей виновные лица привлекаются к дисциплинарной и (или) административной ответственности в порядке, установленном действующим законодательством Российской Федерации. Персональная ответственность должностных лиц администрации сельсовета за несоблюдение порядка осуществления административных </w:t>
      </w:r>
      <w:r w:rsidRPr="00981363">
        <w:rPr>
          <w:rFonts w:ascii="Times New Roman" w:hAnsi="Times New Roman" w:cs="Times New Roman"/>
          <w:kern w:val="1"/>
          <w:sz w:val="24"/>
          <w:szCs w:val="24"/>
          <w:lang w:eastAsia="zh-CN"/>
        </w:rPr>
        <w:lastRenderedPageBreak/>
        <w:t>процедур в ходе предоставления муниципальной услуги закрепляется в их должностных инструкциях.</w:t>
      </w:r>
    </w:p>
    <w:p w:rsidR="00981363" w:rsidRPr="00981363" w:rsidRDefault="00981363" w:rsidP="0098136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981363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981363" w:rsidRPr="00981363" w:rsidRDefault="00981363" w:rsidP="00981363">
      <w:pPr>
        <w:tabs>
          <w:tab w:val="left" w:pos="709"/>
        </w:tabs>
        <w:autoSpaceDE w:val="0"/>
        <w:spacing w:after="0"/>
        <w:ind w:firstLine="567"/>
        <w:jc w:val="both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  <w:lang w:eastAsia="zh-CN"/>
        </w:rPr>
        <w:t>Контроль за предоставлением муниципальной услуги со стороны граждан, их объединений и организаций осуществляется:</w:t>
      </w:r>
    </w:p>
    <w:p w:rsidR="00981363" w:rsidRPr="00981363" w:rsidRDefault="00981363" w:rsidP="00981363">
      <w:pPr>
        <w:tabs>
          <w:tab w:val="left" w:pos="709"/>
        </w:tabs>
        <w:autoSpaceDE w:val="0"/>
        <w:spacing w:after="0"/>
        <w:ind w:firstLine="567"/>
        <w:jc w:val="both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  <w:lang w:eastAsia="zh-CN"/>
        </w:rPr>
        <w:t>общественными объединениями и организациями;</w:t>
      </w:r>
    </w:p>
    <w:p w:rsidR="00981363" w:rsidRPr="00981363" w:rsidRDefault="00981363" w:rsidP="00981363">
      <w:pPr>
        <w:tabs>
          <w:tab w:val="left" w:pos="709"/>
        </w:tabs>
        <w:autoSpaceDE w:val="0"/>
        <w:spacing w:after="0"/>
        <w:ind w:firstLine="567"/>
        <w:jc w:val="both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  <w:lang w:eastAsia="zh-CN"/>
        </w:rPr>
        <w:t>иными органами, в установленном законом порядке.</w:t>
      </w:r>
    </w:p>
    <w:p w:rsidR="00981363" w:rsidRPr="00981363" w:rsidRDefault="00981363" w:rsidP="00981363">
      <w:pPr>
        <w:tabs>
          <w:tab w:val="left" w:pos="709"/>
        </w:tabs>
        <w:autoSpaceDE w:val="0"/>
        <w:spacing w:after="0"/>
        <w:ind w:firstLine="567"/>
        <w:jc w:val="both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  <w:lang w:eastAsia="zh-CN"/>
        </w:rPr>
        <w:t>Граждане, их объединения и организации вправе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981363" w:rsidRPr="00981363" w:rsidRDefault="00981363" w:rsidP="00981363">
      <w:pPr>
        <w:tabs>
          <w:tab w:val="left" w:pos="709"/>
        </w:tabs>
        <w:autoSpaceDE w:val="0"/>
        <w:spacing w:after="0"/>
        <w:ind w:firstLine="567"/>
        <w:jc w:val="both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  <w:lang w:eastAsia="zh-CN"/>
        </w:rPr>
        <w:t>Граждане, их объединения и организации также вправе:</w:t>
      </w:r>
    </w:p>
    <w:p w:rsidR="00981363" w:rsidRPr="00981363" w:rsidRDefault="00981363" w:rsidP="00981363">
      <w:pPr>
        <w:tabs>
          <w:tab w:val="left" w:pos="709"/>
        </w:tabs>
        <w:autoSpaceDE w:val="0"/>
        <w:spacing w:after="0"/>
        <w:ind w:firstLine="567"/>
        <w:jc w:val="both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  <w:lang w:eastAsia="zh-CN"/>
        </w:rPr>
        <w:t>- направлять замечания и предложения по улучшению доступности и качества предоставления муниципальной услуги;</w:t>
      </w:r>
    </w:p>
    <w:p w:rsidR="00981363" w:rsidRPr="00981363" w:rsidRDefault="00981363" w:rsidP="00981363">
      <w:pPr>
        <w:tabs>
          <w:tab w:val="left" w:pos="709"/>
        </w:tabs>
        <w:autoSpaceDE w:val="0"/>
        <w:spacing w:after="0"/>
        <w:ind w:firstLine="567"/>
        <w:jc w:val="both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  <w:lang w:eastAsia="zh-CN"/>
        </w:rPr>
        <w:t>- вносить предложения о мерах по устранению нарушений Регламента.</w:t>
      </w:r>
    </w:p>
    <w:p w:rsidR="00981363" w:rsidRPr="00981363" w:rsidRDefault="00981363" w:rsidP="00981363">
      <w:pPr>
        <w:tabs>
          <w:tab w:val="left" w:pos="709"/>
        </w:tabs>
        <w:autoSpaceDE w:val="0"/>
        <w:spacing w:after="0"/>
        <w:ind w:firstLine="567"/>
        <w:jc w:val="both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  <w:lang w:eastAsia="zh-CN"/>
        </w:rPr>
        <w:t>Контроль за предоставлением муниципальной услуги осуществляется в соответствии с правовыми актами Российской Федерации, Курской области и муниципальными нормативными правовыми актами.</w:t>
      </w:r>
    </w:p>
    <w:p w:rsidR="00981363" w:rsidRPr="00981363" w:rsidRDefault="00981363" w:rsidP="00981363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8"/>
        <w:jc w:val="both"/>
        <w:outlineLvl w:val="1"/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981363" w:rsidRPr="00981363" w:rsidRDefault="00981363" w:rsidP="00981363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981363">
        <w:rPr>
          <w:rFonts w:ascii="Times New Roman" w:hAnsi="Times New Roman" w:cs="Times New Roman"/>
          <w:b/>
          <w:bCs/>
          <w:kern w:val="1"/>
          <w:sz w:val="24"/>
          <w:szCs w:val="24"/>
          <w:lang w:val="en-US" w:eastAsia="zh-CN"/>
        </w:rPr>
        <w:t>V</w:t>
      </w:r>
      <w:r w:rsidRPr="00981363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. Досудебный (внесудебный) порядок обжалования решений и действий (бездействия) органа, предоставляющего муниципальную услуг, а также  должностных лиц, муниципальных служащих</w:t>
      </w:r>
    </w:p>
    <w:p w:rsidR="00981363" w:rsidRPr="00981363" w:rsidRDefault="00981363" w:rsidP="00981363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981363" w:rsidRPr="00981363" w:rsidRDefault="00981363" w:rsidP="00981363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981363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5.1. Информация для заявителя о его праве подать жалобу на решение и (или) действие (бездействие) администрации сельсовета и (или) их должностных лиц при предоставлении услуги</w:t>
      </w:r>
    </w:p>
    <w:p w:rsidR="00981363" w:rsidRPr="00981363" w:rsidRDefault="00981363" w:rsidP="00981363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981363" w:rsidRPr="00981363" w:rsidRDefault="00981363" w:rsidP="00981363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</w:rPr>
        <w:t xml:space="preserve">Заявитель имеет право  обжаловать решения и действия (бездействие) </w:t>
      </w:r>
      <w:r w:rsidRPr="00981363">
        <w:rPr>
          <w:rFonts w:ascii="Times New Roman" w:hAnsi="Times New Roman" w:cs="Times New Roman"/>
          <w:kern w:val="1"/>
          <w:sz w:val="24"/>
          <w:szCs w:val="24"/>
          <w:lang w:eastAsia="zh-CN"/>
        </w:rPr>
        <w:t xml:space="preserve">администрации сельсовета </w:t>
      </w:r>
      <w:r w:rsidRPr="00981363">
        <w:rPr>
          <w:rFonts w:ascii="Times New Roman" w:hAnsi="Times New Roman" w:cs="Times New Roman"/>
          <w:kern w:val="1"/>
          <w:sz w:val="24"/>
          <w:szCs w:val="24"/>
        </w:rPr>
        <w:t>и (или) их должностных лиц при предоставлении услуги в соответствии с законодательством Российской Федерации</w:t>
      </w:r>
      <w:r w:rsidRPr="00981363">
        <w:rPr>
          <w:rFonts w:ascii="Times New Roman" w:hAnsi="Times New Roman" w:cs="Times New Roman"/>
          <w:kern w:val="1"/>
          <w:sz w:val="24"/>
          <w:szCs w:val="24"/>
          <w:lang w:eastAsia="zh-CN"/>
        </w:rPr>
        <w:t xml:space="preserve"> в досудебном (внесудебном) и судебном порядке</w:t>
      </w:r>
      <w:r w:rsidRPr="00981363">
        <w:rPr>
          <w:rFonts w:ascii="Times New Roman" w:hAnsi="Times New Roman" w:cs="Times New Roman"/>
          <w:kern w:val="1"/>
          <w:sz w:val="24"/>
          <w:szCs w:val="24"/>
        </w:rPr>
        <w:t>.</w:t>
      </w:r>
    </w:p>
    <w:p w:rsidR="00981363" w:rsidRPr="00981363" w:rsidRDefault="00981363" w:rsidP="00981363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kern w:val="1"/>
          <w:sz w:val="24"/>
          <w:szCs w:val="24"/>
        </w:rPr>
      </w:pPr>
    </w:p>
    <w:p w:rsidR="00981363" w:rsidRPr="00981363" w:rsidRDefault="00981363" w:rsidP="00981363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b/>
          <w:bCs/>
          <w:kern w:val="1"/>
          <w:sz w:val="24"/>
          <w:szCs w:val="24"/>
        </w:rPr>
        <w:t>5.2. Предмет жалобы</w:t>
      </w:r>
    </w:p>
    <w:p w:rsidR="00981363" w:rsidRPr="00981363" w:rsidRDefault="00981363" w:rsidP="00981363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b/>
          <w:bCs/>
          <w:kern w:val="1"/>
          <w:sz w:val="24"/>
          <w:szCs w:val="24"/>
        </w:rPr>
      </w:pPr>
    </w:p>
    <w:p w:rsidR="00981363" w:rsidRPr="00981363" w:rsidRDefault="00981363" w:rsidP="00981363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</w:rPr>
        <w:t>Предметом досудебного (внесудебного) обжалования являются решения и действия (бездействие) администрации сельсовета и (или) их должностных лиц при предоставлении услуги на основании настоящего регламента.</w:t>
      </w:r>
    </w:p>
    <w:p w:rsidR="00981363" w:rsidRPr="00981363" w:rsidRDefault="00981363" w:rsidP="00981363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8"/>
        <w:jc w:val="both"/>
        <w:outlineLvl w:val="1"/>
        <w:rPr>
          <w:rFonts w:ascii="Times New Roman" w:hAnsi="Times New Roman" w:cs="Times New Roman"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</w:rPr>
        <w:t>Заявитель имеет право обратиться с жалобой, в том числе в следующих случаях:</w:t>
      </w:r>
    </w:p>
    <w:p w:rsidR="00981363" w:rsidRPr="00981363" w:rsidRDefault="00981363" w:rsidP="00981363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8"/>
        <w:jc w:val="both"/>
        <w:outlineLvl w:val="1"/>
        <w:rPr>
          <w:rFonts w:ascii="Times New Roman" w:hAnsi="Times New Roman" w:cs="Times New Roman"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</w:rPr>
        <w:t>1) нарушения сроков регистрации заявления заявителя о предоставлении услуги;</w:t>
      </w:r>
    </w:p>
    <w:p w:rsidR="00981363" w:rsidRPr="00981363" w:rsidRDefault="00981363" w:rsidP="00981363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8"/>
        <w:jc w:val="both"/>
        <w:outlineLvl w:val="1"/>
        <w:rPr>
          <w:rFonts w:ascii="Times New Roman" w:hAnsi="Times New Roman" w:cs="Times New Roman"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</w:rPr>
        <w:t>2) нарушения сроков предоставления услуги;</w:t>
      </w:r>
    </w:p>
    <w:p w:rsidR="00981363" w:rsidRPr="00981363" w:rsidRDefault="00981363" w:rsidP="00981363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8"/>
        <w:jc w:val="both"/>
        <w:outlineLvl w:val="1"/>
        <w:rPr>
          <w:rFonts w:ascii="Times New Roman" w:hAnsi="Times New Roman" w:cs="Times New Roman"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</w:rPr>
        <w:t xml:space="preserve">3) требования у заявителя документов, не предусмотренных нормативными правовыми актами Российской Федерации, нормативными правовыми актами Курской области, муниципальными правовыми актами </w:t>
      </w:r>
      <w:r w:rsidR="0004667D">
        <w:rPr>
          <w:rFonts w:ascii="Times New Roman" w:hAnsi="Times New Roman" w:cs="Times New Roman"/>
          <w:kern w:val="1"/>
          <w:sz w:val="24"/>
          <w:szCs w:val="24"/>
        </w:rPr>
        <w:t>Сазановского</w:t>
      </w:r>
      <w:r w:rsidRPr="00981363">
        <w:rPr>
          <w:rFonts w:ascii="Times New Roman" w:hAnsi="Times New Roman" w:cs="Times New Roman"/>
          <w:kern w:val="1"/>
          <w:sz w:val="24"/>
          <w:szCs w:val="24"/>
        </w:rPr>
        <w:t xml:space="preserve"> сельсовета Пристенского района Курской области для предоставления услуги;</w:t>
      </w:r>
    </w:p>
    <w:p w:rsidR="00981363" w:rsidRPr="00981363" w:rsidRDefault="00981363" w:rsidP="00981363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8"/>
        <w:jc w:val="both"/>
        <w:outlineLvl w:val="1"/>
        <w:rPr>
          <w:rFonts w:ascii="Times New Roman" w:hAnsi="Times New Roman" w:cs="Times New Roman"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</w:rPr>
        <w:lastRenderedPageBreak/>
        <w:t xml:space="preserve">4) отказа в приеме документов, предоставление которых предусмотрено нормативными правовыми актами Российской Федерации, нормативными правовыми актами Курской области, муниципальными правовыми актами </w:t>
      </w:r>
      <w:r w:rsidR="0004667D">
        <w:rPr>
          <w:rFonts w:ascii="Times New Roman" w:hAnsi="Times New Roman" w:cs="Times New Roman"/>
          <w:kern w:val="1"/>
          <w:sz w:val="24"/>
          <w:szCs w:val="24"/>
        </w:rPr>
        <w:t>Сазановского</w:t>
      </w:r>
      <w:r w:rsidRPr="00981363">
        <w:rPr>
          <w:rFonts w:ascii="Times New Roman" w:hAnsi="Times New Roman" w:cs="Times New Roman"/>
          <w:kern w:val="1"/>
          <w:sz w:val="24"/>
          <w:szCs w:val="24"/>
        </w:rPr>
        <w:t xml:space="preserve"> сельсовета Пристенского района Курской области для предоставления услуги, у заявителя;</w:t>
      </w:r>
    </w:p>
    <w:p w:rsidR="00981363" w:rsidRPr="00981363" w:rsidRDefault="00981363" w:rsidP="00981363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8"/>
        <w:jc w:val="both"/>
        <w:outlineLvl w:val="1"/>
        <w:rPr>
          <w:rFonts w:ascii="Times New Roman" w:hAnsi="Times New Roman" w:cs="Times New Roman"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</w:rPr>
        <w:t xml:space="preserve">5) отказа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Курской области, муниципальными правовыми актами </w:t>
      </w:r>
      <w:r w:rsidR="0004667D">
        <w:rPr>
          <w:rFonts w:ascii="Times New Roman" w:hAnsi="Times New Roman" w:cs="Times New Roman"/>
          <w:kern w:val="1"/>
          <w:sz w:val="24"/>
          <w:szCs w:val="24"/>
        </w:rPr>
        <w:t>Сазановского</w:t>
      </w:r>
      <w:r w:rsidRPr="00981363">
        <w:rPr>
          <w:rFonts w:ascii="Times New Roman" w:hAnsi="Times New Roman" w:cs="Times New Roman"/>
          <w:kern w:val="1"/>
          <w:sz w:val="24"/>
          <w:szCs w:val="24"/>
        </w:rPr>
        <w:t xml:space="preserve">  сельсовета Пристенского района Курской области;</w:t>
      </w:r>
    </w:p>
    <w:p w:rsidR="00981363" w:rsidRPr="00981363" w:rsidRDefault="00981363" w:rsidP="00981363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8"/>
        <w:jc w:val="both"/>
        <w:outlineLvl w:val="1"/>
        <w:rPr>
          <w:rFonts w:ascii="Times New Roman" w:hAnsi="Times New Roman" w:cs="Times New Roman"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</w:rPr>
        <w:t xml:space="preserve">6) затребование у заявителя при предоставлении услуги платы, не предусмотренной нормативными правовыми актами Российской Федерации, нормативными правовыми актами Курской области, муниципальными правовыми актами </w:t>
      </w:r>
      <w:r w:rsidR="0004667D">
        <w:rPr>
          <w:rFonts w:ascii="Times New Roman" w:hAnsi="Times New Roman" w:cs="Times New Roman"/>
          <w:kern w:val="1"/>
          <w:sz w:val="24"/>
          <w:szCs w:val="24"/>
        </w:rPr>
        <w:t>Сазановского</w:t>
      </w: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</w:rPr>
        <w:t xml:space="preserve"> </w:t>
      </w:r>
      <w:r w:rsidRPr="00981363">
        <w:rPr>
          <w:rFonts w:ascii="Times New Roman" w:hAnsi="Times New Roman" w:cs="Times New Roman"/>
          <w:kern w:val="1"/>
          <w:sz w:val="24"/>
          <w:szCs w:val="24"/>
        </w:rPr>
        <w:t>сельсовета Пристенского района Курской области;</w:t>
      </w:r>
    </w:p>
    <w:p w:rsidR="00981363" w:rsidRPr="00981363" w:rsidRDefault="00981363" w:rsidP="00981363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8"/>
        <w:jc w:val="both"/>
        <w:outlineLvl w:val="1"/>
        <w:rPr>
          <w:rFonts w:ascii="Times New Roman" w:hAnsi="Times New Roman" w:cs="Times New Roman"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</w:rPr>
        <w:t>7) отказа администрации сельсовета, предоставляющего услугу,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исправлений.</w:t>
      </w:r>
    </w:p>
    <w:p w:rsidR="00981363" w:rsidRPr="00981363" w:rsidRDefault="00981363" w:rsidP="00981363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 w:cs="Times New Roman"/>
          <w:b/>
          <w:bCs/>
          <w:kern w:val="1"/>
          <w:sz w:val="24"/>
          <w:szCs w:val="24"/>
        </w:rPr>
      </w:pPr>
    </w:p>
    <w:p w:rsidR="00981363" w:rsidRPr="00981363" w:rsidRDefault="00981363" w:rsidP="00981363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b/>
          <w:bCs/>
          <w:kern w:val="1"/>
          <w:sz w:val="24"/>
          <w:szCs w:val="24"/>
        </w:rPr>
        <w:t>5.3. Органы власти и уполномоченные на рассмотрение жалобы должностные лица, которым может быть направлена жалоба</w:t>
      </w:r>
    </w:p>
    <w:p w:rsidR="00981363" w:rsidRPr="00981363" w:rsidRDefault="00981363" w:rsidP="00981363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 w:cs="Times New Roman"/>
          <w:b/>
          <w:bCs/>
          <w:kern w:val="1"/>
          <w:sz w:val="24"/>
          <w:szCs w:val="24"/>
        </w:rPr>
      </w:pPr>
    </w:p>
    <w:p w:rsidR="00981363" w:rsidRPr="00981363" w:rsidRDefault="00981363" w:rsidP="00981363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8"/>
        <w:jc w:val="both"/>
        <w:outlineLvl w:val="1"/>
        <w:rPr>
          <w:rFonts w:ascii="Times New Roman" w:hAnsi="Times New Roman" w:cs="Times New Roman"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</w:rPr>
        <w:t xml:space="preserve">Жалоба подается в администрацию сельсовета. </w:t>
      </w:r>
    </w:p>
    <w:p w:rsidR="00981363" w:rsidRPr="00981363" w:rsidRDefault="00981363" w:rsidP="00981363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8"/>
        <w:jc w:val="both"/>
        <w:outlineLvl w:val="1"/>
        <w:rPr>
          <w:rFonts w:ascii="Times New Roman" w:hAnsi="Times New Roman" w:cs="Times New Roman"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</w:rPr>
        <w:t>Жалобы на решения, принятые главой сельсовета, в соответствии со ст.11.2 Федерального закона от 27.07.2010 № 210-ФЗ «Об организации предоставления государственных и муниципальных услуг», рассматриваются непосредственно главой сельсовета.</w:t>
      </w:r>
    </w:p>
    <w:p w:rsidR="00981363" w:rsidRPr="00981363" w:rsidRDefault="00981363" w:rsidP="00981363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8"/>
        <w:jc w:val="both"/>
        <w:outlineLvl w:val="1"/>
        <w:rPr>
          <w:rFonts w:ascii="Times New Roman" w:hAnsi="Times New Roman" w:cs="Times New Roman"/>
          <w:kern w:val="1"/>
          <w:sz w:val="24"/>
          <w:szCs w:val="24"/>
        </w:rPr>
      </w:pPr>
    </w:p>
    <w:p w:rsidR="00981363" w:rsidRPr="00981363" w:rsidRDefault="00981363" w:rsidP="00981363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b/>
          <w:bCs/>
          <w:kern w:val="1"/>
          <w:sz w:val="24"/>
          <w:szCs w:val="24"/>
        </w:rPr>
        <w:t>5.4. Порядок подачи и рассмотрения жалобы</w:t>
      </w:r>
    </w:p>
    <w:p w:rsidR="00981363" w:rsidRPr="00981363" w:rsidRDefault="00981363" w:rsidP="00981363">
      <w:pPr>
        <w:tabs>
          <w:tab w:val="left" w:pos="709"/>
        </w:tabs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4"/>
          <w:szCs w:val="24"/>
        </w:rPr>
      </w:pPr>
    </w:p>
    <w:p w:rsidR="00981363" w:rsidRPr="00981363" w:rsidRDefault="00981363" w:rsidP="00981363">
      <w:pPr>
        <w:tabs>
          <w:tab w:val="left" w:pos="709"/>
        </w:tabs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</w:rPr>
        <w:t>Основанием для начала процедуры досудебного (внесудебного) обжалования, является подача жалобы.</w:t>
      </w:r>
    </w:p>
    <w:p w:rsidR="00981363" w:rsidRPr="00981363" w:rsidRDefault="00981363" w:rsidP="00981363">
      <w:pPr>
        <w:tabs>
          <w:tab w:val="left" w:pos="709"/>
        </w:tabs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</w:rPr>
        <w:t>Жалоба подается в письменной форме на бумажном носителе или в электронной форме в администрацию. Жалобы на решения, принятые Главой администрации сельсовета, подаются в администрацию сельсовета и рассматриваются непосредственно Главой администрации сельсовета.</w:t>
      </w:r>
    </w:p>
    <w:p w:rsidR="00981363" w:rsidRPr="00981363" w:rsidRDefault="00981363" w:rsidP="00981363">
      <w:pPr>
        <w:tabs>
          <w:tab w:val="left" w:pos="709"/>
        </w:tabs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</w:rPr>
        <w:t>Жалоба может быть направлена:</w:t>
      </w:r>
    </w:p>
    <w:p w:rsidR="00981363" w:rsidRPr="00981363" w:rsidRDefault="00981363" w:rsidP="00981363">
      <w:pPr>
        <w:tabs>
          <w:tab w:val="left" w:pos="709"/>
        </w:tabs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</w:rPr>
        <w:t>1) по почте;</w:t>
      </w:r>
    </w:p>
    <w:p w:rsidR="00981363" w:rsidRPr="00981363" w:rsidRDefault="00981363" w:rsidP="00981363">
      <w:pPr>
        <w:tabs>
          <w:tab w:val="left" w:pos="709"/>
        </w:tabs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</w:rPr>
        <w:t>2) с использованием информационно-телекоммуникационной сети «Интернет»</w:t>
      </w:r>
    </w:p>
    <w:p w:rsidR="00981363" w:rsidRPr="00981363" w:rsidRDefault="00981363" w:rsidP="00981363">
      <w:pPr>
        <w:tabs>
          <w:tab w:val="left" w:pos="709"/>
        </w:tabs>
        <w:spacing w:after="0" w:line="276" w:lineRule="atLeast"/>
        <w:ind w:firstLine="709"/>
        <w:jc w:val="both"/>
        <w:rPr>
          <w:rFonts w:ascii="Times New Roman" w:hAnsi="Times New Roman" w:cs="Times New Roman"/>
          <w:i/>
          <w:iCs/>
          <w:color w:val="00000A"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</w:rPr>
        <w:t xml:space="preserve">- на официальный сайт Администрации </w:t>
      </w:r>
      <w:r w:rsidR="0004667D">
        <w:rPr>
          <w:rFonts w:ascii="Times New Roman" w:hAnsi="Times New Roman" w:cs="Times New Roman"/>
          <w:color w:val="00000A"/>
          <w:kern w:val="1"/>
          <w:sz w:val="24"/>
          <w:szCs w:val="24"/>
        </w:rPr>
        <w:t>Сазановского</w:t>
      </w: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</w:rPr>
        <w:t xml:space="preserve"> сельсовета Пристенского района </w:t>
      </w:r>
      <w:r w:rsidR="0004667D" w:rsidRPr="00247F21">
        <w:rPr>
          <w:rFonts w:ascii="Times New Roman" w:hAnsi="Times New Roman" w:cs="Times New Roman"/>
          <w:sz w:val="24"/>
          <w:szCs w:val="24"/>
        </w:rPr>
        <w:t>http://sazanovka.rkursk.ru</w:t>
      </w:r>
      <w:r w:rsidRPr="00981363">
        <w:rPr>
          <w:rFonts w:ascii="Times New Roman" w:hAnsi="Times New Roman" w:cs="Times New Roman"/>
          <w:sz w:val="24"/>
          <w:szCs w:val="24"/>
        </w:rPr>
        <w:t>,</w:t>
      </w:r>
    </w:p>
    <w:p w:rsidR="00981363" w:rsidRPr="00981363" w:rsidRDefault="00981363" w:rsidP="00981363">
      <w:pPr>
        <w:tabs>
          <w:tab w:val="left" w:pos="709"/>
        </w:tabs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</w:rPr>
        <w:t xml:space="preserve">- по средством федеральной государственной информационной системы  «Единый портал государственных и муниципальных услуг </w:t>
      </w:r>
      <w:r w:rsidRPr="00981363">
        <w:rPr>
          <w:rFonts w:ascii="Times New Roman" w:hAnsi="Times New Roman" w:cs="Times New Roman"/>
          <w:sz w:val="24"/>
          <w:szCs w:val="24"/>
        </w:rPr>
        <w:t xml:space="preserve">(функций)» </w:t>
      </w: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</w:rPr>
        <w:t xml:space="preserve">  </w:t>
      </w: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  <w:u w:val="single"/>
        </w:rPr>
        <w:t>http://gosuslugi.ru</w:t>
      </w: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</w:rPr>
        <w:t>;</w:t>
      </w:r>
    </w:p>
    <w:p w:rsidR="00981363" w:rsidRPr="00981363" w:rsidRDefault="00981363" w:rsidP="00981363">
      <w:pPr>
        <w:tabs>
          <w:tab w:val="left" w:pos="709"/>
        </w:tabs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</w:rPr>
        <w:t xml:space="preserve">- на официальный сайт Администрации Курской области </w:t>
      </w: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  <w:u w:val="single"/>
        </w:rPr>
        <w:t>http://adm.rkursk.ru</w:t>
      </w: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</w:rPr>
        <w:t xml:space="preserve">, </w:t>
      </w:r>
    </w:p>
    <w:p w:rsidR="00981363" w:rsidRPr="00981363" w:rsidRDefault="00981363" w:rsidP="00981363">
      <w:pPr>
        <w:tabs>
          <w:tab w:val="left" w:pos="709"/>
        </w:tabs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</w:rPr>
        <w:t>3) принята при личном приеме заявителя.</w:t>
      </w:r>
    </w:p>
    <w:p w:rsidR="00981363" w:rsidRPr="00981363" w:rsidRDefault="00981363" w:rsidP="00981363">
      <w:pPr>
        <w:tabs>
          <w:tab w:val="left" w:pos="709"/>
        </w:tabs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</w:rPr>
        <w:t>Жалоба может быть подана заявителем:</w:t>
      </w:r>
    </w:p>
    <w:p w:rsidR="00981363" w:rsidRPr="00981363" w:rsidRDefault="00981363" w:rsidP="00981363">
      <w:pPr>
        <w:tabs>
          <w:tab w:val="left" w:pos="709"/>
        </w:tabs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</w:rPr>
        <w:t xml:space="preserve">- через областное бюджетное учреждение «Многофункциональный центр предоставления государственных  и муниципальных услуг». При поступлении жалобы </w:t>
      </w: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</w:rPr>
        <w:lastRenderedPageBreak/>
        <w:t>многофункциональный центр обеспечивает ее передачу в уполномоченный на ее рассмотрение орган.</w:t>
      </w:r>
    </w:p>
    <w:p w:rsidR="00981363" w:rsidRPr="00981363" w:rsidRDefault="00981363" w:rsidP="00981363">
      <w:pPr>
        <w:tabs>
          <w:tab w:val="left" w:pos="709"/>
        </w:tabs>
        <w:spacing w:after="0" w:line="276" w:lineRule="atLeast"/>
        <w:ind w:firstLine="720"/>
        <w:jc w:val="both"/>
        <w:rPr>
          <w:rFonts w:ascii="Times New Roman" w:hAnsi="Times New Roman" w:cs="Times New Roman"/>
          <w:color w:val="00000A"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</w:rPr>
        <w:t>Все жалобы фиксируются в журнале учета обращений.</w:t>
      </w:r>
    </w:p>
    <w:p w:rsidR="00981363" w:rsidRPr="00981363" w:rsidRDefault="00981363" w:rsidP="00981363">
      <w:pPr>
        <w:tabs>
          <w:tab w:val="left" w:pos="709"/>
        </w:tabs>
        <w:spacing w:after="0" w:line="276" w:lineRule="atLeast"/>
        <w:ind w:firstLine="720"/>
        <w:jc w:val="both"/>
        <w:rPr>
          <w:rFonts w:ascii="Times New Roman" w:hAnsi="Times New Roman" w:cs="Times New Roman"/>
          <w:color w:val="00000A"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</w:rPr>
        <w:t>Личный прием заявителей по вопросам обжалования решения и (или) действия (бездействия) Администрации и (или) ее должностных лиц осуществляется главой сельсовета в часы приема заявителей.</w:t>
      </w:r>
    </w:p>
    <w:p w:rsidR="00981363" w:rsidRPr="00981363" w:rsidRDefault="00981363" w:rsidP="00981363">
      <w:pPr>
        <w:tabs>
          <w:tab w:val="left" w:pos="709"/>
        </w:tabs>
        <w:spacing w:after="0" w:line="276" w:lineRule="atLeast"/>
        <w:ind w:firstLine="720"/>
        <w:jc w:val="both"/>
        <w:rPr>
          <w:rFonts w:ascii="Times New Roman" w:hAnsi="Times New Roman" w:cs="Times New Roman"/>
          <w:color w:val="00000A"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</w:rPr>
        <w:t>В ходе личного приема, если изложенные факты и обстоятельства не требуют дополнительной проверки, ответ на жалобу с согласия заявителя может быть дан устно, о чем делается соответствующая запись в карточке личного приема.</w:t>
      </w:r>
    </w:p>
    <w:p w:rsidR="00981363" w:rsidRPr="00981363" w:rsidRDefault="00981363" w:rsidP="00981363">
      <w:pPr>
        <w:tabs>
          <w:tab w:val="left" w:pos="709"/>
        </w:tabs>
        <w:spacing w:after="0" w:line="276" w:lineRule="atLeast"/>
        <w:ind w:firstLine="720"/>
        <w:jc w:val="both"/>
        <w:rPr>
          <w:rFonts w:ascii="Times New Roman" w:hAnsi="Times New Roman" w:cs="Times New Roman"/>
          <w:color w:val="00000A"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</w:rPr>
        <w:t>В остальных случаях дается письменный ответ по существу поставленных в жалобе вопросов.</w:t>
      </w:r>
    </w:p>
    <w:p w:rsidR="00981363" w:rsidRPr="00981363" w:rsidRDefault="00981363" w:rsidP="00981363">
      <w:pPr>
        <w:tabs>
          <w:tab w:val="left" w:pos="709"/>
        </w:tabs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</w:rPr>
        <w:t>Жалоба должна содержать:</w:t>
      </w:r>
    </w:p>
    <w:p w:rsidR="00981363" w:rsidRPr="00981363" w:rsidRDefault="00981363" w:rsidP="00981363">
      <w:pPr>
        <w:tabs>
          <w:tab w:val="left" w:pos="709"/>
        </w:tabs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</w:rPr>
        <w:t>-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981363" w:rsidRPr="00981363" w:rsidRDefault="00981363" w:rsidP="00981363">
      <w:pPr>
        <w:tabs>
          <w:tab w:val="left" w:pos="709"/>
        </w:tabs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81363" w:rsidRPr="00981363" w:rsidRDefault="00981363" w:rsidP="00981363">
      <w:pPr>
        <w:tabs>
          <w:tab w:val="left" w:pos="709"/>
        </w:tabs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981363" w:rsidRPr="00981363" w:rsidRDefault="00981363" w:rsidP="00981363">
      <w:pPr>
        <w:tabs>
          <w:tab w:val="left" w:pos="709"/>
        </w:tabs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981363" w:rsidRPr="00981363" w:rsidRDefault="00981363" w:rsidP="00981363">
      <w:pPr>
        <w:tabs>
          <w:tab w:val="left" w:pos="709"/>
        </w:tabs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</w:rPr>
        <w:t>Под жалобой заявитель ставит личную подпись и дату.</w:t>
      </w:r>
    </w:p>
    <w:p w:rsidR="00981363" w:rsidRPr="00981363" w:rsidRDefault="00981363" w:rsidP="00981363">
      <w:pPr>
        <w:tabs>
          <w:tab w:val="left" w:pos="709"/>
        </w:tabs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981363" w:rsidRPr="00981363" w:rsidRDefault="00981363" w:rsidP="00981363">
      <w:pPr>
        <w:tabs>
          <w:tab w:val="left" w:pos="709"/>
        </w:tabs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:rsidR="00981363" w:rsidRPr="00981363" w:rsidRDefault="00981363" w:rsidP="00981363">
      <w:pPr>
        <w:tabs>
          <w:tab w:val="left" w:pos="709"/>
        </w:tabs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981363" w:rsidRPr="00981363" w:rsidRDefault="00981363" w:rsidP="00981363">
      <w:pPr>
        <w:tabs>
          <w:tab w:val="left" w:pos="709"/>
        </w:tabs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color w:val="00000A"/>
          <w:kern w:val="1"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981363" w:rsidRPr="00981363" w:rsidRDefault="00981363" w:rsidP="00981363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</w:p>
    <w:p w:rsidR="00981363" w:rsidRPr="00981363" w:rsidRDefault="00981363" w:rsidP="00981363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5.5.</w:t>
      </w:r>
      <w:r w:rsidRPr="00981363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 Сроки рассмотрения жалобы</w:t>
      </w:r>
    </w:p>
    <w:p w:rsidR="00981363" w:rsidRPr="00981363" w:rsidRDefault="00981363" w:rsidP="00981363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 w:cs="Times New Roman"/>
          <w:b/>
          <w:bCs/>
          <w:kern w:val="1"/>
          <w:sz w:val="24"/>
          <w:szCs w:val="24"/>
        </w:rPr>
      </w:pPr>
    </w:p>
    <w:p w:rsidR="00981363" w:rsidRPr="00981363" w:rsidRDefault="00981363" w:rsidP="00981363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8"/>
        <w:jc w:val="both"/>
        <w:outlineLvl w:val="1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  <w:lang w:eastAsia="zh-CN"/>
        </w:rPr>
        <w:t xml:space="preserve">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 сельсовета, предоставляющего услугу, должностного лица администрации сельсовета , предоставляющего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 </w:t>
      </w:r>
    </w:p>
    <w:p w:rsidR="00981363" w:rsidRPr="00981363" w:rsidRDefault="00981363" w:rsidP="00981363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8"/>
        <w:jc w:val="both"/>
        <w:outlineLvl w:val="1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  <w:lang w:eastAsia="zh-CN"/>
        </w:rPr>
        <w:lastRenderedPageBreak/>
        <w:t>Правительство Российской Федерации вправе установить случаи, при которых срок рассмотрения жалобы может быть сокращен.</w:t>
      </w:r>
    </w:p>
    <w:p w:rsidR="00981363" w:rsidRPr="00981363" w:rsidRDefault="00981363" w:rsidP="00981363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8"/>
        <w:jc w:val="both"/>
        <w:outlineLvl w:val="1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</w:p>
    <w:p w:rsidR="00981363" w:rsidRPr="00981363" w:rsidRDefault="00981363" w:rsidP="00981363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b/>
          <w:bCs/>
          <w:kern w:val="1"/>
          <w:sz w:val="24"/>
          <w:szCs w:val="24"/>
        </w:rPr>
        <w:t>5.6.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981363" w:rsidRPr="00981363" w:rsidRDefault="00981363" w:rsidP="00981363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 w:cs="Times New Roman"/>
          <w:b/>
          <w:bCs/>
          <w:kern w:val="1"/>
          <w:sz w:val="24"/>
          <w:szCs w:val="24"/>
        </w:rPr>
      </w:pPr>
    </w:p>
    <w:p w:rsidR="00981363" w:rsidRPr="00981363" w:rsidRDefault="00981363" w:rsidP="00981363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 w:cs="Times New Roman"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</w:rPr>
        <w:t>Основания для приостановления рассмотрения жалобы отсутствуют.</w:t>
      </w:r>
    </w:p>
    <w:p w:rsidR="00981363" w:rsidRPr="00981363" w:rsidRDefault="00981363" w:rsidP="00981363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981363" w:rsidRPr="00981363" w:rsidRDefault="00981363" w:rsidP="00981363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5.7. </w:t>
      </w:r>
      <w:r w:rsidRPr="00981363">
        <w:rPr>
          <w:rFonts w:ascii="Times New Roman" w:hAnsi="Times New Roman" w:cs="Times New Roman"/>
          <w:b/>
          <w:bCs/>
          <w:kern w:val="1"/>
          <w:sz w:val="24"/>
          <w:szCs w:val="24"/>
        </w:rPr>
        <w:t>Результат рассмотрения жалобы</w:t>
      </w:r>
    </w:p>
    <w:p w:rsidR="00981363" w:rsidRPr="00981363" w:rsidRDefault="00981363" w:rsidP="00981363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</w:p>
    <w:p w:rsidR="00981363" w:rsidRPr="00981363" w:rsidRDefault="00981363" w:rsidP="00981363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8"/>
        <w:jc w:val="both"/>
        <w:outlineLvl w:val="1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  <w:lang w:eastAsia="zh-CN"/>
        </w:rPr>
        <w:t>По результатам рассмотрения жалобы орган, уполномоченный на ее рассмотрение, принимает одно из следующих решений:</w:t>
      </w:r>
    </w:p>
    <w:p w:rsidR="00981363" w:rsidRPr="00981363" w:rsidRDefault="00981363" w:rsidP="00981363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8"/>
        <w:jc w:val="both"/>
        <w:outlineLvl w:val="1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  <w:lang w:eastAsia="zh-CN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Курской области Российской Федерации, муниципальными правовыми актами, а также в иных формах;</w:t>
      </w:r>
    </w:p>
    <w:p w:rsidR="00981363" w:rsidRPr="00981363" w:rsidRDefault="00981363" w:rsidP="00981363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8"/>
        <w:jc w:val="both"/>
        <w:outlineLvl w:val="1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  <w:lang w:eastAsia="zh-CN"/>
        </w:rPr>
        <w:t>2) отказывает в удовлетворении жалобы.</w:t>
      </w:r>
    </w:p>
    <w:p w:rsidR="00981363" w:rsidRPr="00981363" w:rsidRDefault="00981363" w:rsidP="00981363">
      <w:pPr>
        <w:tabs>
          <w:tab w:val="left" w:pos="709"/>
        </w:tabs>
        <w:spacing w:after="0" w:line="276" w:lineRule="atLeast"/>
        <w:ind w:firstLine="539"/>
        <w:jc w:val="both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  <w:lang w:eastAsia="zh-CN"/>
        </w:rPr>
        <w:t>В случае,  если текст жалобы не поддается прочтению, ответ на жалобу не дается, и она не подлежит 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7 календарных дней со дня регистрации жалобы сообщается гражданину, направившему жалобу, если его фамилия и почтовый адрес поддаются прочтению.</w:t>
      </w:r>
    </w:p>
    <w:p w:rsidR="00981363" w:rsidRPr="00981363" w:rsidRDefault="00981363" w:rsidP="00981363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8"/>
        <w:jc w:val="both"/>
        <w:outlineLvl w:val="1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</w:p>
    <w:p w:rsidR="00981363" w:rsidRPr="00981363" w:rsidRDefault="00981363" w:rsidP="00981363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5.8. </w:t>
      </w:r>
      <w:r w:rsidRPr="00981363">
        <w:rPr>
          <w:rFonts w:ascii="Times New Roman" w:hAnsi="Times New Roman" w:cs="Times New Roman"/>
          <w:b/>
          <w:bCs/>
          <w:kern w:val="1"/>
          <w:sz w:val="24"/>
          <w:szCs w:val="24"/>
        </w:rPr>
        <w:t>Порядок информирования заявителя о результатах рассмотрения жалобы</w:t>
      </w:r>
    </w:p>
    <w:p w:rsidR="00981363" w:rsidRPr="00981363" w:rsidRDefault="00981363" w:rsidP="00981363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 w:cs="Times New Roman"/>
          <w:b/>
          <w:bCs/>
          <w:kern w:val="1"/>
          <w:sz w:val="24"/>
          <w:szCs w:val="24"/>
        </w:rPr>
      </w:pPr>
    </w:p>
    <w:p w:rsidR="00981363" w:rsidRPr="00981363" w:rsidRDefault="00981363" w:rsidP="00981363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8"/>
        <w:jc w:val="both"/>
        <w:outlineLvl w:val="1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  <w:lang w:eastAsia="zh-CN"/>
        </w:rPr>
        <w:t>Не позднее дня, следующего за днем принятия вышеуказанного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81363" w:rsidRPr="00981363" w:rsidRDefault="00981363" w:rsidP="00981363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8"/>
        <w:jc w:val="both"/>
        <w:outlineLvl w:val="1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  <w:lang w:eastAsia="zh-CN"/>
        </w:rPr>
        <w:t>В случае,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981363" w:rsidRPr="00981363" w:rsidRDefault="00981363" w:rsidP="00981363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8"/>
        <w:jc w:val="both"/>
        <w:outlineLvl w:val="1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</w:p>
    <w:p w:rsidR="00981363" w:rsidRPr="00981363" w:rsidRDefault="00981363" w:rsidP="00981363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b/>
          <w:bCs/>
          <w:kern w:val="1"/>
          <w:sz w:val="24"/>
          <w:szCs w:val="24"/>
        </w:rPr>
        <w:t>5.9. Порядок обжалования решения по жалобе</w:t>
      </w:r>
    </w:p>
    <w:p w:rsidR="00981363" w:rsidRPr="00981363" w:rsidRDefault="00981363" w:rsidP="00981363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 w:cs="Times New Roman"/>
          <w:b/>
          <w:bCs/>
          <w:kern w:val="1"/>
          <w:sz w:val="24"/>
          <w:szCs w:val="24"/>
        </w:rPr>
      </w:pPr>
    </w:p>
    <w:p w:rsidR="00981363" w:rsidRPr="00981363" w:rsidRDefault="00981363" w:rsidP="00981363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 w:cs="Times New Roman"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</w:rPr>
        <w:t>В случае, если обжалуется решение главы администрации сельсовета заявитель вправе обжаловать решение в соответствии с законодательством Российской Федерации</w:t>
      </w:r>
      <w:r w:rsidRPr="00981363">
        <w:rPr>
          <w:rFonts w:ascii="Times New Roman" w:hAnsi="Times New Roman" w:cs="Times New Roman"/>
          <w:kern w:val="1"/>
          <w:sz w:val="24"/>
          <w:szCs w:val="24"/>
          <w:lang w:eastAsia="zh-CN"/>
        </w:rPr>
        <w:t xml:space="preserve"> в досудебном (внесудебном) и судебном порядке</w:t>
      </w:r>
      <w:r w:rsidRPr="00981363">
        <w:rPr>
          <w:rFonts w:ascii="Times New Roman" w:hAnsi="Times New Roman" w:cs="Times New Roman"/>
          <w:kern w:val="1"/>
          <w:sz w:val="24"/>
          <w:szCs w:val="24"/>
        </w:rPr>
        <w:t>.</w:t>
      </w:r>
    </w:p>
    <w:p w:rsidR="00981363" w:rsidRPr="00981363" w:rsidRDefault="00981363" w:rsidP="00981363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 w:cs="Times New Roman"/>
          <w:b/>
          <w:bCs/>
          <w:i/>
          <w:iCs/>
          <w:kern w:val="1"/>
          <w:sz w:val="24"/>
          <w:szCs w:val="24"/>
        </w:rPr>
      </w:pPr>
    </w:p>
    <w:p w:rsidR="00981363" w:rsidRPr="00981363" w:rsidRDefault="00981363" w:rsidP="00981363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5.10. Право заявителя на получение информации и документов, необходимых для обоснования и рассмотрения жалобы </w:t>
      </w:r>
    </w:p>
    <w:p w:rsidR="00981363" w:rsidRPr="00981363" w:rsidRDefault="00981363" w:rsidP="00981363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 w:cs="Times New Roman"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</w:rPr>
        <w:t xml:space="preserve">Заявитель имеет право на получение информации и документов, необходимых </w:t>
      </w:r>
      <w:r w:rsidRPr="00981363">
        <w:rPr>
          <w:rFonts w:ascii="Times New Roman" w:hAnsi="Times New Roman" w:cs="Times New Roman"/>
          <w:kern w:val="1"/>
          <w:sz w:val="24"/>
          <w:szCs w:val="24"/>
        </w:rPr>
        <w:lastRenderedPageBreak/>
        <w:t>для обоснования и рассмотрения жалобы.</w:t>
      </w:r>
    </w:p>
    <w:p w:rsidR="00981363" w:rsidRPr="00981363" w:rsidRDefault="00981363" w:rsidP="00981363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 w:cs="Times New Roman"/>
          <w:kern w:val="1"/>
          <w:sz w:val="24"/>
          <w:szCs w:val="24"/>
        </w:rPr>
      </w:pPr>
    </w:p>
    <w:p w:rsidR="00981363" w:rsidRPr="00981363" w:rsidRDefault="00981363" w:rsidP="00981363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981363">
        <w:rPr>
          <w:rFonts w:ascii="Times New Roman" w:hAnsi="Times New Roman" w:cs="Times New Roman"/>
          <w:b/>
          <w:bCs/>
          <w:kern w:val="1"/>
          <w:sz w:val="24"/>
          <w:szCs w:val="24"/>
        </w:rPr>
        <w:t>5.11. Способы информирования заявителей о порядке подачи и рассмотрения жалобы</w:t>
      </w:r>
    </w:p>
    <w:p w:rsidR="00981363" w:rsidRPr="00981363" w:rsidRDefault="00981363" w:rsidP="00981363">
      <w:pPr>
        <w:widowControl w:val="0"/>
        <w:tabs>
          <w:tab w:val="left" w:pos="709"/>
        </w:tabs>
        <w:spacing w:after="0"/>
        <w:ind w:firstLine="708"/>
        <w:jc w:val="both"/>
        <w:textAlignment w:val="top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981363">
        <w:rPr>
          <w:rFonts w:ascii="Times New Roman" w:hAnsi="Times New Roman" w:cs="Times New Roman"/>
          <w:kern w:val="1"/>
          <w:sz w:val="24"/>
          <w:szCs w:val="24"/>
        </w:rPr>
        <w:t xml:space="preserve">Информацию о порядке подачи и рассмотрения жалобы заявители могут получить на информационных стендах </w:t>
      </w:r>
      <w:r w:rsidRPr="00981363">
        <w:rPr>
          <w:rFonts w:ascii="Times New Roman" w:hAnsi="Times New Roman" w:cs="Times New Roman"/>
          <w:kern w:val="1"/>
          <w:sz w:val="24"/>
          <w:szCs w:val="24"/>
          <w:lang w:eastAsia="zh-CN"/>
        </w:rPr>
        <w:t xml:space="preserve">администрации сельсовета </w:t>
      </w:r>
      <w:r w:rsidRPr="00981363">
        <w:rPr>
          <w:rFonts w:ascii="Times New Roman" w:hAnsi="Times New Roman" w:cs="Times New Roman"/>
          <w:kern w:val="1"/>
          <w:sz w:val="24"/>
          <w:szCs w:val="24"/>
        </w:rPr>
        <w:t xml:space="preserve">в месте предоставления услуги, в информационно - телекоммуникационной сети «Интернет» на официальных сайтах </w:t>
      </w:r>
      <w:r w:rsidRPr="00981363">
        <w:rPr>
          <w:rFonts w:ascii="Times New Roman" w:hAnsi="Times New Roman" w:cs="Times New Roman"/>
          <w:kern w:val="1"/>
          <w:sz w:val="24"/>
          <w:szCs w:val="24"/>
          <w:lang w:eastAsia="zh-CN"/>
        </w:rPr>
        <w:t>администрации сельсовета</w:t>
      </w:r>
      <w:r w:rsidRPr="00981363">
        <w:rPr>
          <w:rFonts w:ascii="Times New Roman" w:hAnsi="Times New Roman" w:cs="Times New Roman"/>
          <w:kern w:val="1"/>
          <w:sz w:val="24"/>
          <w:szCs w:val="24"/>
        </w:rPr>
        <w:t xml:space="preserve">, ОБУ «Многофункциональный центр предоставления государственных и муниципальных услуг», в федеральной государственной информационной системе «Единый портал государственных и муниципальных услуг </w:t>
      </w:r>
      <w:r w:rsidRPr="00981363">
        <w:rPr>
          <w:rFonts w:ascii="Times New Roman" w:hAnsi="Times New Roman" w:cs="Times New Roman"/>
          <w:sz w:val="24"/>
          <w:szCs w:val="24"/>
        </w:rPr>
        <w:t xml:space="preserve">(функций)» </w:t>
      </w:r>
      <w:r w:rsidRPr="00981363">
        <w:rPr>
          <w:rFonts w:ascii="Times New Roman" w:hAnsi="Times New Roman" w:cs="Times New Roman"/>
          <w:kern w:val="1"/>
          <w:sz w:val="24"/>
          <w:szCs w:val="24"/>
        </w:rPr>
        <w:t xml:space="preserve"> и </w:t>
      </w:r>
      <w:r w:rsidRPr="00981363">
        <w:rPr>
          <w:rFonts w:ascii="Times New Roman" w:hAnsi="Times New Roman" w:cs="Times New Roman"/>
          <w:kern w:val="1"/>
          <w:sz w:val="24"/>
          <w:szCs w:val="24"/>
          <w:lang w:eastAsia="zh-CN"/>
        </w:rPr>
        <w:t>региональной информационной системе «Портал государственных и муниципальных услуг Курской области» (</w:t>
      </w:r>
      <w:hyperlink r:id="rId14" w:history="1">
        <w:r w:rsidRPr="00981363">
          <w:rPr>
            <w:rFonts w:ascii="Times New Roman" w:hAnsi="Times New Roman" w:cs="Times New Roman"/>
            <w:kern w:val="1"/>
            <w:sz w:val="24"/>
            <w:szCs w:val="24"/>
            <w:u w:val="single"/>
            <w:lang w:val="en-US" w:eastAsia="zh-CN"/>
          </w:rPr>
          <w:t>http</w:t>
        </w:r>
        <w:r w:rsidRPr="00981363">
          <w:rPr>
            <w:rFonts w:ascii="Times New Roman" w:hAnsi="Times New Roman" w:cs="Times New Roman"/>
            <w:kern w:val="1"/>
            <w:sz w:val="24"/>
            <w:szCs w:val="24"/>
            <w:u w:val="single"/>
            <w:lang w:eastAsia="zh-CN"/>
          </w:rPr>
          <w:t>://.</w:t>
        </w:r>
        <w:r w:rsidRPr="00981363">
          <w:rPr>
            <w:rFonts w:ascii="Times New Roman" w:hAnsi="Times New Roman" w:cs="Times New Roman"/>
            <w:kern w:val="1"/>
            <w:sz w:val="24"/>
            <w:szCs w:val="24"/>
            <w:u w:val="single"/>
            <w:lang w:val="en-US" w:eastAsia="zh-CN"/>
          </w:rPr>
          <w:t>rpgu</w:t>
        </w:r>
        <w:r w:rsidRPr="00981363">
          <w:rPr>
            <w:rFonts w:ascii="Times New Roman" w:hAnsi="Times New Roman" w:cs="Times New Roman"/>
            <w:kern w:val="1"/>
            <w:sz w:val="24"/>
            <w:szCs w:val="24"/>
            <w:u w:val="single"/>
            <w:lang w:eastAsia="zh-CN"/>
          </w:rPr>
          <w:t>.</w:t>
        </w:r>
        <w:r w:rsidRPr="00981363">
          <w:rPr>
            <w:rFonts w:ascii="Times New Roman" w:hAnsi="Times New Roman" w:cs="Times New Roman"/>
            <w:kern w:val="1"/>
            <w:sz w:val="24"/>
            <w:szCs w:val="24"/>
            <w:u w:val="single"/>
            <w:lang w:val="en-US" w:eastAsia="zh-CN"/>
          </w:rPr>
          <w:t>rkursk</w:t>
        </w:r>
        <w:r w:rsidRPr="00981363">
          <w:rPr>
            <w:rFonts w:ascii="Times New Roman" w:hAnsi="Times New Roman" w:cs="Times New Roman"/>
            <w:kern w:val="1"/>
            <w:sz w:val="24"/>
            <w:szCs w:val="24"/>
            <w:u w:val="single"/>
            <w:lang w:eastAsia="zh-CN"/>
          </w:rPr>
          <w:t>.</w:t>
        </w:r>
        <w:r w:rsidRPr="00981363">
          <w:rPr>
            <w:rFonts w:ascii="Times New Roman" w:hAnsi="Times New Roman" w:cs="Times New Roman"/>
            <w:kern w:val="1"/>
            <w:sz w:val="24"/>
            <w:szCs w:val="24"/>
            <w:u w:val="single"/>
            <w:lang w:val="en-US" w:eastAsia="zh-CN"/>
          </w:rPr>
          <w:t>ru</w:t>
        </w:r>
      </w:hyperlink>
      <w:r w:rsidRPr="00981363">
        <w:rPr>
          <w:rFonts w:ascii="Times New Roman" w:hAnsi="Times New Roman" w:cs="Times New Roman"/>
          <w:kern w:val="1"/>
          <w:sz w:val="24"/>
          <w:szCs w:val="24"/>
          <w:lang w:eastAsia="zh-CN"/>
        </w:rPr>
        <w:t>).</w:t>
      </w:r>
    </w:p>
    <w:p w:rsidR="00981363" w:rsidRPr="00981363" w:rsidRDefault="00981363" w:rsidP="00981363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8136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</w:t>
      </w:r>
    </w:p>
    <w:p w:rsidR="00981363" w:rsidRDefault="00981363" w:rsidP="00981363">
      <w:pPr>
        <w:pStyle w:val="ConsPlusNonformat"/>
        <w:ind w:left="482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4667D" w:rsidRDefault="0004667D" w:rsidP="00981363">
      <w:pPr>
        <w:pStyle w:val="ConsPlusNonformat"/>
        <w:ind w:left="482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4667D" w:rsidRDefault="0004667D" w:rsidP="00981363">
      <w:pPr>
        <w:pStyle w:val="ConsPlusNonformat"/>
        <w:ind w:left="482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4667D" w:rsidRDefault="0004667D" w:rsidP="00981363">
      <w:pPr>
        <w:pStyle w:val="ConsPlusNonformat"/>
        <w:ind w:left="482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81363" w:rsidRPr="00981363" w:rsidRDefault="00981363" w:rsidP="00981363">
      <w:pPr>
        <w:pStyle w:val="ConsPlusNonformat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  </w:t>
      </w:r>
      <w:r w:rsidRPr="00981363">
        <w:rPr>
          <w:rFonts w:ascii="Times New Roman" w:hAnsi="Times New Roman" w:cs="Times New Roman"/>
          <w:sz w:val="24"/>
          <w:szCs w:val="24"/>
        </w:rPr>
        <w:t>Приложение  1</w:t>
      </w:r>
    </w:p>
    <w:p w:rsidR="00981363" w:rsidRPr="00981363" w:rsidRDefault="00981363" w:rsidP="00981363">
      <w:pPr>
        <w:tabs>
          <w:tab w:val="left" w:pos="7560"/>
          <w:tab w:val="left" w:pos="7920"/>
        </w:tabs>
        <w:spacing w:after="0"/>
        <w:ind w:left="2835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 w:rsidRPr="009813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1363">
        <w:rPr>
          <w:rFonts w:ascii="Times New Roman" w:hAnsi="Times New Roman" w:cs="Times New Roman"/>
          <w:bCs/>
          <w:sz w:val="24"/>
          <w:szCs w:val="24"/>
        </w:rPr>
        <w:t>по предоставлению муниципальной услуги «Перевод земель, находящихся в муниципальной собственности, за исключением земель сельскохозяйственного назначения, из одной категории в другую»</w:t>
      </w:r>
    </w:p>
    <w:p w:rsidR="00981363" w:rsidRPr="00981363" w:rsidRDefault="00981363" w:rsidP="00981363">
      <w:pPr>
        <w:tabs>
          <w:tab w:val="left" w:pos="7560"/>
          <w:tab w:val="left" w:pos="7920"/>
        </w:tabs>
        <w:spacing w:after="0"/>
        <w:ind w:left="2835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81363" w:rsidRPr="00981363" w:rsidRDefault="00981363" w:rsidP="00981363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color w:val="000000"/>
          <w:sz w:val="24"/>
          <w:szCs w:val="24"/>
        </w:rPr>
        <w:t>ПРИМЕРНЫЙ</w:t>
      </w:r>
      <w:r w:rsidRPr="00981363">
        <w:rPr>
          <w:rFonts w:ascii="Times New Roman" w:eastAsia="Arial Unicode MS" w:hAnsi="Times New Roman" w:cs="Times New Roman"/>
          <w:sz w:val="24"/>
          <w:szCs w:val="24"/>
        </w:rPr>
        <w:t xml:space="preserve"> ОБРАЗЕЦ ХОДАТАЙСТВА</w:t>
      </w:r>
    </w:p>
    <w:p w:rsidR="00981363" w:rsidRPr="00981363" w:rsidRDefault="00981363" w:rsidP="00981363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981363">
        <w:rPr>
          <w:rFonts w:ascii="Times New Roman" w:eastAsia="Arial Unicode MS" w:hAnsi="Times New Roman" w:cs="Times New Roman"/>
          <w:sz w:val="24"/>
          <w:szCs w:val="24"/>
        </w:rPr>
        <w:t>ДЛЯ ПЕРЕВОДА ЗЕМЕЛЬ ИЛИ ЗЕМЕЛЬНЫХ УЧАСТКОВ ИЗ ОДНОЙ КАТЕГОРИИ В ДРУГУЮ</w:t>
      </w:r>
    </w:p>
    <w:p w:rsidR="00981363" w:rsidRPr="00981363" w:rsidRDefault="00981363" w:rsidP="00981363">
      <w:pPr>
        <w:spacing w:after="0"/>
        <w:ind w:left="4248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:rsidR="00981363" w:rsidRPr="00981363" w:rsidRDefault="00981363" w:rsidP="00981363">
      <w:pPr>
        <w:spacing w:after="0"/>
        <w:ind w:left="4820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b/>
          <w:bCs/>
          <w:sz w:val="24"/>
          <w:szCs w:val="24"/>
        </w:rPr>
        <w:t>Главе ______________________</w:t>
      </w:r>
    </w:p>
    <w:p w:rsidR="00981363" w:rsidRPr="00981363" w:rsidRDefault="00981363" w:rsidP="009813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981363" w:rsidRPr="00981363" w:rsidRDefault="00981363" w:rsidP="0098136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 xml:space="preserve">                                                .                             </w:t>
      </w:r>
    </w:p>
    <w:p w:rsidR="00981363" w:rsidRPr="00981363" w:rsidRDefault="00981363" w:rsidP="0098136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1363">
        <w:rPr>
          <w:rFonts w:ascii="Times New Roman" w:hAnsi="Times New Roman" w:cs="Times New Roman"/>
          <w:b/>
          <w:bCs/>
          <w:sz w:val="24"/>
          <w:szCs w:val="24"/>
        </w:rPr>
        <w:t>ХОДАТАЙСТВО</w:t>
      </w:r>
    </w:p>
    <w:p w:rsidR="00981363" w:rsidRPr="00981363" w:rsidRDefault="00981363" w:rsidP="0098136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1363">
        <w:rPr>
          <w:rFonts w:ascii="Times New Roman" w:hAnsi="Times New Roman" w:cs="Times New Roman"/>
          <w:b/>
          <w:bCs/>
          <w:sz w:val="24"/>
          <w:szCs w:val="24"/>
        </w:rPr>
        <w:t>о переводе земель или земельных участков из одной категории в другую</w:t>
      </w:r>
    </w:p>
    <w:p w:rsidR="00981363" w:rsidRPr="00981363" w:rsidRDefault="00981363" w:rsidP="009813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1363" w:rsidRPr="00981363" w:rsidRDefault="00981363" w:rsidP="009813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81363" w:rsidRPr="00981363" w:rsidRDefault="00981363" w:rsidP="009813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>(для заявителя – юридического лица - полное наименование, данные о государственной регистрации;</w:t>
      </w:r>
    </w:p>
    <w:p w:rsidR="00981363" w:rsidRPr="00981363" w:rsidRDefault="00981363" w:rsidP="009813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1363" w:rsidRPr="00981363" w:rsidRDefault="00981363" w:rsidP="009813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81363" w:rsidRPr="00981363" w:rsidRDefault="00981363" w:rsidP="009813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>для заявителя – физического лица – фамилия, имя, отчество, паспортные данные)</w:t>
      </w:r>
    </w:p>
    <w:p w:rsidR="00981363" w:rsidRPr="00981363" w:rsidRDefault="00981363" w:rsidP="009813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1363" w:rsidRPr="00981363" w:rsidRDefault="00981363" w:rsidP="009813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>Адрес заявителя: ___________________________________________________________________________</w:t>
      </w:r>
    </w:p>
    <w:p w:rsidR="00981363" w:rsidRPr="00981363" w:rsidRDefault="00981363" w:rsidP="00981363">
      <w:pPr>
        <w:pStyle w:val="2"/>
        <w:ind w:firstLine="0"/>
        <w:jc w:val="both"/>
      </w:pPr>
    </w:p>
    <w:p w:rsidR="00981363" w:rsidRPr="00981363" w:rsidRDefault="00981363" w:rsidP="00981363">
      <w:pPr>
        <w:pStyle w:val="2"/>
        <w:ind w:firstLine="0"/>
        <w:jc w:val="both"/>
      </w:pPr>
      <w:r w:rsidRPr="00981363">
        <w:t xml:space="preserve">Прошу перевести земельный участок, находящийся в_____________________________                                                                                                                                                                                                       </w:t>
      </w:r>
    </w:p>
    <w:p w:rsidR="00981363" w:rsidRPr="00981363" w:rsidRDefault="00981363" w:rsidP="00981363">
      <w:pPr>
        <w:pStyle w:val="2"/>
        <w:ind w:firstLine="0"/>
        <w:jc w:val="both"/>
      </w:pPr>
      <w:r w:rsidRPr="00981363">
        <w:t xml:space="preserve">                                                                                                                            (форма собственности)</w:t>
      </w:r>
    </w:p>
    <w:p w:rsidR="00981363" w:rsidRPr="00981363" w:rsidRDefault="00981363" w:rsidP="00981363">
      <w:pPr>
        <w:pStyle w:val="2"/>
        <w:ind w:firstLine="0"/>
      </w:pPr>
      <w:r w:rsidRPr="00981363">
        <w:t>собственности, общей площадью _________ кв.м, кадастровый №___________________</w:t>
      </w:r>
    </w:p>
    <w:p w:rsidR="00981363" w:rsidRPr="00981363" w:rsidRDefault="00981363" w:rsidP="00981363">
      <w:pPr>
        <w:pStyle w:val="2"/>
        <w:ind w:firstLine="0"/>
      </w:pPr>
      <w:r w:rsidRPr="00981363">
        <w:t xml:space="preserve">                                                                       </w:t>
      </w:r>
    </w:p>
    <w:p w:rsidR="00981363" w:rsidRPr="00981363" w:rsidRDefault="00981363" w:rsidP="009813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>расположенный по адресу:</w:t>
      </w:r>
      <w:r w:rsidRPr="009813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1363">
        <w:rPr>
          <w:rFonts w:ascii="Times New Roman" w:hAnsi="Times New Roman" w:cs="Times New Roman"/>
          <w:sz w:val="24"/>
          <w:szCs w:val="24"/>
        </w:rPr>
        <w:t>___________________________________________________,</w:t>
      </w:r>
    </w:p>
    <w:p w:rsidR="00981363" w:rsidRPr="00981363" w:rsidRDefault="00981363" w:rsidP="009813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1363" w:rsidRPr="00981363" w:rsidRDefault="00981363" w:rsidP="009813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 xml:space="preserve">из категории________________________________________________________________ </w:t>
      </w:r>
    </w:p>
    <w:p w:rsidR="00981363" w:rsidRPr="00981363" w:rsidRDefault="00981363" w:rsidP="009813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ab/>
      </w:r>
      <w:r w:rsidRPr="00981363">
        <w:rPr>
          <w:rFonts w:ascii="Times New Roman" w:hAnsi="Times New Roman" w:cs="Times New Roman"/>
          <w:sz w:val="24"/>
          <w:szCs w:val="24"/>
        </w:rPr>
        <w:tab/>
        <w:t xml:space="preserve">                    (в соответствии с документами земельного кадастра)</w:t>
      </w:r>
    </w:p>
    <w:p w:rsidR="00981363" w:rsidRPr="00981363" w:rsidRDefault="00981363" w:rsidP="009813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>в категорию_________________________________________________________________</w:t>
      </w:r>
    </w:p>
    <w:p w:rsidR="00981363" w:rsidRPr="00981363" w:rsidRDefault="00981363" w:rsidP="009813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>с разрешенным использованием________________________________________________ обоснование необходимости изменение категории участка_________________________</w:t>
      </w:r>
    </w:p>
    <w:p w:rsidR="00981363" w:rsidRPr="00981363" w:rsidRDefault="00981363" w:rsidP="009813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81363" w:rsidRPr="00981363" w:rsidRDefault="00981363" w:rsidP="009813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>При этом сообщаю следующие дополнительные сведения об участке:</w:t>
      </w:r>
    </w:p>
    <w:p w:rsidR="00981363" w:rsidRPr="00981363" w:rsidRDefault="00981363" w:rsidP="009813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>1. Правовой документ, на основании которого используется земельный участок: ___________________________________________________________________________.</w:t>
      </w:r>
    </w:p>
    <w:p w:rsidR="00981363" w:rsidRPr="00981363" w:rsidRDefault="00981363" w:rsidP="009813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>2. Ограничения использования и обременения земельного участка ___________________________________________________________________________.</w:t>
      </w:r>
    </w:p>
    <w:p w:rsidR="00981363" w:rsidRPr="00981363" w:rsidRDefault="00981363" w:rsidP="009813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1363" w:rsidRPr="00981363" w:rsidRDefault="00981363" w:rsidP="0098136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81363">
        <w:rPr>
          <w:rFonts w:ascii="Times New Roman" w:hAnsi="Times New Roman" w:cs="Times New Roman"/>
          <w:b/>
          <w:bCs/>
          <w:sz w:val="24"/>
          <w:szCs w:val="24"/>
        </w:rPr>
        <w:t>Заявитель:</w:t>
      </w:r>
    </w:p>
    <w:p w:rsidR="00981363" w:rsidRPr="00981363" w:rsidRDefault="00981363" w:rsidP="009813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lastRenderedPageBreak/>
        <w:t>______________________________         __________________________________</w:t>
      </w:r>
    </w:p>
    <w:p w:rsidR="00981363" w:rsidRPr="00981363" w:rsidRDefault="00981363" w:rsidP="009813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 xml:space="preserve">                           (Должность)                                                (Подпись)                                  (Ф.И.О.)</w:t>
      </w:r>
    </w:p>
    <w:p w:rsidR="00981363" w:rsidRPr="00981363" w:rsidRDefault="00981363" w:rsidP="009813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м.п.</w:t>
      </w:r>
    </w:p>
    <w:p w:rsidR="00981363" w:rsidRPr="00981363" w:rsidRDefault="00981363" w:rsidP="009813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>Контактное лицо, телефон для связи:______________________________________________</w:t>
      </w:r>
      <w:r w:rsidRPr="00981363">
        <w:rPr>
          <w:rFonts w:ascii="Times New Roman" w:hAnsi="Times New Roman" w:cs="Times New Roman"/>
          <w:sz w:val="24"/>
          <w:szCs w:val="24"/>
        </w:rPr>
        <w:tab/>
      </w:r>
      <w:r w:rsidRPr="00981363">
        <w:rPr>
          <w:rFonts w:ascii="Times New Roman" w:hAnsi="Times New Roman" w:cs="Times New Roman"/>
          <w:sz w:val="24"/>
          <w:szCs w:val="24"/>
        </w:rPr>
        <w:tab/>
      </w:r>
      <w:r w:rsidRPr="00981363">
        <w:rPr>
          <w:rFonts w:ascii="Times New Roman" w:hAnsi="Times New Roman" w:cs="Times New Roman"/>
          <w:sz w:val="24"/>
          <w:szCs w:val="24"/>
        </w:rPr>
        <w:tab/>
      </w:r>
      <w:r w:rsidRPr="00981363">
        <w:rPr>
          <w:rFonts w:ascii="Times New Roman" w:hAnsi="Times New Roman" w:cs="Times New Roman"/>
          <w:sz w:val="24"/>
          <w:szCs w:val="24"/>
        </w:rPr>
        <w:tab/>
      </w:r>
      <w:r w:rsidRPr="00981363">
        <w:rPr>
          <w:rFonts w:ascii="Times New Roman" w:hAnsi="Times New Roman" w:cs="Times New Roman"/>
          <w:sz w:val="24"/>
          <w:szCs w:val="24"/>
        </w:rPr>
        <w:tab/>
      </w:r>
      <w:r w:rsidRPr="00981363">
        <w:rPr>
          <w:rFonts w:ascii="Times New Roman" w:hAnsi="Times New Roman" w:cs="Times New Roman"/>
          <w:sz w:val="24"/>
          <w:szCs w:val="24"/>
        </w:rPr>
        <w:tab/>
      </w:r>
      <w:r w:rsidRPr="0098136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«____»  _____________ 20__ г.</w:t>
      </w:r>
    </w:p>
    <w:p w:rsidR="00981363" w:rsidRPr="00981363" w:rsidRDefault="00981363" w:rsidP="00981363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9813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81363" w:rsidRDefault="00981363" w:rsidP="00981363">
      <w:pPr>
        <w:pStyle w:val="ConsPlusNonformat"/>
        <w:ind w:left="4820"/>
        <w:jc w:val="right"/>
        <w:rPr>
          <w:rFonts w:ascii="Times New Roman" w:hAnsi="Times New Roman" w:cs="Times New Roman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hAnsi="Times New Roman" w:cs="Times New Roman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hAnsi="Times New Roman" w:cs="Times New Roman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hAnsi="Times New Roman" w:cs="Times New Roman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hAnsi="Times New Roman" w:cs="Times New Roman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hAnsi="Times New Roman" w:cs="Times New Roman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hAnsi="Times New Roman" w:cs="Times New Roman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hAnsi="Times New Roman" w:cs="Times New Roman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hAnsi="Times New Roman" w:cs="Times New Roman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hAnsi="Times New Roman" w:cs="Times New Roman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hAnsi="Times New Roman" w:cs="Times New Roman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hAnsi="Times New Roman" w:cs="Times New Roman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hAnsi="Times New Roman" w:cs="Times New Roman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hAnsi="Times New Roman" w:cs="Times New Roman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hAnsi="Times New Roman" w:cs="Times New Roman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hAnsi="Times New Roman" w:cs="Times New Roman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hAnsi="Times New Roman" w:cs="Times New Roman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hAnsi="Times New Roman" w:cs="Times New Roman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hAnsi="Times New Roman" w:cs="Times New Roman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hAnsi="Times New Roman" w:cs="Times New Roman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hAnsi="Times New Roman" w:cs="Times New Roman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hAnsi="Times New Roman" w:cs="Times New Roman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hAnsi="Times New Roman" w:cs="Times New Roman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hAnsi="Times New Roman" w:cs="Times New Roman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hAnsi="Times New Roman" w:cs="Times New Roman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hAnsi="Times New Roman" w:cs="Times New Roman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hAnsi="Times New Roman" w:cs="Times New Roman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hAnsi="Times New Roman" w:cs="Times New Roman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hAnsi="Times New Roman" w:cs="Times New Roman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hAnsi="Times New Roman" w:cs="Times New Roman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hAnsi="Times New Roman" w:cs="Times New Roman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hAnsi="Times New Roman" w:cs="Times New Roman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hAnsi="Times New Roman" w:cs="Times New Roman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hAnsi="Times New Roman" w:cs="Times New Roman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hAnsi="Times New Roman" w:cs="Times New Roman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hAnsi="Times New Roman" w:cs="Times New Roman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hAnsi="Times New Roman" w:cs="Times New Roman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hAnsi="Times New Roman" w:cs="Times New Roman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hAnsi="Times New Roman" w:cs="Times New Roman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hAnsi="Times New Roman" w:cs="Times New Roman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hAnsi="Times New Roman" w:cs="Times New Roman"/>
          <w:sz w:val="24"/>
          <w:szCs w:val="24"/>
        </w:rPr>
      </w:pPr>
    </w:p>
    <w:p w:rsidR="00981363" w:rsidRDefault="00981363" w:rsidP="00981363">
      <w:pPr>
        <w:pStyle w:val="ConsPlusNonformat"/>
        <w:ind w:left="4820"/>
        <w:jc w:val="right"/>
        <w:rPr>
          <w:rFonts w:ascii="Times New Roman" w:hAnsi="Times New Roman" w:cs="Times New Roman"/>
          <w:sz w:val="24"/>
          <w:szCs w:val="24"/>
        </w:rPr>
      </w:pPr>
    </w:p>
    <w:p w:rsidR="00981363" w:rsidRPr="00981363" w:rsidRDefault="00981363" w:rsidP="00981363">
      <w:pPr>
        <w:pStyle w:val="ConsPlusNonformat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lastRenderedPageBreak/>
        <w:t>Приложение  2</w:t>
      </w:r>
    </w:p>
    <w:p w:rsidR="00981363" w:rsidRPr="00981363" w:rsidRDefault="00981363" w:rsidP="00981363">
      <w:pPr>
        <w:tabs>
          <w:tab w:val="left" w:pos="7560"/>
          <w:tab w:val="left" w:pos="7920"/>
        </w:tabs>
        <w:spacing w:after="0"/>
        <w:ind w:left="2835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 w:rsidRPr="009813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1363">
        <w:rPr>
          <w:rFonts w:ascii="Times New Roman" w:hAnsi="Times New Roman" w:cs="Times New Roman"/>
          <w:bCs/>
          <w:sz w:val="24"/>
          <w:szCs w:val="24"/>
        </w:rPr>
        <w:t>по предоставлению муниципальной услуги «Перевод земель, находящихся в муниципальной собственности, за исключением земель сельскохозяйственного назначения, из одной категории в другую»</w:t>
      </w:r>
    </w:p>
    <w:p w:rsidR="00981363" w:rsidRPr="00981363" w:rsidRDefault="00981363" w:rsidP="00981363">
      <w:pPr>
        <w:tabs>
          <w:tab w:val="left" w:pos="7560"/>
          <w:tab w:val="left" w:pos="7920"/>
        </w:tabs>
        <w:spacing w:after="0"/>
        <w:ind w:left="283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81363" w:rsidRPr="00981363" w:rsidRDefault="00981363" w:rsidP="0098136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1363">
        <w:rPr>
          <w:rFonts w:ascii="Times New Roman" w:hAnsi="Times New Roman" w:cs="Times New Roman"/>
          <w:b/>
          <w:color w:val="000000"/>
          <w:sz w:val="24"/>
          <w:szCs w:val="24"/>
        </w:rPr>
        <w:t>Блок-схема последовательности административных действий при предоставлении муниципальной услуги</w:t>
      </w:r>
    </w:p>
    <w:p w:rsidR="00981363" w:rsidRPr="00981363" w:rsidRDefault="00981363" w:rsidP="0098136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81363" w:rsidRPr="00981363" w:rsidRDefault="00100796" w:rsidP="009813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4" style="position:absolute;left:0;text-align:left;margin-left:126.8pt;margin-top:7.3pt;width:189pt;height:78.1pt;z-index:251668480">
            <v:textbox>
              <w:txbxContent>
                <w:p w:rsidR="0004667D" w:rsidRPr="00DD4A2E" w:rsidRDefault="0004667D" w:rsidP="0098136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D4A2E">
                    <w:rPr>
                      <w:rFonts w:ascii="Times New Roman" w:hAnsi="Times New Roman" w:cs="Times New Roman"/>
                      <w:b/>
                    </w:rPr>
                    <w:t>Прием и регистрация ходатайства и документов, необходимых для предоставления муниципальной услуги</w:t>
                  </w:r>
                </w:p>
              </w:txbxContent>
            </v:textbox>
          </v:rect>
        </w:pict>
      </w:r>
    </w:p>
    <w:p w:rsidR="00981363" w:rsidRPr="00981363" w:rsidRDefault="00981363" w:rsidP="009813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81363" w:rsidRPr="00981363" w:rsidRDefault="00981363" w:rsidP="009813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81363" w:rsidRPr="00981363" w:rsidRDefault="00981363" w:rsidP="009813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b/>
          <w:sz w:val="24"/>
          <w:szCs w:val="24"/>
        </w:rPr>
        <w:t>Прием и регистрация</w:t>
      </w:r>
    </w:p>
    <w:p w:rsidR="00981363" w:rsidRPr="00981363" w:rsidRDefault="00981363" w:rsidP="009813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81363" w:rsidRPr="00981363" w:rsidRDefault="00981363" w:rsidP="009813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81363" w:rsidRPr="00981363" w:rsidRDefault="00100796" w:rsidP="009813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223.9pt;margin-top:2.6pt;width:.25pt;height:27.4pt;z-index:251671552" o:connectortype="straight">
            <v:stroke endarrow="block"/>
          </v:shape>
        </w:pict>
      </w:r>
    </w:p>
    <w:p w:rsidR="00981363" w:rsidRPr="00981363" w:rsidRDefault="00981363" w:rsidP="009813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81363" w:rsidRPr="00981363" w:rsidRDefault="00100796" w:rsidP="009813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6" style="position:absolute;left:0;text-align:left;margin-left:129.05pt;margin-top:2.4pt;width:189pt;height:57.35pt;z-index:251670528">
            <v:textbox>
              <w:txbxContent>
                <w:p w:rsidR="0004667D" w:rsidRPr="00DD4A2E" w:rsidRDefault="0004667D" w:rsidP="0098136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D4A2E">
                    <w:rPr>
                      <w:rFonts w:ascii="Times New Roman" w:hAnsi="Times New Roman" w:cs="Times New Roman"/>
                      <w:b/>
                    </w:rPr>
                    <w:t>Рассмотрение ходатайства о предоставлении муниципальной услуги</w:t>
                  </w:r>
                </w:p>
              </w:txbxContent>
            </v:textbox>
          </v:rect>
        </w:pict>
      </w:r>
    </w:p>
    <w:p w:rsidR="00981363" w:rsidRPr="00981363" w:rsidRDefault="00100796" w:rsidP="009813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0796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pict>
          <v:shape id="_x0000_s1031" type="#_x0000_t32" style="position:absolute;left:0;text-align:left;margin-left:318.05pt;margin-top:226.65pt;width:0;height:0;z-index:251665408" o:connectortype="straight">
            <v:stroke endarrow="block"/>
          </v:shape>
        </w:pict>
      </w:r>
    </w:p>
    <w:p w:rsidR="00981363" w:rsidRPr="00981363" w:rsidRDefault="00981363" w:rsidP="009813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1363" w:rsidRPr="00981363" w:rsidRDefault="00981363" w:rsidP="009813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1363" w:rsidRPr="00981363" w:rsidRDefault="00100796" w:rsidP="009813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796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pict>
          <v:shape id="_x0000_s1033" type="#_x0000_t32" style="position:absolute;margin-left:319.55pt;margin-top:4.55pt;width:23.7pt;height:24.4pt;z-index:2516674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5" type="#_x0000_t32" style="position:absolute;margin-left:224.2pt;margin-top:4.55pt;width:.2pt;height:21.7pt;z-index:251669504" o:connectortype="straight">
            <v:stroke endarrow="block"/>
          </v:shape>
        </w:pict>
      </w:r>
    </w:p>
    <w:p w:rsidR="00981363" w:rsidRPr="00981363" w:rsidRDefault="00100796" w:rsidP="009813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796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2" type="#_x0000_t109" style="position:absolute;margin-left:341.75pt;margin-top:12.5pt;width:153.75pt;height:61.2pt;z-index:251666432">
            <v:textbox style="mso-next-textbox:#_x0000_s1032">
              <w:txbxContent>
                <w:p w:rsidR="0004667D" w:rsidRPr="00DD4A2E" w:rsidRDefault="0004667D" w:rsidP="0098136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D4A2E">
                    <w:rPr>
                      <w:rFonts w:ascii="Times New Roman" w:hAnsi="Times New Roman" w:cs="Times New Roman"/>
                      <w:b/>
                    </w:rPr>
                    <w:t>Направление акта об отказе в предоставлении муниципальной услуги</w:t>
                  </w:r>
                </w:p>
              </w:txbxContent>
            </v:textbox>
          </v:shape>
        </w:pict>
      </w:r>
      <w:r w:rsidRPr="00100796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pict>
          <v:shape id="_x0000_s1026" type="#_x0000_t109" style="position:absolute;margin-left:129.05pt;margin-top:12.5pt;width:190.5pt;height:61.2pt;z-index:251660288">
            <v:textbox style="mso-next-textbox:#_x0000_s1026">
              <w:txbxContent>
                <w:p w:rsidR="0004667D" w:rsidRPr="00DD4A2E" w:rsidRDefault="0004667D" w:rsidP="0098136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D4A2E">
                    <w:rPr>
                      <w:rFonts w:ascii="Times New Roman" w:hAnsi="Times New Roman" w:cs="Times New Roman"/>
                      <w:b/>
                    </w:rPr>
                    <w:t xml:space="preserve">Запрос документов, необходимых для предоставления муниципальной услуги </w:t>
                  </w:r>
                </w:p>
                <w:p w:rsidR="0004667D" w:rsidRPr="005C3B72" w:rsidRDefault="0004667D" w:rsidP="00981363"/>
              </w:txbxContent>
            </v:textbox>
          </v:shape>
        </w:pict>
      </w:r>
    </w:p>
    <w:p w:rsidR="00981363" w:rsidRPr="00981363" w:rsidRDefault="00981363" w:rsidP="00981363">
      <w:pPr>
        <w:tabs>
          <w:tab w:val="left" w:pos="675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ab/>
      </w:r>
    </w:p>
    <w:p w:rsidR="00981363" w:rsidRPr="00981363" w:rsidRDefault="00981363" w:rsidP="009813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1363" w:rsidRPr="00981363" w:rsidRDefault="00981363" w:rsidP="009813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1363" w:rsidRPr="00981363" w:rsidRDefault="00981363" w:rsidP="00981363">
      <w:pPr>
        <w:tabs>
          <w:tab w:val="left" w:pos="819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81363">
        <w:rPr>
          <w:rFonts w:ascii="Times New Roman" w:hAnsi="Times New Roman" w:cs="Times New Roman"/>
          <w:sz w:val="24"/>
          <w:szCs w:val="24"/>
        </w:rPr>
        <w:tab/>
      </w:r>
    </w:p>
    <w:p w:rsidR="00981363" w:rsidRPr="00981363" w:rsidRDefault="00100796" w:rsidP="009813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796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27" type="#_x0000_t32" style="position:absolute;margin-left:224.3pt;margin-top:4.7pt;width:.05pt;height:28.7pt;z-index:251661312" o:connectortype="straight">
            <v:stroke endarrow="block"/>
          </v:shape>
        </w:pict>
      </w:r>
    </w:p>
    <w:p w:rsidR="00981363" w:rsidRPr="00981363" w:rsidRDefault="00981363" w:rsidP="009813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1363" w:rsidRPr="00981363" w:rsidRDefault="00100796" w:rsidP="009813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796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pict>
          <v:shape id="_x0000_s1028" type="#_x0000_t109" style="position:absolute;margin-left:129.05pt;margin-top:5.8pt;width:195pt;height:69.05pt;z-index:251662336">
            <v:textbox style="mso-next-textbox:#_x0000_s1028">
              <w:txbxContent>
                <w:p w:rsidR="0004667D" w:rsidRPr="00DD4A2E" w:rsidRDefault="0004667D" w:rsidP="0098136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D4A2E">
                    <w:rPr>
                      <w:rFonts w:ascii="Times New Roman" w:hAnsi="Times New Roman" w:cs="Times New Roman"/>
                      <w:b/>
                    </w:rPr>
                    <w:t>Подготовка акта о переводе (либо об отказе в переводе) земель или земельных участков из одной категории в другую</w:t>
                  </w:r>
                </w:p>
              </w:txbxContent>
            </v:textbox>
          </v:shape>
        </w:pict>
      </w:r>
    </w:p>
    <w:p w:rsidR="00981363" w:rsidRPr="00981363" w:rsidRDefault="00981363" w:rsidP="009813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1363" w:rsidRPr="00981363" w:rsidRDefault="00981363" w:rsidP="009813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1363" w:rsidRPr="00981363" w:rsidRDefault="00981363" w:rsidP="009813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1363" w:rsidRPr="00981363" w:rsidRDefault="00981363" w:rsidP="009813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1363" w:rsidRPr="00981363" w:rsidRDefault="00100796" w:rsidP="009813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796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pict>
          <v:shape id="_x0000_s1030" type="#_x0000_t32" style="position:absolute;margin-left:224.4pt;margin-top:10.5pt;width:.05pt;height:21.15pt;z-index:251664384" o:connectortype="straight">
            <v:stroke endarrow="block"/>
          </v:shape>
        </w:pict>
      </w:r>
    </w:p>
    <w:p w:rsidR="00981363" w:rsidRPr="00981363" w:rsidRDefault="00981363" w:rsidP="009813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1363" w:rsidRPr="00981363" w:rsidRDefault="00981363" w:rsidP="009813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1363" w:rsidRPr="00981363" w:rsidRDefault="00100796" w:rsidP="009813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796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pict>
          <v:shape id="_x0000_s1029" type="#_x0000_t109" style="position:absolute;margin-left:126.8pt;margin-top:2.75pt;width:195pt;height:47.25pt;z-index:251663360">
            <v:textbox style="mso-next-textbox:#_x0000_s1029">
              <w:txbxContent>
                <w:p w:rsidR="0004667D" w:rsidRPr="00DD4A2E" w:rsidRDefault="0004667D" w:rsidP="0098136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D4A2E">
                    <w:rPr>
                      <w:rFonts w:ascii="Times New Roman" w:hAnsi="Times New Roman" w:cs="Times New Roman"/>
                      <w:b/>
                    </w:rPr>
                    <w:t>Выдача документов заявителю</w:t>
                  </w:r>
                </w:p>
              </w:txbxContent>
            </v:textbox>
          </v:shape>
        </w:pict>
      </w:r>
    </w:p>
    <w:p w:rsidR="00981363" w:rsidRPr="00981363" w:rsidRDefault="00981363" w:rsidP="009813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1363" w:rsidRPr="00981363" w:rsidRDefault="00981363" w:rsidP="009813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1363" w:rsidRPr="00981363" w:rsidRDefault="00981363" w:rsidP="009813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1363" w:rsidRPr="00981363" w:rsidRDefault="00981363" w:rsidP="009813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1363" w:rsidRPr="00981363" w:rsidRDefault="00981363" w:rsidP="009813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1363" w:rsidRPr="00981363" w:rsidRDefault="00981363" w:rsidP="00981363">
      <w:pPr>
        <w:tabs>
          <w:tab w:val="left" w:pos="355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E1CCB" w:rsidRPr="00981363" w:rsidRDefault="006E1CCB" w:rsidP="0098136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E1CCB" w:rsidRPr="00981363" w:rsidSect="0004667D">
      <w:headerReference w:type="default" r:id="rId15"/>
      <w:pgSz w:w="11906" w:h="16838"/>
      <w:pgMar w:top="992" w:right="1276" w:bottom="992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CAB" w:rsidRDefault="00302CAB" w:rsidP="006E72A2">
      <w:pPr>
        <w:spacing w:after="0" w:line="240" w:lineRule="auto"/>
      </w:pPr>
      <w:r>
        <w:separator/>
      </w:r>
    </w:p>
  </w:endnote>
  <w:endnote w:type="continuationSeparator" w:id="1">
    <w:p w:rsidR="00302CAB" w:rsidRDefault="00302CAB" w:rsidP="006E7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CAB" w:rsidRDefault="00302CAB" w:rsidP="006E72A2">
      <w:pPr>
        <w:spacing w:after="0" w:line="240" w:lineRule="auto"/>
      </w:pPr>
      <w:r>
        <w:separator/>
      </w:r>
    </w:p>
  </w:footnote>
  <w:footnote w:type="continuationSeparator" w:id="1">
    <w:p w:rsidR="00302CAB" w:rsidRDefault="00302CAB" w:rsidP="006E7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7D" w:rsidRDefault="0004667D" w:rsidP="0004667D">
    <w:pPr>
      <w:pStyle w:val="a6"/>
      <w:tabs>
        <w:tab w:val="left" w:pos="2865"/>
        <w:tab w:val="center" w:pos="4535"/>
      </w:tabs>
    </w:pPr>
    <w:r>
      <w:tab/>
    </w:r>
    <w:r>
      <w:tab/>
    </w:r>
    <w:fldSimple w:instr=" PAGE   \* MERGEFORMAT ">
      <w:r w:rsidR="00DD4A2E">
        <w:rPr>
          <w:noProof/>
        </w:rPr>
        <w:t>2</w:t>
      </w:r>
    </w:fldSimple>
  </w:p>
  <w:p w:rsidR="0004667D" w:rsidRDefault="0004667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338"/>
        </w:tabs>
        <w:ind w:left="3338" w:hanging="360"/>
      </w:pPr>
      <w:rPr>
        <w:rFonts w:ascii="Symbol" w:hAnsi="Symbol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2415"/>
        </w:tabs>
        <w:ind w:left="2415" w:hanging="360"/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2764"/>
        </w:tabs>
        <w:ind w:left="2764" w:hanging="360"/>
      </w:pPr>
      <w:rPr>
        <w:rFonts w:ascii="Symbol" w:hAnsi="Symbol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2415"/>
        </w:tabs>
        <w:ind w:left="2415" w:hanging="360"/>
      </w:pPr>
      <w:rPr>
        <w:rFonts w:ascii="Symbol" w:hAnsi="Symbol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/>
      </w:r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3048"/>
        </w:tabs>
        <w:ind w:left="3048" w:hanging="360"/>
      </w:pPr>
      <w:rPr>
        <w:rFonts w:ascii="Symbol" w:hAnsi="Symbol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2415"/>
        </w:tabs>
        <w:ind w:left="2415" w:hanging="360"/>
      </w:pPr>
      <w:rPr>
        <w:rFonts w:ascii="Symbol" w:hAnsi="Symbol"/>
      </w:r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2415"/>
        </w:tabs>
        <w:ind w:left="2415" w:hanging="360"/>
      </w:pPr>
      <w:rPr>
        <w:rFonts w:ascii="Symbol" w:hAnsi="Symbol"/>
      </w:rPr>
    </w:lvl>
  </w:abstractNum>
  <w:abstractNum w:abstractNumId="14">
    <w:nsid w:val="00000011"/>
    <w:multiLevelType w:val="single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5">
    <w:nsid w:val="00000012"/>
    <w:multiLevelType w:val="single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/>
      </w:rPr>
    </w:lvl>
  </w:abstractNum>
  <w:abstractNum w:abstractNumId="16">
    <w:nsid w:val="00000013"/>
    <w:multiLevelType w:val="singleLevel"/>
    <w:tmpl w:val="00000013"/>
    <w:name w:val="WW8Num19"/>
    <w:lvl w:ilvl="0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/>
      </w:rPr>
    </w:lvl>
  </w:abstractNum>
  <w:abstractNum w:abstractNumId="17">
    <w:nsid w:val="00000016"/>
    <w:multiLevelType w:val="single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2415"/>
        </w:tabs>
        <w:ind w:left="2415" w:hanging="360"/>
      </w:pPr>
      <w:rPr>
        <w:rFonts w:ascii="Symbol" w:hAnsi="Symbol"/>
      </w:rPr>
    </w:lvl>
  </w:abstractNum>
  <w:abstractNum w:abstractNumId="18">
    <w:nsid w:val="00000017"/>
    <w:multiLevelType w:val="singleLevel"/>
    <w:tmpl w:val="00000017"/>
    <w:name w:val="WW8Num23"/>
    <w:lvl w:ilvl="0">
      <w:start w:val="1"/>
      <w:numFmt w:val="bullet"/>
      <w:lvlText w:val=""/>
      <w:lvlJc w:val="left"/>
      <w:pPr>
        <w:tabs>
          <w:tab w:val="num" w:pos="2415"/>
        </w:tabs>
        <w:ind w:left="2415" w:hanging="360"/>
      </w:pPr>
      <w:rPr>
        <w:rFonts w:ascii="Symbol" w:hAnsi="Symbol"/>
      </w:rPr>
    </w:lvl>
  </w:abstractNum>
  <w:abstractNum w:abstractNumId="19">
    <w:nsid w:val="00000018"/>
    <w:multiLevelType w:val="multilevel"/>
    <w:tmpl w:val="BBF8A38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tabs>
          <w:tab w:val="num" w:pos="2705"/>
        </w:tabs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0">
    <w:nsid w:val="00000019"/>
    <w:multiLevelType w:val="singleLevel"/>
    <w:tmpl w:val="00000019"/>
    <w:name w:val="WW8Num25"/>
    <w:lvl w:ilvl="0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/>
      </w:rPr>
    </w:lvl>
  </w:abstractNum>
  <w:abstractNum w:abstractNumId="21">
    <w:nsid w:val="0000001B"/>
    <w:multiLevelType w:val="singleLevel"/>
    <w:tmpl w:val="0000001B"/>
    <w:name w:val="WW8Num27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22">
    <w:nsid w:val="0000001D"/>
    <w:multiLevelType w:val="singleLevel"/>
    <w:tmpl w:val="0000001D"/>
    <w:name w:val="WW8Num29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23">
    <w:nsid w:val="0000001E"/>
    <w:multiLevelType w:val="singleLevel"/>
    <w:tmpl w:val="0000001E"/>
    <w:name w:val="WW8Num30"/>
    <w:lvl w:ilvl="0">
      <w:start w:val="1"/>
      <w:numFmt w:val="bullet"/>
      <w:lvlText w:val=""/>
      <w:lvlJc w:val="left"/>
      <w:pPr>
        <w:tabs>
          <w:tab w:val="num" w:pos="2415"/>
        </w:tabs>
        <w:ind w:left="2415" w:hanging="360"/>
      </w:pPr>
      <w:rPr>
        <w:rFonts w:ascii="Symbol" w:hAnsi="Symbol"/>
      </w:rPr>
    </w:lvl>
  </w:abstractNum>
  <w:abstractNum w:abstractNumId="24">
    <w:nsid w:val="02E4126E"/>
    <w:multiLevelType w:val="multilevel"/>
    <w:tmpl w:val="4ED0D0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>
    <w:nsid w:val="08E31DA7"/>
    <w:multiLevelType w:val="hybridMultilevel"/>
    <w:tmpl w:val="012EA83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C762F7B"/>
    <w:multiLevelType w:val="multilevel"/>
    <w:tmpl w:val="43AC96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106B7B2E"/>
    <w:multiLevelType w:val="hybridMultilevel"/>
    <w:tmpl w:val="D36A0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19A7483"/>
    <w:multiLevelType w:val="multilevel"/>
    <w:tmpl w:val="2AC095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9">
    <w:nsid w:val="178216AE"/>
    <w:multiLevelType w:val="multilevel"/>
    <w:tmpl w:val="B4C6A5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0">
    <w:nsid w:val="17E2003B"/>
    <w:multiLevelType w:val="multilevel"/>
    <w:tmpl w:val="C3C883C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u w:val="none"/>
      </w:rPr>
    </w:lvl>
  </w:abstractNum>
  <w:abstractNum w:abstractNumId="31">
    <w:nsid w:val="181051F3"/>
    <w:multiLevelType w:val="hybridMultilevel"/>
    <w:tmpl w:val="2E1C7414"/>
    <w:lvl w:ilvl="0" w:tplc="8DA0A04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1ED61C55"/>
    <w:multiLevelType w:val="hybridMultilevel"/>
    <w:tmpl w:val="4E4AFB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21CB11D1"/>
    <w:multiLevelType w:val="hybridMultilevel"/>
    <w:tmpl w:val="FDC62952"/>
    <w:lvl w:ilvl="0" w:tplc="5498A824">
      <w:start w:val="1"/>
      <w:numFmt w:val="decimal"/>
      <w:lvlText w:val="%1)"/>
      <w:lvlJc w:val="left"/>
      <w:pPr>
        <w:ind w:left="1815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2AF420DC"/>
    <w:multiLevelType w:val="hybridMultilevel"/>
    <w:tmpl w:val="E8BC0C0C"/>
    <w:lvl w:ilvl="0" w:tplc="8DA0A0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2B3256A4"/>
    <w:multiLevelType w:val="hybridMultilevel"/>
    <w:tmpl w:val="E174A14A"/>
    <w:lvl w:ilvl="0" w:tplc="749ADC7A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>
    <w:nsid w:val="2C574D4C"/>
    <w:multiLevelType w:val="hybridMultilevel"/>
    <w:tmpl w:val="F8684B2C"/>
    <w:lvl w:ilvl="0" w:tplc="834EACE6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>
    <w:nsid w:val="2EAB0793"/>
    <w:multiLevelType w:val="multilevel"/>
    <w:tmpl w:val="B9DA5D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8">
    <w:nsid w:val="38E02FF5"/>
    <w:multiLevelType w:val="hybridMultilevel"/>
    <w:tmpl w:val="05DE8448"/>
    <w:lvl w:ilvl="0" w:tplc="C8C493F8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9">
    <w:nsid w:val="39CC0B04"/>
    <w:multiLevelType w:val="hybridMultilevel"/>
    <w:tmpl w:val="1346C5C4"/>
    <w:lvl w:ilvl="0" w:tplc="28EA1CF4">
      <w:start w:val="1"/>
      <w:numFmt w:val="decimal"/>
      <w:lvlText w:val="%1)"/>
      <w:lvlJc w:val="left"/>
      <w:pPr>
        <w:ind w:left="1663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0">
    <w:nsid w:val="401B11CB"/>
    <w:multiLevelType w:val="multilevel"/>
    <w:tmpl w:val="B128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48C02AE"/>
    <w:multiLevelType w:val="hybridMultilevel"/>
    <w:tmpl w:val="1694A6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58B26822"/>
    <w:multiLevelType w:val="hybridMultilevel"/>
    <w:tmpl w:val="45C051CA"/>
    <w:lvl w:ilvl="0" w:tplc="22CEAF5E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5DF37203"/>
    <w:multiLevelType w:val="multilevel"/>
    <w:tmpl w:val="734CBC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u w:val="none"/>
      </w:rPr>
    </w:lvl>
  </w:abstractNum>
  <w:abstractNum w:abstractNumId="44">
    <w:nsid w:val="5F1A3340"/>
    <w:multiLevelType w:val="multilevel"/>
    <w:tmpl w:val="47226A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13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8313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49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626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677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448" w:hanging="2160"/>
      </w:pPr>
      <w:rPr>
        <w:rFonts w:hint="default"/>
        <w:b w:val="0"/>
      </w:rPr>
    </w:lvl>
  </w:abstractNum>
  <w:abstractNum w:abstractNumId="45">
    <w:nsid w:val="61525B24"/>
    <w:multiLevelType w:val="hybridMultilevel"/>
    <w:tmpl w:val="9C5A9A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>
    <w:nsid w:val="6193060D"/>
    <w:multiLevelType w:val="hybridMultilevel"/>
    <w:tmpl w:val="31482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3D400D8"/>
    <w:multiLevelType w:val="multilevel"/>
    <w:tmpl w:val="3E08222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8">
    <w:nsid w:val="6F9042F3"/>
    <w:multiLevelType w:val="multilevel"/>
    <w:tmpl w:val="47BC82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448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29"/>
  </w:num>
  <w:num w:numId="4">
    <w:abstractNumId w:val="22"/>
  </w:num>
  <w:num w:numId="5">
    <w:abstractNumId w:val="1"/>
  </w:num>
  <w:num w:numId="6">
    <w:abstractNumId w:val="8"/>
  </w:num>
  <w:num w:numId="7">
    <w:abstractNumId w:val="9"/>
  </w:num>
  <w:num w:numId="8">
    <w:abstractNumId w:val="15"/>
  </w:num>
  <w:num w:numId="9">
    <w:abstractNumId w:val="19"/>
  </w:num>
  <w:num w:numId="10">
    <w:abstractNumId w:val="20"/>
  </w:num>
  <w:num w:numId="11">
    <w:abstractNumId w:val="13"/>
  </w:num>
  <w:num w:numId="12">
    <w:abstractNumId w:val="14"/>
  </w:num>
  <w:num w:numId="13">
    <w:abstractNumId w:val="16"/>
  </w:num>
  <w:num w:numId="14">
    <w:abstractNumId w:val="21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10"/>
  </w:num>
  <w:num w:numId="21">
    <w:abstractNumId w:val="11"/>
  </w:num>
  <w:num w:numId="22">
    <w:abstractNumId w:val="12"/>
  </w:num>
  <w:num w:numId="23">
    <w:abstractNumId w:val="17"/>
  </w:num>
  <w:num w:numId="24">
    <w:abstractNumId w:val="18"/>
  </w:num>
  <w:num w:numId="25">
    <w:abstractNumId w:val="23"/>
  </w:num>
  <w:num w:numId="26">
    <w:abstractNumId w:val="40"/>
  </w:num>
  <w:num w:numId="27">
    <w:abstractNumId w:val="39"/>
  </w:num>
  <w:num w:numId="28">
    <w:abstractNumId w:val="33"/>
  </w:num>
  <w:num w:numId="29">
    <w:abstractNumId w:val="41"/>
  </w:num>
  <w:num w:numId="30">
    <w:abstractNumId w:val="45"/>
  </w:num>
  <w:num w:numId="31">
    <w:abstractNumId w:val="32"/>
  </w:num>
  <w:num w:numId="32">
    <w:abstractNumId w:val="36"/>
  </w:num>
  <w:num w:numId="33">
    <w:abstractNumId w:val="27"/>
  </w:num>
  <w:num w:numId="34">
    <w:abstractNumId w:val="44"/>
  </w:num>
  <w:num w:numId="35">
    <w:abstractNumId w:val="48"/>
  </w:num>
  <w:num w:numId="36">
    <w:abstractNumId w:val="38"/>
  </w:num>
  <w:num w:numId="37">
    <w:abstractNumId w:val="35"/>
  </w:num>
  <w:num w:numId="38">
    <w:abstractNumId w:val="46"/>
  </w:num>
  <w:num w:numId="39">
    <w:abstractNumId w:val="24"/>
  </w:num>
  <w:num w:numId="40">
    <w:abstractNumId w:val="28"/>
  </w:num>
  <w:num w:numId="41">
    <w:abstractNumId w:val="47"/>
  </w:num>
  <w:num w:numId="42">
    <w:abstractNumId w:val="42"/>
  </w:num>
  <w:num w:numId="43">
    <w:abstractNumId w:val="34"/>
  </w:num>
  <w:num w:numId="44">
    <w:abstractNumId w:val="31"/>
  </w:num>
  <w:num w:numId="45">
    <w:abstractNumId w:val="30"/>
  </w:num>
  <w:num w:numId="46">
    <w:abstractNumId w:val="25"/>
  </w:num>
  <w:num w:numId="47">
    <w:abstractNumId w:val="37"/>
  </w:num>
  <w:num w:numId="48">
    <w:abstractNumId w:val="26"/>
  </w:num>
  <w:num w:numId="49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81363"/>
    <w:rsid w:val="0004667D"/>
    <w:rsid w:val="00100796"/>
    <w:rsid w:val="00302CAB"/>
    <w:rsid w:val="003448BB"/>
    <w:rsid w:val="00610306"/>
    <w:rsid w:val="006E1CCB"/>
    <w:rsid w:val="006E72A2"/>
    <w:rsid w:val="00981363"/>
    <w:rsid w:val="00DD4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  <o:rules v:ext="edit">
        <o:r id="V:Rule7" type="connector" idref="#_x0000_s1027"/>
        <o:r id="V:Rule8" type="connector" idref="#_x0000_s1037"/>
        <o:r id="V:Rule9" type="connector" idref="#_x0000_s1033"/>
        <o:r id="V:Rule10" type="connector" idref="#_x0000_s1035"/>
        <o:r id="V:Rule11" type="connector" idref="#_x0000_s1031"/>
        <o:r id="V:Rule1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2A2"/>
  </w:style>
  <w:style w:type="paragraph" w:styleId="1">
    <w:name w:val="heading 1"/>
    <w:basedOn w:val="a"/>
    <w:next w:val="a"/>
    <w:link w:val="10"/>
    <w:uiPriority w:val="99"/>
    <w:qFormat/>
    <w:rsid w:val="0098136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00008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1363"/>
    <w:rPr>
      <w:rFonts w:ascii="Arial" w:eastAsia="Calibri" w:hAnsi="Arial" w:cs="Arial"/>
      <w:b/>
      <w:bCs/>
      <w:color w:val="000080"/>
      <w:sz w:val="30"/>
      <w:szCs w:val="30"/>
    </w:rPr>
  </w:style>
  <w:style w:type="paragraph" w:customStyle="1" w:styleId="ConsPlusNormal">
    <w:name w:val="ConsPlusNormal"/>
    <w:rsid w:val="009813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9813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3">
    <w:name w:val="Прижатый влево"/>
    <w:basedOn w:val="a"/>
    <w:next w:val="a"/>
    <w:uiPriority w:val="99"/>
    <w:rsid w:val="0098136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9813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uiPriority w:val="99"/>
    <w:unhideWhenUsed/>
    <w:rsid w:val="00981363"/>
    <w:rPr>
      <w:color w:val="0000FF"/>
      <w:u w:val="single"/>
    </w:rPr>
  </w:style>
  <w:style w:type="paragraph" w:styleId="a5">
    <w:name w:val="Normal (Web)"/>
    <w:basedOn w:val="a"/>
    <w:uiPriority w:val="99"/>
    <w:rsid w:val="0098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8136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rsid w:val="009813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98136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9813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981363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b">
    <w:name w:val="Текст выноски Знак"/>
    <w:basedOn w:val="a0"/>
    <w:link w:val="aa"/>
    <w:uiPriority w:val="99"/>
    <w:semiHidden/>
    <w:rsid w:val="00981363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c">
    <w:name w:val="Цветовое выделение"/>
    <w:uiPriority w:val="99"/>
    <w:rsid w:val="00981363"/>
    <w:rPr>
      <w:b/>
      <w:bCs/>
      <w:color w:val="000080"/>
      <w:sz w:val="30"/>
      <w:szCs w:val="30"/>
    </w:rPr>
  </w:style>
  <w:style w:type="character" w:customStyle="1" w:styleId="ad">
    <w:name w:val="Гипертекстовая ссылка"/>
    <w:uiPriority w:val="99"/>
    <w:rsid w:val="00981363"/>
    <w:rPr>
      <w:b/>
      <w:bCs/>
      <w:color w:val="008000"/>
      <w:sz w:val="30"/>
      <w:szCs w:val="30"/>
    </w:rPr>
  </w:style>
  <w:style w:type="paragraph" w:customStyle="1" w:styleId="ae">
    <w:name w:val="Заголовок статьи"/>
    <w:basedOn w:val="a"/>
    <w:next w:val="a"/>
    <w:uiPriority w:val="99"/>
    <w:rsid w:val="00981363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Calibri" w:hAnsi="Arial" w:cs="Arial"/>
      <w:sz w:val="30"/>
      <w:szCs w:val="30"/>
    </w:rPr>
  </w:style>
  <w:style w:type="paragraph" w:customStyle="1" w:styleId="af">
    <w:name w:val="Комментарий"/>
    <w:basedOn w:val="a"/>
    <w:next w:val="a"/>
    <w:uiPriority w:val="99"/>
    <w:rsid w:val="00981363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Calibri" w:hAnsi="Arial" w:cs="Arial"/>
      <w:i/>
      <w:iCs/>
      <w:color w:val="800080"/>
      <w:sz w:val="30"/>
      <w:szCs w:val="30"/>
    </w:rPr>
  </w:style>
  <w:style w:type="paragraph" w:styleId="2">
    <w:name w:val="Body Text 2"/>
    <w:basedOn w:val="a"/>
    <w:link w:val="20"/>
    <w:uiPriority w:val="99"/>
    <w:rsid w:val="00981363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981363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uiPriority w:val="59"/>
    <w:rsid w:val="0098136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Знак"/>
    <w:basedOn w:val="a"/>
    <w:rsid w:val="00981363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styleId="af2">
    <w:name w:val="Body Text Indent"/>
    <w:basedOn w:val="a"/>
    <w:link w:val="af3"/>
    <w:rsid w:val="00981363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Основной текст с отступом Знак"/>
    <w:basedOn w:val="a0"/>
    <w:link w:val="af2"/>
    <w:rsid w:val="00981363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Strong"/>
    <w:qFormat/>
    <w:rsid w:val="00981363"/>
    <w:rPr>
      <w:b/>
      <w:bCs/>
    </w:rPr>
  </w:style>
  <w:style w:type="paragraph" w:customStyle="1" w:styleId="11">
    <w:name w:val="Абзац списка1"/>
    <w:rsid w:val="00981363"/>
    <w:pPr>
      <w:widowControl w:val="0"/>
      <w:suppressAutoHyphens/>
      <w:spacing w:after="0" w:line="100" w:lineRule="atLeast"/>
      <w:ind w:left="720"/>
    </w:pPr>
    <w:rPr>
      <w:rFonts w:ascii="Calibri" w:eastAsia="Times New Roman" w:hAnsi="Calibri" w:cs="Times New Roman"/>
      <w:kern w:val="1"/>
      <w:sz w:val="24"/>
      <w:szCs w:val="24"/>
      <w:lang w:eastAsia="ar-SA"/>
    </w:rPr>
  </w:style>
  <w:style w:type="paragraph" w:customStyle="1" w:styleId="af5">
    <w:name w:val="Базовый"/>
    <w:rsid w:val="00981363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</w:rPr>
  </w:style>
  <w:style w:type="paragraph" w:customStyle="1" w:styleId="p6">
    <w:name w:val="p6"/>
    <w:basedOn w:val="a"/>
    <w:rsid w:val="00981363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uslugi.ru" TargetMode="External"/><Relationship Id="rId13" Type="http://schemas.openxmlformats.org/officeDocument/2006/relationships/hyperlink" Target="consultantplus://offline/ref=AF3F3D5969135BB99A298D060E30636BDFDB3922D1EB4CB3C71D4F714B7CF210FA37567D80CA5113W4m0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pgu.rkursk.ru" TargetMode="External"/><Relationship Id="rId12" Type="http://schemas.openxmlformats.org/officeDocument/2006/relationships/hyperlink" Target="http://www.rpgu.rkursk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7971BBBBDF4BFADE0261A254E8F0B3304B03024370180373388D230F7o4lA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E3DAC22588B73EECA051EE360981F504854263E00CA77D594C16FC4BE5CAFBC981F03AA4724B4D85D4F7B7F54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fc@rkursk.ru" TargetMode="External"/><Relationship Id="rId14" Type="http://schemas.openxmlformats.org/officeDocument/2006/relationships/hyperlink" Target="http://.rpgu.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8910</Words>
  <Characters>50787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5</cp:revision>
  <dcterms:created xsi:type="dcterms:W3CDTF">2017-06-09T06:49:00Z</dcterms:created>
  <dcterms:modified xsi:type="dcterms:W3CDTF">2017-06-17T18:50:00Z</dcterms:modified>
</cp:coreProperties>
</file>