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A22" w:rsidRPr="008C5A22" w:rsidRDefault="008C5A22" w:rsidP="008C5A22">
      <w:pPr>
        <w:spacing w:after="0" w:line="240" w:lineRule="auto"/>
        <w:ind w:left="5103"/>
        <w:rPr>
          <w:rFonts w:ascii="Times New Roman" w:hAnsi="Times New Roman" w:cs="Times New Roman"/>
          <w:sz w:val="24"/>
          <w:szCs w:val="24"/>
        </w:rPr>
      </w:pPr>
      <w:r w:rsidRPr="008C5A22">
        <w:rPr>
          <w:rFonts w:ascii="Times New Roman" w:hAnsi="Times New Roman" w:cs="Times New Roman"/>
          <w:sz w:val="24"/>
          <w:szCs w:val="24"/>
        </w:rPr>
        <w:t>ПРОЕКТ</w:t>
      </w:r>
    </w:p>
    <w:p w:rsidR="008C5A22" w:rsidRPr="008C5A22" w:rsidRDefault="008C5A22" w:rsidP="008C5A22">
      <w:pPr>
        <w:spacing w:after="0" w:line="240" w:lineRule="auto"/>
        <w:ind w:left="5103"/>
        <w:jc w:val="right"/>
        <w:rPr>
          <w:rFonts w:ascii="Times New Roman" w:hAnsi="Times New Roman" w:cs="Times New Roman"/>
          <w:sz w:val="24"/>
          <w:szCs w:val="24"/>
        </w:rPr>
      </w:pPr>
      <w:r w:rsidRPr="008C5A22">
        <w:rPr>
          <w:rFonts w:ascii="Times New Roman" w:hAnsi="Times New Roman" w:cs="Times New Roman"/>
          <w:sz w:val="24"/>
          <w:szCs w:val="24"/>
        </w:rPr>
        <w:t xml:space="preserve">УТВЕРЖДЕН </w:t>
      </w:r>
    </w:p>
    <w:p w:rsidR="008C5A22" w:rsidRPr="008C5A22" w:rsidRDefault="008C5A22" w:rsidP="008C5A22">
      <w:pPr>
        <w:spacing w:after="0" w:line="240" w:lineRule="auto"/>
        <w:ind w:left="5103"/>
        <w:jc w:val="right"/>
        <w:rPr>
          <w:rFonts w:ascii="Times New Roman" w:hAnsi="Times New Roman" w:cs="Times New Roman"/>
          <w:sz w:val="24"/>
          <w:szCs w:val="24"/>
        </w:rPr>
      </w:pPr>
      <w:r w:rsidRPr="008C5A22">
        <w:rPr>
          <w:rFonts w:ascii="Times New Roman" w:hAnsi="Times New Roman" w:cs="Times New Roman"/>
          <w:sz w:val="24"/>
          <w:szCs w:val="24"/>
        </w:rPr>
        <w:t xml:space="preserve">Постановлением Администрации </w:t>
      </w:r>
    </w:p>
    <w:p w:rsidR="008C5A22" w:rsidRPr="008C5A22" w:rsidRDefault="008C5A22" w:rsidP="008C5A22">
      <w:pPr>
        <w:spacing w:after="0" w:line="240" w:lineRule="auto"/>
        <w:ind w:left="5103"/>
        <w:jc w:val="right"/>
        <w:rPr>
          <w:rFonts w:ascii="Times New Roman" w:hAnsi="Times New Roman" w:cs="Times New Roman"/>
          <w:sz w:val="24"/>
          <w:szCs w:val="24"/>
        </w:rPr>
      </w:pPr>
      <w:r>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w:t>
      </w:r>
    </w:p>
    <w:p w:rsidR="008C5A22" w:rsidRPr="008C5A22" w:rsidRDefault="008C5A22" w:rsidP="008C5A22">
      <w:pPr>
        <w:spacing w:after="0" w:line="240" w:lineRule="auto"/>
        <w:ind w:left="5103"/>
        <w:jc w:val="right"/>
        <w:rPr>
          <w:rFonts w:ascii="Times New Roman" w:hAnsi="Times New Roman" w:cs="Times New Roman"/>
          <w:sz w:val="24"/>
          <w:szCs w:val="24"/>
        </w:rPr>
      </w:pPr>
      <w:r w:rsidRPr="008C5A22">
        <w:rPr>
          <w:rFonts w:ascii="Times New Roman" w:hAnsi="Times New Roman" w:cs="Times New Roman"/>
          <w:sz w:val="24"/>
          <w:szCs w:val="24"/>
        </w:rPr>
        <w:t>от ________№___</w:t>
      </w:r>
    </w:p>
    <w:p w:rsidR="008C5A22" w:rsidRPr="008C5A22" w:rsidRDefault="008C5A22" w:rsidP="008C5A22">
      <w:pPr>
        <w:spacing w:before="120" w:after="0" w:line="240" w:lineRule="auto"/>
        <w:jc w:val="center"/>
        <w:rPr>
          <w:rFonts w:ascii="Times New Roman" w:hAnsi="Times New Roman" w:cs="Times New Roman"/>
          <w:b/>
          <w:bCs/>
          <w:sz w:val="24"/>
          <w:szCs w:val="24"/>
        </w:rPr>
      </w:pPr>
    </w:p>
    <w:p w:rsidR="008C5A22" w:rsidRPr="008C5A22" w:rsidRDefault="008C5A22" w:rsidP="008C5A22">
      <w:pPr>
        <w:spacing w:before="120" w:after="0" w:line="240" w:lineRule="auto"/>
        <w:jc w:val="center"/>
        <w:rPr>
          <w:rFonts w:ascii="Times New Roman" w:hAnsi="Times New Roman" w:cs="Times New Roman"/>
          <w:sz w:val="24"/>
          <w:szCs w:val="24"/>
        </w:rPr>
      </w:pPr>
      <w:r w:rsidRPr="008C5A22">
        <w:rPr>
          <w:rFonts w:ascii="Times New Roman" w:hAnsi="Times New Roman" w:cs="Times New Roman"/>
          <w:b/>
          <w:sz w:val="24"/>
          <w:szCs w:val="24"/>
        </w:rPr>
        <w:t>АДМИНИСТРАТИВНЫЙ РЕГЛАМЕНТ</w:t>
      </w:r>
    </w:p>
    <w:p w:rsidR="008C5A22" w:rsidRPr="008C5A22" w:rsidRDefault="008C5A22" w:rsidP="008C5A22">
      <w:pPr>
        <w:spacing w:after="0" w:line="240" w:lineRule="auto"/>
        <w:jc w:val="center"/>
        <w:rPr>
          <w:rFonts w:ascii="Times New Roman" w:hAnsi="Times New Roman" w:cs="Times New Roman"/>
          <w:sz w:val="24"/>
          <w:szCs w:val="24"/>
        </w:rPr>
      </w:pPr>
      <w:r w:rsidRPr="008C5A22">
        <w:rPr>
          <w:rFonts w:ascii="Times New Roman" w:hAnsi="Times New Roman" w:cs="Times New Roman"/>
          <w:sz w:val="24"/>
          <w:szCs w:val="24"/>
        </w:rPr>
        <w:t xml:space="preserve">Администрации </w:t>
      </w:r>
      <w:r>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w:t>
      </w:r>
    </w:p>
    <w:p w:rsidR="008C5A22" w:rsidRPr="008C5A22" w:rsidRDefault="008C5A22" w:rsidP="008C5A22">
      <w:pPr>
        <w:spacing w:after="0" w:line="240" w:lineRule="auto"/>
        <w:jc w:val="center"/>
        <w:rPr>
          <w:rFonts w:ascii="Times New Roman" w:hAnsi="Times New Roman" w:cs="Times New Roman"/>
          <w:sz w:val="24"/>
          <w:szCs w:val="24"/>
        </w:rPr>
      </w:pPr>
      <w:r w:rsidRPr="008C5A22">
        <w:rPr>
          <w:rFonts w:ascii="Times New Roman" w:hAnsi="Times New Roman" w:cs="Times New Roman"/>
          <w:sz w:val="24"/>
          <w:szCs w:val="24"/>
        </w:rPr>
        <w:t>Курской области по предоставлению муниципальной услуги</w:t>
      </w:r>
    </w:p>
    <w:p w:rsidR="008C5A22" w:rsidRPr="008C5A22" w:rsidRDefault="008C5A22" w:rsidP="008C5A22">
      <w:pPr>
        <w:spacing w:after="0" w:line="100" w:lineRule="atLeast"/>
        <w:jc w:val="center"/>
        <w:rPr>
          <w:rFonts w:ascii="Times New Roman" w:hAnsi="Times New Roman" w:cs="Times New Roman"/>
          <w:b/>
          <w:bCs/>
          <w:sz w:val="24"/>
          <w:szCs w:val="24"/>
        </w:rPr>
      </w:pPr>
      <w:r w:rsidRPr="008C5A22">
        <w:rPr>
          <w:rFonts w:ascii="Times New Roman" w:hAnsi="Times New Roman" w:cs="Times New Roman"/>
          <w:b/>
          <w:bCs/>
          <w:sz w:val="24"/>
          <w:szCs w:val="24"/>
        </w:rPr>
        <w:t xml:space="preserve"> «</w:t>
      </w:r>
      <w:r w:rsidRPr="008C5A22">
        <w:rPr>
          <w:rFonts w:ascii="Times New Roman" w:hAnsi="Times New Roman" w:cs="Times New Roman"/>
          <w:b/>
          <w:color w:val="000000"/>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r w:rsidRPr="008C5A22">
        <w:rPr>
          <w:rFonts w:ascii="Times New Roman" w:hAnsi="Times New Roman" w:cs="Times New Roman"/>
          <w:b/>
          <w:bCs/>
          <w:sz w:val="24"/>
          <w:szCs w:val="24"/>
        </w:rPr>
        <w:t>»</w:t>
      </w:r>
    </w:p>
    <w:p w:rsidR="008C5A22" w:rsidRPr="008C5A22" w:rsidRDefault="008C5A22" w:rsidP="008C5A22">
      <w:pPr>
        <w:spacing w:after="0" w:line="100" w:lineRule="atLeast"/>
        <w:rPr>
          <w:rFonts w:ascii="Times New Roman" w:hAnsi="Times New Roman" w:cs="Times New Roman"/>
          <w:b/>
          <w:bCs/>
          <w:sz w:val="24"/>
          <w:szCs w:val="24"/>
        </w:rPr>
      </w:pPr>
    </w:p>
    <w:p w:rsidR="008C5A22" w:rsidRPr="008C5A22" w:rsidRDefault="008C5A22" w:rsidP="008C5A22">
      <w:pPr>
        <w:spacing w:after="0" w:line="100" w:lineRule="atLeast"/>
        <w:jc w:val="center"/>
        <w:rPr>
          <w:rFonts w:ascii="Times New Roman" w:hAnsi="Times New Roman" w:cs="Times New Roman"/>
          <w:b/>
          <w:bCs/>
          <w:sz w:val="24"/>
          <w:szCs w:val="24"/>
        </w:rPr>
      </w:pPr>
      <w:r w:rsidRPr="008C5A22">
        <w:rPr>
          <w:rFonts w:ascii="Times New Roman" w:hAnsi="Times New Roman" w:cs="Times New Roman"/>
          <w:b/>
          <w:bCs/>
          <w:sz w:val="24"/>
          <w:szCs w:val="24"/>
        </w:rPr>
        <w:t>I. Общие положения</w:t>
      </w:r>
    </w:p>
    <w:p w:rsidR="008C5A22" w:rsidRPr="008C5A22" w:rsidRDefault="008C5A22" w:rsidP="008C5A22">
      <w:pPr>
        <w:spacing w:after="0" w:line="100" w:lineRule="atLeast"/>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1.1. Предмет регулирования административного регламента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 xml:space="preserve">   </w:t>
      </w:r>
    </w:p>
    <w:p w:rsidR="008C5A22" w:rsidRPr="008C5A22" w:rsidRDefault="008C5A22" w:rsidP="008C5A22">
      <w:pPr>
        <w:spacing w:after="0" w:line="100" w:lineRule="atLeast"/>
        <w:ind w:firstLine="720"/>
        <w:jc w:val="both"/>
        <w:rPr>
          <w:rFonts w:ascii="Times New Roman" w:hAnsi="Times New Roman" w:cs="Times New Roman"/>
          <w:color w:val="1D1D1D"/>
          <w:sz w:val="24"/>
          <w:szCs w:val="24"/>
        </w:rPr>
      </w:pPr>
      <w:r w:rsidRPr="008C5A22">
        <w:rPr>
          <w:rFonts w:ascii="Times New Roman" w:hAnsi="Times New Roman" w:cs="Times New Roman"/>
          <w:sz w:val="24"/>
          <w:szCs w:val="24"/>
        </w:rPr>
        <w:t xml:space="preserve">Предметом регулирования настоящего административного регламента являются отношения, возникающие в связи с </w:t>
      </w:r>
      <w:r w:rsidRPr="008C5A22">
        <w:rPr>
          <w:rFonts w:ascii="Times New Roman" w:hAnsi="Times New Roman" w:cs="Times New Roman"/>
          <w:color w:val="1D1D1D"/>
          <w:sz w:val="24"/>
          <w:szCs w:val="24"/>
        </w:rPr>
        <w:t>предоставлением муниципальной услуги.</w:t>
      </w:r>
    </w:p>
    <w:p w:rsidR="008C5A22" w:rsidRPr="008C5A22" w:rsidRDefault="008C5A22" w:rsidP="008C5A22">
      <w:pPr>
        <w:spacing w:after="0" w:line="100" w:lineRule="atLeast"/>
        <w:ind w:firstLine="720"/>
        <w:jc w:val="both"/>
        <w:rPr>
          <w:rFonts w:ascii="Times New Roman" w:hAnsi="Times New Roman" w:cs="Times New Roman"/>
          <w:color w:val="1D1D1D"/>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1.2. Круг заявителей</w:t>
      </w:r>
    </w:p>
    <w:p w:rsidR="008C5A22" w:rsidRPr="008C5A22" w:rsidRDefault="008C5A22" w:rsidP="008C5A22">
      <w:pPr>
        <w:spacing w:after="0" w:line="100" w:lineRule="atLeast"/>
        <w:ind w:firstLine="720"/>
        <w:jc w:val="both"/>
        <w:rPr>
          <w:rFonts w:ascii="Times New Roman" w:hAnsi="Times New Roman" w:cs="Times New Roman"/>
          <w:sz w:val="24"/>
          <w:szCs w:val="24"/>
        </w:rPr>
      </w:pPr>
      <w:r w:rsidRPr="008C5A22">
        <w:rPr>
          <w:rFonts w:ascii="Times New Roman" w:hAnsi="Times New Roman" w:cs="Times New Roman"/>
          <w:sz w:val="24"/>
          <w:szCs w:val="24"/>
        </w:rPr>
        <w:t>Заявителями являются физические, юридические лица либо их уполномоченные представители (далее - заявители).</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widowControl w:val="0"/>
        <w:spacing w:after="0" w:line="100" w:lineRule="atLeast"/>
        <w:ind w:firstLine="720"/>
        <w:jc w:val="both"/>
        <w:rPr>
          <w:rFonts w:ascii="Times New Roman" w:hAnsi="Times New Roman" w:cs="Times New Roman"/>
          <w:sz w:val="24"/>
          <w:szCs w:val="24"/>
        </w:rPr>
      </w:pPr>
      <w:r w:rsidRPr="008C5A22">
        <w:rPr>
          <w:rFonts w:ascii="Times New Roman" w:hAnsi="Times New Roman" w:cs="Times New Roman"/>
          <w:b/>
          <w:bCs/>
          <w:sz w:val="24"/>
          <w:szCs w:val="24"/>
        </w:rPr>
        <w:t>1.3. Требования к порядку информирования о предоставлении услуги</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    1.3.1. Информация о месте нахождения и графике работы органа местного самоуправления непосредственно предоставляющего муниципальную услугу, организаций, участвующих в предоставлении муниципальной услуги, а также многофункционального центра предоставления государственных и муниципальных услуг.</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Администрация </w:t>
      </w:r>
      <w:r>
        <w:rPr>
          <w:rFonts w:ascii="Times New Roman" w:eastAsia="Arial" w:hAnsi="Times New Roman" w:cs="Times New Roman"/>
          <w:kern w:val="2"/>
          <w:sz w:val="24"/>
          <w:szCs w:val="24"/>
        </w:rPr>
        <w:t>Сазановского</w:t>
      </w:r>
      <w:r w:rsidRPr="008C5A22">
        <w:rPr>
          <w:rFonts w:ascii="Times New Roman" w:eastAsia="Arial" w:hAnsi="Times New Roman" w:cs="Times New Roman"/>
          <w:kern w:val="2"/>
          <w:sz w:val="24"/>
          <w:szCs w:val="24"/>
        </w:rPr>
        <w:t xml:space="preserve"> сельсовета:</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Россия, Курская область, Пристенский район, </w:t>
      </w:r>
      <w:r>
        <w:rPr>
          <w:rFonts w:ascii="Times New Roman" w:eastAsia="Arial" w:hAnsi="Times New Roman" w:cs="Times New Roman"/>
          <w:kern w:val="2"/>
          <w:sz w:val="24"/>
          <w:szCs w:val="24"/>
        </w:rPr>
        <w:t>Сазановский</w:t>
      </w:r>
      <w:r w:rsidRPr="008C5A22">
        <w:rPr>
          <w:rFonts w:ascii="Times New Roman" w:eastAsia="Arial" w:hAnsi="Times New Roman" w:cs="Times New Roman"/>
          <w:kern w:val="2"/>
          <w:sz w:val="24"/>
          <w:szCs w:val="24"/>
        </w:rPr>
        <w:t xml:space="preserve"> сельсовет, с.</w:t>
      </w:r>
      <w:r>
        <w:rPr>
          <w:rFonts w:ascii="Times New Roman" w:eastAsia="Arial" w:hAnsi="Times New Roman" w:cs="Times New Roman"/>
          <w:kern w:val="2"/>
          <w:sz w:val="24"/>
          <w:szCs w:val="24"/>
        </w:rPr>
        <w:t>Сазановка</w:t>
      </w:r>
      <w:r w:rsidRPr="008C5A22">
        <w:rPr>
          <w:rFonts w:ascii="Times New Roman" w:eastAsia="Arial" w:hAnsi="Times New Roman" w:cs="Times New Roman"/>
          <w:kern w:val="2"/>
          <w:sz w:val="24"/>
          <w:szCs w:val="24"/>
        </w:rPr>
        <w:t>, ул.</w:t>
      </w:r>
      <w:r>
        <w:rPr>
          <w:rFonts w:ascii="Times New Roman" w:eastAsia="Arial" w:hAnsi="Times New Roman" w:cs="Times New Roman"/>
          <w:kern w:val="2"/>
          <w:sz w:val="24"/>
          <w:szCs w:val="24"/>
        </w:rPr>
        <w:t>Школьная</w:t>
      </w:r>
      <w:r w:rsidRPr="008C5A22">
        <w:rPr>
          <w:rFonts w:ascii="Times New Roman" w:eastAsia="Arial" w:hAnsi="Times New Roman" w:cs="Times New Roman"/>
          <w:kern w:val="2"/>
          <w:sz w:val="24"/>
          <w:szCs w:val="24"/>
        </w:rPr>
        <w:t xml:space="preserve">, дом </w:t>
      </w:r>
      <w:r>
        <w:rPr>
          <w:rFonts w:ascii="Times New Roman" w:eastAsia="Arial" w:hAnsi="Times New Roman" w:cs="Times New Roman"/>
          <w:kern w:val="2"/>
          <w:sz w:val="24"/>
          <w:szCs w:val="24"/>
        </w:rPr>
        <w:t>9</w:t>
      </w:r>
      <w:r w:rsidRPr="008C5A22">
        <w:rPr>
          <w:rFonts w:ascii="Times New Roman" w:eastAsia="Arial" w:hAnsi="Times New Roman" w:cs="Times New Roman"/>
          <w:kern w:val="2"/>
          <w:sz w:val="24"/>
          <w:szCs w:val="24"/>
        </w:rPr>
        <w:t xml:space="preserve"> </w:t>
      </w:r>
    </w:p>
    <w:p w:rsidR="008C5A22" w:rsidRPr="008C5A22" w:rsidRDefault="008C5A22" w:rsidP="008C5A22">
      <w:pPr>
        <w:spacing w:after="0" w:line="240" w:lineRule="auto"/>
        <w:rPr>
          <w:rFonts w:ascii="Times New Roman" w:hAnsi="Times New Roman" w:cs="Times New Roman"/>
          <w:b/>
          <w:bCs/>
          <w:sz w:val="24"/>
          <w:szCs w:val="24"/>
        </w:rPr>
      </w:pPr>
      <w:r w:rsidRPr="008C5A22">
        <w:rPr>
          <w:rFonts w:ascii="Times New Roman" w:hAnsi="Times New Roman" w:cs="Times New Roman"/>
          <w:b/>
          <w:bCs/>
          <w:sz w:val="24"/>
          <w:szCs w:val="24"/>
        </w:rPr>
        <w:t>График работы:</w:t>
      </w:r>
    </w:p>
    <w:p w:rsidR="008C5A22" w:rsidRPr="008C5A22" w:rsidRDefault="008C5A22" w:rsidP="008C5A2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 xml:space="preserve">      с </w:t>
      </w:r>
      <w:r>
        <w:rPr>
          <w:rFonts w:ascii="Times New Roman" w:eastAsia="Lucida Sans Unicode" w:hAnsi="Times New Roman" w:cs="Times New Roman"/>
          <w:sz w:val="24"/>
          <w:szCs w:val="24"/>
          <w:lang w:eastAsia="hi-IN" w:bidi="hi-IN"/>
        </w:rPr>
        <w:t>9</w:t>
      </w:r>
      <w:r w:rsidRPr="008C5A22">
        <w:rPr>
          <w:rFonts w:ascii="Times New Roman" w:eastAsia="Lucida Sans Unicode" w:hAnsi="Times New Roman" w:cs="Times New Roman"/>
          <w:sz w:val="24"/>
          <w:szCs w:val="24"/>
          <w:lang w:eastAsia="hi-IN" w:bidi="hi-IN"/>
        </w:rPr>
        <w:t>-00 до 17-00</w:t>
      </w:r>
    </w:p>
    <w:p w:rsidR="008C5A22" w:rsidRPr="008C5A22" w:rsidRDefault="008C5A22" w:rsidP="008C5A2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 xml:space="preserve">      перерыв:                 с 12-00 до 1</w:t>
      </w:r>
      <w:r>
        <w:rPr>
          <w:rFonts w:ascii="Times New Roman" w:eastAsia="Lucida Sans Unicode" w:hAnsi="Times New Roman" w:cs="Times New Roman"/>
          <w:sz w:val="24"/>
          <w:szCs w:val="24"/>
          <w:lang w:eastAsia="hi-IN" w:bidi="hi-IN"/>
        </w:rPr>
        <w:t>3</w:t>
      </w:r>
      <w:r w:rsidRPr="008C5A22">
        <w:rPr>
          <w:rFonts w:ascii="Times New Roman" w:eastAsia="Lucida Sans Unicode" w:hAnsi="Times New Roman" w:cs="Times New Roman"/>
          <w:sz w:val="24"/>
          <w:szCs w:val="24"/>
          <w:lang w:eastAsia="hi-IN" w:bidi="hi-IN"/>
        </w:rPr>
        <w:t>-00</w:t>
      </w:r>
    </w:p>
    <w:p w:rsidR="008C5A22" w:rsidRPr="008C5A22" w:rsidRDefault="008C5A22" w:rsidP="008C5A22">
      <w:pPr>
        <w:widowControl w:val="0"/>
        <w:autoSpaceDE w:val="0"/>
        <w:spacing w:after="0" w:line="240" w:lineRule="auto"/>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 xml:space="preserve">      выходные дни :  суббота - воскресенье</w:t>
      </w:r>
    </w:p>
    <w:p w:rsidR="008C5A22" w:rsidRPr="008C5A22" w:rsidRDefault="008C5A22" w:rsidP="008C5A22">
      <w:pPr>
        <w:spacing w:after="0" w:line="240" w:lineRule="auto"/>
        <w:ind w:firstLine="709"/>
        <w:rPr>
          <w:rFonts w:ascii="Times New Roman" w:hAnsi="Times New Roman" w:cs="Times New Roman"/>
          <w:sz w:val="24"/>
          <w:szCs w:val="24"/>
        </w:rPr>
      </w:pP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      Прием, а также консультирование по вопросам, связанным с предоставлением муниципальной услуги осуществляется по рабочим дням в соответствии с графиком (режимом работы).</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Филиал ОБУ «МФЦ» Пристенского района </w:t>
      </w:r>
      <w:r w:rsidRPr="008C5A22">
        <w:rPr>
          <w:rFonts w:ascii="Times New Roman" w:eastAsia="Arial" w:hAnsi="Times New Roman" w:cs="Times New Roman"/>
          <w:kern w:val="2"/>
          <w:sz w:val="24"/>
          <w:szCs w:val="24"/>
          <w:lang w:eastAsia="zh-CN"/>
        </w:rPr>
        <w:t>(далее - МФЦ)</w:t>
      </w:r>
      <w:r w:rsidRPr="008C5A22">
        <w:rPr>
          <w:rFonts w:ascii="Times New Roman" w:eastAsia="Arial" w:hAnsi="Times New Roman" w:cs="Times New Roman"/>
          <w:kern w:val="2"/>
          <w:sz w:val="24"/>
          <w:szCs w:val="24"/>
        </w:rPr>
        <w:t xml:space="preserve">: </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Курская область, Пристенский район, пос. Пристень, ул. Ленина, д.2а.</w:t>
      </w:r>
    </w:p>
    <w:p w:rsidR="008C5A22" w:rsidRPr="008C5A22" w:rsidRDefault="008C5A22" w:rsidP="008C5A22">
      <w:pPr>
        <w:spacing w:after="0" w:line="240" w:lineRule="auto"/>
        <w:rPr>
          <w:rFonts w:ascii="Times New Roman" w:eastAsia="Arial" w:hAnsi="Times New Roman" w:cs="Times New Roman"/>
          <w:kern w:val="2"/>
          <w:sz w:val="24"/>
          <w:szCs w:val="24"/>
        </w:rPr>
      </w:pPr>
    </w:p>
    <w:p w:rsidR="008C5A22" w:rsidRPr="008C5A22" w:rsidRDefault="008C5A22" w:rsidP="008C5A22">
      <w:pPr>
        <w:spacing w:after="0" w:line="240" w:lineRule="auto"/>
        <w:rPr>
          <w:rFonts w:ascii="Times New Roman" w:hAnsi="Times New Roman" w:cs="Times New Roman"/>
          <w:b/>
          <w:bCs/>
          <w:sz w:val="24"/>
          <w:szCs w:val="24"/>
        </w:rPr>
      </w:pPr>
      <w:r w:rsidRPr="008C5A22">
        <w:rPr>
          <w:rFonts w:ascii="Times New Roman" w:hAnsi="Times New Roman" w:cs="Times New Roman"/>
          <w:sz w:val="24"/>
          <w:szCs w:val="24"/>
        </w:rPr>
        <w:t xml:space="preserve"> </w:t>
      </w:r>
      <w:r w:rsidRPr="008C5A22">
        <w:rPr>
          <w:rFonts w:ascii="Times New Roman" w:hAnsi="Times New Roman" w:cs="Times New Roman"/>
          <w:b/>
          <w:bCs/>
          <w:sz w:val="24"/>
          <w:szCs w:val="24"/>
        </w:rPr>
        <w:t>График работы:</w:t>
      </w:r>
    </w:p>
    <w:p w:rsidR="008C5A22" w:rsidRPr="008C5A22" w:rsidRDefault="008C5A22" w:rsidP="008C5A22">
      <w:pPr>
        <w:widowControl w:val="0"/>
        <w:autoSpaceDE w:val="0"/>
        <w:spacing w:after="0" w:line="240" w:lineRule="auto"/>
        <w:ind w:firstLine="567"/>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 xml:space="preserve">                                с 8-00 до 17-00</w:t>
      </w:r>
    </w:p>
    <w:p w:rsidR="008C5A22" w:rsidRPr="008C5A22" w:rsidRDefault="008C5A22" w:rsidP="008C5A22">
      <w:pPr>
        <w:widowControl w:val="0"/>
        <w:autoSpaceDE w:val="0"/>
        <w:spacing w:after="0" w:line="240" w:lineRule="auto"/>
        <w:ind w:firstLine="567"/>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перерыв:                 с 12-00 до 13-00</w:t>
      </w:r>
    </w:p>
    <w:p w:rsidR="008C5A22" w:rsidRPr="008C5A22" w:rsidRDefault="008C5A22" w:rsidP="008C5A22">
      <w:pPr>
        <w:widowControl w:val="0"/>
        <w:autoSpaceDE w:val="0"/>
        <w:spacing w:after="0" w:line="240" w:lineRule="auto"/>
        <w:ind w:firstLine="567"/>
        <w:jc w:val="both"/>
        <w:rPr>
          <w:rFonts w:ascii="Times New Roman" w:eastAsia="Lucida Sans Unicode" w:hAnsi="Times New Roman" w:cs="Times New Roman"/>
          <w:sz w:val="24"/>
          <w:szCs w:val="24"/>
          <w:lang w:eastAsia="hi-IN" w:bidi="hi-IN"/>
        </w:rPr>
      </w:pPr>
      <w:r w:rsidRPr="008C5A22">
        <w:rPr>
          <w:rFonts w:ascii="Times New Roman" w:eastAsia="Lucida Sans Unicode" w:hAnsi="Times New Roman" w:cs="Times New Roman"/>
          <w:sz w:val="24"/>
          <w:szCs w:val="24"/>
          <w:lang w:eastAsia="hi-IN" w:bidi="hi-IN"/>
        </w:rPr>
        <w:t xml:space="preserve">    выходные дни :  суббота – воскресенье</w:t>
      </w:r>
    </w:p>
    <w:p w:rsidR="008C5A22" w:rsidRPr="008C5A22" w:rsidRDefault="008C5A22" w:rsidP="008C5A22">
      <w:pPr>
        <w:jc w:val="both"/>
        <w:rPr>
          <w:rFonts w:eastAsia="Arial"/>
          <w:kern w:val="2"/>
          <w:sz w:val="24"/>
          <w:szCs w:val="24"/>
          <w:highlight w:val="green"/>
        </w:rPr>
      </w:pP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lastRenderedPageBreak/>
        <w:t xml:space="preserve">     1.3.2. Справочные телефоны органа местного самоуправления осуществляющего непосредственное  предоставление муниципальной услуги, организаций, участвующих в предоставлении муниципальной услуги.</w:t>
      </w:r>
    </w:p>
    <w:p w:rsidR="008C5A22" w:rsidRPr="008C5A22" w:rsidRDefault="008C5A22" w:rsidP="008C5A22">
      <w:pPr>
        <w:spacing w:after="0" w:line="240" w:lineRule="auto"/>
        <w:jc w:val="both"/>
        <w:rPr>
          <w:rFonts w:ascii="Times New Roman" w:eastAsia="Arial" w:hAnsi="Times New Roman" w:cs="Times New Roman"/>
          <w:kern w:val="2"/>
          <w:sz w:val="24"/>
          <w:szCs w:val="24"/>
        </w:rPr>
      </w:pPr>
      <w:r w:rsidRPr="008C5A22">
        <w:rPr>
          <w:rFonts w:ascii="Times New Roman" w:eastAsia="Arial" w:hAnsi="Times New Roman" w:cs="Times New Roman"/>
          <w:kern w:val="2"/>
          <w:sz w:val="24"/>
          <w:szCs w:val="24"/>
        </w:rPr>
        <w:t xml:space="preserve">Телефон Администрации </w:t>
      </w:r>
      <w:r>
        <w:rPr>
          <w:rFonts w:ascii="Times New Roman" w:eastAsia="Arial" w:hAnsi="Times New Roman" w:cs="Times New Roman"/>
          <w:kern w:val="2"/>
          <w:sz w:val="24"/>
          <w:szCs w:val="24"/>
        </w:rPr>
        <w:t>Сазановского</w:t>
      </w:r>
      <w:r w:rsidRPr="008C5A22">
        <w:rPr>
          <w:rFonts w:ascii="Times New Roman" w:eastAsia="Arial" w:hAnsi="Times New Roman" w:cs="Times New Roman"/>
          <w:kern w:val="2"/>
          <w:sz w:val="24"/>
          <w:szCs w:val="24"/>
        </w:rPr>
        <w:t xml:space="preserve"> сельсовета: 8(47134) </w:t>
      </w:r>
      <w:r>
        <w:rPr>
          <w:rFonts w:ascii="Times New Roman" w:eastAsia="Arial" w:hAnsi="Times New Roman" w:cs="Times New Roman"/>
          <w:kern w:val="2"/>
          <w:sz w:val="24"/>
          <w:szCs w:val="24"/>
        </w:rPr>
        <w:t>3-34-36</w:t>
      </w:r>
      <w:r w:rsidRPr="008C5A22">
        <w:rPr>
          <w:rFonts w:ascii="Times New Roman" w:eastAsia="Arial" w:hAnsi="Times New Roman" w:cs="Times New Roman"/>
          <w:kern w:val="2"/>
          <w:sz w:val="24"/>
          <w:szCs w:val="24"/>
        </w:rPr>
        <w:t>.</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1.3.3. Информация об ответственных и порядке предоставления муниципальной услуги, перечне документов, необходимых для ее получения, размещается:</w:t>
      </w:r>
    </w:p>
    <w:p w:rsidR="008C5A22" w:rsidRPr="008C5A22" w:rsidRDefault="008C5A22" w:rsidP="008C5A22">
      <w:pPr>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xml:space="preserve">- на официальном сайте Администрации </w:t>
      </w:r>
      <w:r>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(далее - ОМСУ) – (</w:t>
      </w:r>
      <w:r w:rsidR="006659B6" w:rsidRPr="00247F21">
        <w:rPr>
          <w:rFonts w:ascii="Times New Roman" w:hAnsi="Times New Roman" w:cs="Times New Roman"/>
          <w:sz w:val="24"/>
          <w:szCs w:val="24"/>
        </w:rPr>
        <w:t>http://sazanovka.rkursk.ru</w:t>
      </w:r>
      <w:r w:rsidRPr="008C5A22">
        <w:rPr>
          <w:rFonts w:ascii="Times New Roman" w:hAnsi="Times New Roman" w:cs="Times New Roman"/>
          <w:sz w:val="24"/>
          <w:szCs w:val="24"/>
        </w:rPr>
        <w:t>);</w:t>
      </w:r>
    </w:p>
    <w:p w:rsidR="008C5A22" w:rsidRPr="008C5A22" w:rsidRDefault="008C5A22" w:rsidP="008C5A22">
      <w:pPr>
        <w:widowControl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в региональной информационной системе «Портал государственных и муниципальных услуг Курской области» (</w:t>
      </w:r>
      <w:hyperlink r:id="rId7" w:history="1">
        <w:r w:rsidRPr="008C5A22">
          <w:rPr>
            <w:rStyle w:val="a4"/>
            <w:color w:val="auto"/>
            <w:sz w:val="24"/>
            <w:szCs w:val="24"/>
            <w:lang w:val="en-US"/>
          </w:rPr>
          <w:t>http</w:t>
        </w:r>
        <w:r w:rsidRPr="008C5A22">
          <w:rPr>
            <w:rStyle w:val="a4"/>
            <w:color w:val="auto"/>
            <w:sz w:val="24"/>
            <w:szCs w:val="24"/>
          </w:rPr>
          <w:t>://</w:t>
        </w:r>
        <w:r w:rsidRPr="008C5A22">
          <w:rPr>
            <w:rStyle w:val="a4"/>
            <w:color w:val="auto"/>
            <w:sz w:val="24"/>
            <w:szCs w:val="24"/>
            <w:lang w:val="en-US"/>
          </w:rPr>
          <w:t>rpgu</w:t>
        </w:r>
        <w:r w:rsidRPr="008C5A22">
          <w:rPr>
            <w:rStyle w:val="a4"/>
            <w:color w:val="auto"/>
            <w:sz w:val="24"/>
            <w:szCs w:val="24"/>
          </w:rPr>
          <w:t>.</w:t>
        </w:r>
        <w:r w:rsidRPr="008C5A22">
          <w:rPr>
            <w:rStyle w:val="a4"/>
            <w:color w:val="auto"/>
            <w:sz w:val="24"/>
            <w:szCs w:val="24"/>
            <w:lang w:val="en-US"/>
          </w:rPr>
          <w:t>rkursk</w:t>
        </w:r>
        <w:r w:rsidRPr="008C5A22">
          <w:rPr>
            <w:rStyle w:val="a4"/>
            <w:color w:val="auto"/>
            <w:sz w:val="24"/>
            <w:szCs w:val="24"/>
          </w:rPr>
          <w:t>.</w:t>
        </w:r>
        <w:r w:rsidRPr="008C5A22">
          <w:rPr>
            <w:rStyle w:val="a4"/>
            <w:color w:val="auto"/>
            <w:sz w:val="24"/>
            <w:szCs w:val="24"/>
            <w:lang w:val="en-US"/>
          </w:rPr>
          <w:t>ru</w:t>
        </w:r>
      </w:hyperlink>
      <w:r w:rsidRPr="008C5A22">
        <w:rPr>
          <w:rFonts w:ascii="Times New Roman" w:hAnsi="Times New Roman" w:cs="Times New Roman"/>
          <w:sz w:val="24"/>
          <w:szCs w:val="24"/>
        </w:rPr>
        <w:t>) (далее - Региональный портал);</w:t>
      </w:r>
    </w:p>
    <w:p w:rsidR="008C5A22" w:rsidRPr="008C5A22" w:rsidRDefault="008C5A22" w:rsidP="008C5A22">
      <w:pPr>
        <w:widowControl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w:t>
      </w:r>
      <w:hyperlink r:id="rId8" w:history="1">
        <w:r w:rsidRPr="008C5A22">
          <w:rPr>
            <w:rStyle w:val="a4"/>
            <w:color w:val="auto"/>
            <w:sz w:val="24"/>
            <w:szCs w:val="24"/>
            <w:lang w:val="en-US"/>
          </w:rPr>
          <w:t>http</w:t>
        </w:r>
        <w:r w:rsidRPr="008C5A22">
          <w:rPr>
            <w:rStyle w:val="a4"/>
            <w:color w:val="auto"/>
            <w:sz w:val="24"/>
            <w:szCs w:val="24"/>
          </w:rPr>
          <w:t>://</w:t>
        </w:r>
        <w:r w:rsidRPr="008C5A22">
          <w:rPr>
            <w:rStyle w:val="a4"/>
            <w:color w:val="auto"/>
            <w:sz w:val="24"/>
            <w:szCs w:val="24"/>
            <w:lang w:val="en-US"/>
          </w:rPr>
          <w:t>gosuslugi</w:t>
        </w:r>
        <w:r w:rsidRPr="008C5A22">
          <w:rPr>
            <w:rStyle w:val="a4"/>
            <w:color w:val="auto"/>
            <w:sz w:val="24"/>
            <w:szCs w:val="24"/>
          </w:rPr>
          <w:t>.</w:t>
        </w:r>
        <w:r w:rsidRPr="008C5A22">
          <w:rPr>
            <w:rStyle w:val="a4"/>
            <w:color w:val="auto"/>
            <w:sz w:val="24"/>
            <w:szCs w:val="24"/>
            <w:lang w:val="en-US"/>
          </w:rPr>
          <w:t>ru</w:t>
        </w:r>
      </w:hyperlink>
      <w:r w:rsidRPr="008C5A22">
        <w:rPr>
          <w:rFonts w:ascii="Times New Roman" w:hAnsi="Times New Roman" w:cs="Times New Roman"/>
          <w:sz w:val="24"/>
          <w:szCs w:val="24"/>
        </w:rPr>
        <w:t>) (далее – Федеральный портал).</w:t>
      </w:r>
    </w:p>
    <w:p w:rsidR="008C5A22" w:rsidRPr="008C5A22" w:rsidRDefault="008C5A22" w:rsidP="008C5A22">
      <w:pPr>
        <w:spacing w:after="0" w:line="240" w:lineRule="auto"/>
        <w:ind w:firstLine="539"/>
        <w:jc w:val="both"/>
        <w:rPr>
          <w:rFonts w:ascii="Times New Roman" w:hAnsi="Times New Roman" w:cs="Times New Roman"/>
          <w:sz w:val="24"/>
          <w:szCs w:val="24"/>
        </w:rPr>
      </w:pPr>
      <w:r w:rsidRPr="008C5A22">
        <w:rPr>
          <w:rFonts w:ascii="Times New Roman" w:hAnsi="Times New Roman" w:cs="Times New Roman"/>
          <w:sz w:val="24"/>
          <w:szCs w:val="24"/>
        </w:rPr>
        <w:t>Телефон ОБУ «МФЦ»: (8 471) 74-14-80</w:t>
      </w:r>
    </w:p>
    <w:p w:rsidR="008C5A22" w:rsidRPr="008C5A22" w:rsidRDefault="008C5A22" w:rsidP="008C5A22">
      <w:pPr>
        <w:widowControl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Телефон филиала МФЦ: (8 47134) 2-18-55</w:t>
      </w:r>
    </w:p>
    <w:p w:rsidR="008C5A22" w:rsidRPr="008C5A22" w:rsidRDefault="008C5A22" w:rsidP="008C5A22">
      <w:pPr>
        <w:spacing w:after="0" w:line="240" w:lineRule="auto"/>
        <w:ind w:firstLine="539"/>
        <w:jc w:val="both"/>
        <w:rPr>
          <w:rFonts w:ascii="Times New Roman" w:hAnsi="Times New Roman" w:cs="Times New Roman"/>
          <w:sz w:val="24"/>
          <w:szCs w:val="24"/>
          <w:lang w:eastAsia="zh-CN"/>
        </w:rPr>
      </w:pPr>
      <w:r w:rsidRPr="008C5A22">
        <w:rPr>
          <w:rFonts w:ascii="Times New Roman" w:hAnsi="Times New Roman" w:cs="Times New Roman"/>
          <w:sz w:val="24"/>
          <w:szCs w:val="24"/>
          <w:lang w:eastAsia="zh-CN"/>
        </w:rPr>
        <w:t>Адрес официального сайта МФЦ: www.mfc-kursk.ru.</w:t>
      </w:r>
    </w:p>
    <w:p w:rsidR="008C5A22" w:rsidRPr="008C5A22" w:rsidRDefault="008C5A22" w:rsidP="008C5A22">
      <w:pPr>
        <w:spacing w:after="0" w:line="240" w:lineRule="auto"/>
        <w:ind w:firstLine="539"/>
        <w:jc w:val="both"/>
        <w:rPr>
          <w:rFonts w:ascii="Times New Roman" w:hAnsi="Times New Roman" w:cs="Times New Roman"/>
          <w:sz w:val="24"/>
          <w:szCs w:val="24"/>
          <w:lang w:eastAsia="zh-CN"/>
        </w:rPr>
      </w:pPr>
      <w:r w:rsidRPr="008C5A22">
        <w:rPr>
          <w:rFonts w:ascii="Times New Roman" w:hAnsi="Times New Roman" w:cs="Times New Roman"/>
          <w:sz w:val="24"/>
          <w:szCs w:val="24"/>
          <w:lang w:eastAsia="zh-CN"/>
        </w:rPr>
        <w:t xml:space="preserve">Электронная почта МФЦ: </w:t>
      </w:r>
      <w:hyperlink r:id="rId9" w:history="1">
        <w:r w:rsidRPr="008C5A22">
          <w:rPr>
            <w:rStyle w:val="a4"/>
            <w:rFonts w:ascii="Times New Roman" w:hAnsi="Times New Roman" w:cs="Times New Roman"/>
            <w:sz w:val="24"/>
            <w:szCs w:val="24"/>
            <w:lang w:eastAsia="zh-CN"/>
          </w:rPr>
          <w:t>mfc@rkursk.ru</w:t>
        </w:r>
      </w:hyperlink>
      <w:r w:rsidRPr="008C5A22">
        <w:rPr>
          <w:rFonts w:ascii="Times New Roman" w:hAnsi="Times New Roman" w:cs="Times New Roman"/>
          <w:sz w:val="24"/>
          <w:szCs w:val="24"/>
          <w:lang w:eastAsia="zh-CN"/>
        </w:rPr>
        <w:t>.</w:t>
      </w:r>
    </w:p>
    <w:p w:rsidR="008C5A22" w:rsidRPr="008C5A22" w:rsidRDefault="008C5A22" w:rsidP="008C5A22">
      <w:pPr>
        <w:spacing w:after="0" w:line="100" w:lineRule="atLeast"/>
        <w:ind w:firstLine="720"/>
        <w:jc w:val="both"/>
        <w:rPr>
          <w:rFonts w:ascii="Times New Roman" w:hAnsi="Times New Roman" w:cs="Times New Roman"/>
          <w:sz w:val="24"/>
          <w:szCs w:val="24"/>
        </w:rPr>
      </w:pPr>
      <w:r w:rsidRPr="008C5A22">
        <w:rPr>
          <w:rFonts w:ascii="Times New Roman" w:hAnsi="Times New Roman" w:cs="Times New Roman"/>
          <w:sz w:val="24"/>
          <w:szCs w:val="24"/>
        </w:rPr>
        <w:t xml:space="preserve">1.3.4. Информирование заявителей по вопросам предоставления услуги, в том числе о ходе предоставления услуги, проводится путем: устного информирования, письменного информирования (в том числе в электронной форме). </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1.3.5. Информация об услуге, порядке ее оказания предоставляется заявителям на безвозмездной основе.</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1.3.6. Информирование заявителей организуется следующим образом:</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индивидуальное информирование (устное, письменное);</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публичное информирование (средства массовой информации, сеть «Интернет»).</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1.3.7. Индивидуальное устное информирование осуществляется специалистами администрации сельсовета при обращении заявителей за информацией лично (в том числе по телефону).</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График работы администрации сельсовета, график личного приема заявителей размещается в  информационно - телекоммуникационной сети «Интернет» на официальном </w:t>
      </w:r>
      <w:hyperlink r:id="rId10" w:history="1">
        <w:r w:rsidRPr="008C5A22">
          <w:rPr>
            <w:rFonts w:ascii="Times New Roman" w:hAnsi="Times New Roman" w:cs="Times New Roman"/>
            <w:sz w:val="24"/>
            <w:szCs w:val="24"/>
          </w:rPr>
          <w:t>сайте</w:t>
        </w:r>
      </w:hyperlink>
      <w:r w:rsidRPr="008C5A22">
        <w:rPr>
          <w:rFonts w:ascii="Times New Roman" w:hAnsi="Times New Roman" w:cs="Times New Roman"/>
          <w:sz w:val="24"/>
          <w:szCs w:val="24"/>
        </w:rPr>
        <w:t xml:space="preserve"> администрации сельсовета и на информационном стенде.</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Работники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8C5A22" w:rsidRPr="008C5A22" w:rsidRDefault="008C5A22" w:rsidP="008C5A22">
      <w:pPr>
        <w:shd w:val="clear" w:color="auto" w:fill="FFFFFF"/>
        <w:spacing w:after="0"/>
        <w:ind w:firstLine="708"/>
        <w:jc w:val="both"/>
        <w:rPr>
          <w:rFonts w:ascii="Times New Roman" w:hAnsi="Times New Roman" w:cs="Times New Roman"/>
          <w:sz w:val="24"/>
          <w:szCs w:val="24"/>
        </w:rPr>
      </w:pPr>
      <w:r w:rsidRPr="008C5A22">
        <w:rPr>
          <w:rFonts w:ascii="Times New Roman" w:hAnsi="Times New Roman" w:cs="Times New Roman"/>
          <w:sz w:val="24"/>
          <w:szCs w:val="24"/>
        </w:rPr>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вопросах.</w:t>
      </w:r>
    </w:p>
    <w:p w:rsidR="008C5A22" w:rsidRPr="008C5A22" w:rsidRDefault="008C5A22" w:rsidP="008C5A22">
      <w:pPr>
        <w:shd w:val="clear" w:color="auto" w:fill="FFFFFF"/>
        <w:spacing w:after="0"/>
        <w:ind w:firstLine="708"/>
        <w:jc w:val="both"/>
        <w:rPr>
          <w:rFonts w:ascii="Times New Roman" w:hAnsi="Times New Roman" w:cs="Times New Roman"/>
          <w:sz w:val="24"/>
          <w:szCs w:val="24"/>
        </w:rPr>
      </w:pPr>
      <w:r w:rsidRPr="008C5A22">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Время индивидуального устного информирования (в том числе по телефону) заявителя не может превышать 10 минут. При отсутствии очереди время индивидуального устного информирования не может превышать 15 минут.</w:t>
      </w:r>
    </w:p>
    <w:p w:rsidR="008C5A22" w:rsidRPr="008C5A22" w:rsidRDefault="008C5A22" w:rsidP="008C5A22">
      <w:pPr>
        <w:shd w:val="clear" w:color="auto" w:fill="FFFFFF"/>
        <w:spacing w:after="0"/>
        <w:ind w:firstLine="708"/>
        <w:jc w:val="both"/>
        <w:rPr>
          <w:rFonts w:ascii="Times New Roman" w:hAnsi="Times New Roman" w:cs="Times New Roman"/>
          <w:sz w:val="24"/>
          <w:szCs w:val="24"/>
        </w:rPr>
      </w:pPr>
      <w:r w:rsidRPr="008C5A22">
        <w:rPr>
          <w:rFonts w:ascii="Times New Roman" w:hAnsi="Times New Roman" w:cs="Times New Roman"/>
          <w:sz w:val="24"/>
          <w:szCs w:val="24"/>
        </w:rPr>
        <w:t xml:space="preserve">1.3.8. При ответе на телефонные звонки специалист, сняв трубку, должен сообщить наименование организации, осуществляющей предоставление данной услуги,  в которую обратился заявитель, свои фамилию, имя, отчество (при наличии), занимаемую должность. Во время разговора специалисты должны четко произносить </w:t>
      </w:r>
      <w:r w:rsidRPr="008C5A22">
        <w:rPr>
          <w:rFonts w:ascii="Times New Roman" w:hAnsi="Times New Roman" w:cs="Times New Roman"/>
          <w:sz w:val="24"/>
          <w:szCs w:val="24"/>
        </w:rPr>
        <w:lastRenderedPageBreak/>
        <w:t>слова, избегать «параллельных разговоров» с окружающими людьми и не прерывать разговор, в том числе по причине поступления звонка на другой аппарат.</w:t>
      </w:r>
    </w:p>
    <w:p w:rsidR="008C5A22" w:rsidRPr="008C5A22" w:rsidRDefault="008C5A22" w:rsidP="008C5A22">
      <w:pPr>
        <w:shd w:val="clear" w:color="auto" w:fill="FFFFFF"/>
        <w:spacing w:after="0"/>
        <w:ind w:firstLine="708"/>
        <w:jc w:val="both"/>
        <w:rPr>
          <w:rFonts w:ascii="Times New Roman" w:hAnsi="Times New Roman" w:cs="Times New Roman"/>
          <w:sz w:val="24"/>
          <w:szCs w:val="24"/>
        </w:rPr>
      </w:pPr>
      <w:r w:rsidRPr="008C5A22">
        <w:rPr>
          <w:rFonts w:ascii="Times New Roman" w:hAnsi="Times New Roman" w:cs="Times New Roman"/>
          <w:sz w:val="24"/>
          <w:szCs w:val="24"/>
        </w:rPr>
        <w:t>При ответах на телефонные звонки и устные обращения специалисты должны соблюдать правила служебной этики.</w:t>
      </w:r>
    </w:p>
    <w:p w:rsidR="008C5A22" w:rsidRPr="008C5A22" w:rsidRDefault="008C5A22" w:rsidP="008C5A22">
      <w:pPr>
        <w:shd w:val="clear" w:color="auto" w:fill="FFFFFF"/>
        <w:spacing w:after="0"/>
        <w:ind w:firstLine="708"/>
        <w:jc w:val="both"/>
        <w:rPr>
          <w:rFonts w:ascii="Times New Roman" w:hAnsi="Times New Roman" w:cs="Times New Roman"/>
          <w:sz w:val="24"/>
          <w:szCs w:val="24"/>
        </w:rPr>
      </w:pPr>
      <w:r w:rsidRPr="008C5A22">
        <w:rPr>
          <w:rFonts w:ascii="Times New Roman" w:hAnsi="Times New Roman" w:cs="Times New Roman"/>
          <w:sz w:val="24"/>
          <w:szCs w:val="24"/>
        </w:rPr>
        <w:t>1.3.9. Письменное индивидуальное информирование осуществляется в письменной форме за подписью главы администрации сельсовета. Письменный ответ предоставляется в простой, четкой и понятной форме, при необходимости должен содержать ссылки на соответствующие нормы действующего законодательства Российской Федерации, а также  фамилию, имя, отчество (при наличии) и номер телефона исполнителя.</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сельсовета.</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Ответ на заявление, поступившее в администрацию сельсовета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1.3.10. Публичное информирование об услуге и о порядке ее оказания осуществляется администрацией сельсовета путем размещения информации на информационном стенде в занимаемых ими помещениях,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8C5A22" w:rsidRPr="008C5A22" w:rsidRDefault="008C5A22" w:rsidP="008C5A22">
      <w:pPr>
        <w:spacing w:after="0" w:line="100" w:lineRule="atLeast"/>
        <w:jc w:val="both"/>
        <w:rPr>
          <w:rFonts w:ascii="Times New Roman" w:hAnsi="Times New Roman" w:cs="Times New Roman"/>
          <w:sz w:val="24"/>
          <w:szCs w:val="24"/>
        </w:rPr>
      </w:pPr>
    </w:p>
    <w:p w:rsidR="008C5A22" w:rsidRPr="008C5A22" w:rsidRDefault="008C5A22" w:rsidP="008C5A22">
      <w:pPr>
        <w:spacing w:after="0" w:line="100" w:lineRule="atLeast"/>
        <w:jc w:val="center"/>
        <w:rPr>
          <w:rFonts w:ascii="Times New Roman" w:hAnsi="Times New Roman" w:cs="Times New Roman"/>
          <w:b/>
          <w:bCs/>
          <w:sz w:val="24"/>
          <w:szCs w:val="24"/>
        </w:rPr>
      </w:pPr>
      <w:r w:rsidRPr="008C5A22">
        <w:rPr>
          <w:rFonts w:ascii="Times New Roman" w:hAnsi="Times New Roman" w:cs="Times New Roman"/>
          <w:b/>
          <w:bCs/>
          <w:sz w:val="24"/>
          <w:szCs w:val="24"/>
        </w:rPr>
        <w:t>II. Стандарт предоставления услуги</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 Наименование услуги</w:t>
      </w:r>
    </w:p>
    <w:p w:rsidR="008C5A22" w:rsidRPr="008C5A22" w:rsidRDefault="008C5A22" w:rsidP="008C5A22">
      <w:pPr>
        <w:spacing w:after="0" w:line="100" w:lineRule="atLeast"/>
        <w:ind w:firstLine="720"/>
        <w:jc w:val="both"/>
        <w:rPr>
          <w:rFonts w:ascii="Times New Roman" w:hAnsi="Times New Roman" w:cs="Times New Roman"/>
          <w:color w:val="000000"/>
          <w:sz w:val="24"/>
          <w:szCs w:val="24"/>
        </w:rPr>
      </w:pPr>
      <w:r w:rsidRPr="008C5A22">
        <w:rPr>
          <w:rFonts w:ascii="Times New Roman" w:hAnsi="Times New Roman" w:cs="Times New Roman"/>
          <w:bCs/>
          <w:iCs/>
          <w:sz w:val="24"/>
          <w:szCs w:val="24"/>
        </w:rPr>
        <w:t>2.1.1</w:t>
      </w:r>
      <w:r w:rsidRPr="008C5A22">
        <w:rPr>
          <w:rFonts w:ascii="Times New Roman" w:hAnsi="Times New Roman" w:cs="Times New Roman"/>
          <w:sz w:val="24"/>
          <w:szCs w:val="24"/>
        </w:rPr>
        <w:t xml:space="preserve">. </w:t>
      </w:r>
      <w:r w:rsidRPr="008C5A22">
        <w:rPr>
          <w:rFonts w:ascii="Times New Roman" w:hAnsi="Times New Roman" w:cs="Times New Roman"/>
          <w:color w:val="000000"/>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8C5A22" w:rsidRPr="008C5A22" w:rsidRDefault="008C5A22" w:rsidP="008C5A22">
      <w:pPr>
        <w:spacing w:after="0" w:line="100" w:lineRule="atLeast"/>
        <w:ind w:firstLine="720"/>
        <w:jc w:val="both"/>
        <w:rPr>
          <w:rFonts w:ascii="Times New Roman" w:hAnsi="Times New Roman" w:cs="Times New Roman"/>
          <w:color w:val="000000"/>
          <w:sz w:val="24"/>
          <w:szCs w:val="24"/>
        </w:rPr>
      </w:pPr>
    </w:p>
    <w:p w:rsidR="008C5A22" w:rsidRPr="008C5A22" w:rsidRDefault="008C5A22" w:rsidP="008C5A22">
      <w:pPr>
        <w:spacing w:after="0" w:line="100" w:lineRule="atLeast"/>
        <w:ind w:firstLine="720"/>
        <w:jc w:val="both"/>
        <w:rPr>
          <w:rFonts w:ascii="Times New Roman" w:hAnsi="Times New Roman" w:cs="Times New Roman"/>
          <w:b/>
          <w:bCs/>
          <w:sz w:val="24"/>
          <w:szCs w:val="24"/>
        </w:rPr>
      </w:pPr>
      <w:r w:rsidRPr="008C5A22">
        <w:rPr>
          <w:rFonts w:ascii="Times New Roman" w:hAnsi="Times New Roman" w:cs="Times New Roman"/>
          <w:b/>
          <w:bCs/>
          <w:sz w:val="24"/>
          <w:szCs w:val="24"/>
        </w:rPr>
        <w:t>2.2. Наименование органа местного самоуправления, предоставляющего услугу</w:t>
      </w:r>
    </w:p>
    <w:p w:rsidR="008C5A22" w:rsidRPr="008C5A22" w:rsidRDefault="008C5A22" w:rsidP="008C5A22">
      <w:pPr>
        <w:pStyle w:val="p6"/>
        <w:shd w:val="clear" w:color="auto" w:fill="FFFFFF"/>
        <w:spacing w:after="0"/>
        <w:ind w:firstLine="720"/>
        <w:jc w:val="both"/>
        <w:rPr>
          <w:rFonts w:ascii="Times New Roman" w:hAnsi="Times New Roman" w:cs="Times New Roman"/>
          <w:bCs/>
          <w:iCs/>
          <w:sz w:val="24"/>
          <w:szCs w:val="24"/>
        </w:rPr>
      </w:pPr>
      <w:r w:rsidRPr="008C5A22">
        <w:rPr>
          <w:rFonts w:ascii="Times New Roman" w:hAnsi="Times New Roman" w:cs="Times New Roman"/>
          <w:bCs/>
          <w:iCs/>
          <w:sz w:val="24"/>
          <w:szCs w:val="24"/>
        </w:rPr>
        <w:t xml:space="preserve">2.2.1. Муниципальная услуга предоставляется Администрацией </w:t>
      </w:r>
      <w:r w:rsidR="006659B6">
        <w:rPr>
          <w:rFonts w:ascii="Times New Roman" w:hAnsi="Times New Roman" w:cs="Times New Roman"/>
          <w:bCs/>
          <w:iCs/>
          <w:sz w:val="24"/>
          <w:szCs w:val="24"/>
        </w:rPr>
        <w:t>Сазановского</w:t>
      </w:r>
      <w:r w:rsidRPr="008C5A22">
        <w:rPr>
          <w:rFonts w:ascii="Times New Roman" w:hAnsi="Times New Roman" w:cs="Times New Roman"/>
          <w:bCs/>
          <w:iCs/>
          <w:sz w:val="24"/>
          <w:szCs w:val="24"/>
        </w:rPr>
        <w:t xml:space="preserve"> сельсовета Пристенского района Курской области (далее – Администрация).</w:t>
      </w:r>
    </w:p>
    <w:p w:rsidR="008C5A22" w:rsidRPr="008C5A22" w:rsidRDefault="008C5A22" w:rsidP="008C5A22">
      <w:pPr>
        <w:pStyle w:val="p6"/>
        <w:shd w:val="clear" w:color="auto" w:fill="FFFFFF"/>
        <w:ind w:firstLine="720"/>
        <w:jc w:val="both"/>
        <w:rPr>
          <w:rFonts w:ascii="Times New Roman" w:hAnsi="Times New Roman" w:cs="Times New Roman"/>
          <w:sz w:val="24"/>
          <w:szCs w:val="24"/>
        </w:rPr>
      </w:pPr>
      <w:r w:rsidRPr="008C5A22">
        <w:rPr>
          <w:rFonts w:ascii="Times New Roman" w:hAnsi="Times New Roman" w:cs="Times New Roman"/>
          <w:bCs/>
          <w:iCs/>
          <w:sz w:val="24"/>
          <w:szCs w:val="24"/>
        </w:rPr>
        <w:tab/>
        <w:t>2.2.2.</w:t>
      </w:r>
      <w:r w:rsidRPr="008C5A22">
        <w:rPr>
          <w:rFonts w:ascii="Times New Roman" w:hAnsi="Times New Roman" w:cs="Times New Roman"/>
          <w:sz w:val="24"/>
          <w:szCs w:val="24"/>
        </w:rPr>
        <w:t xml:space="preserve"> Наименование учреждений, организаций, принимающих участие в оказании услуги: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Управление Федеральной службы государственной регистрации, кадастра и картографии по Курской области;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Управление Федеральной налоговой службы по Курской области;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ОБУ «МФЦ».</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sz w:val="24"/>
          <w:szCs w:val="24"/>
        </w:rPr>
        <w:tab/>
        <w:t xml:space="preserve">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сельсовета не вправе требовать от заявителей осуществления действий, в том числе согласований, необходимых для получения услуги и связанных с </w:t>
      </w:r>
      <w:r w:rsidRPr="008C5A22">
        <w:rPr>
          <w:rFonts w:ascii="Times New Roman" w:hAnsi="Times New Roman" w:cs="Times New Roman"/>
          <w:color w:val="auto"/>
          <w:sz w:val="24"/>
          <w:szCs w:val="24"/>
        </w:rPr>
        <w:t>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решением представительного органа местного самоуправления.</w:t>
      </w:r>
    </w:p>
    <w:p w:rsidR="008C5A22" w:rsidRPr="008C5A22" w:rsidRDefault="008C5A22" w:rsidP="008C5A22">
      <w:pPr>
        <w:spacing w:after="0" w:line="100" w:lineRule="atLeast"/>
        <w:ind w:firstLine="720"/>
        <w:jc w:val="both"/>
        <w:rPr>
          <w:rFonts w:ascii="Times New Roman" w:hAnsi="Times New Roman" w:cs="Times New Roman"/>
          <w:b/>
          <w:bCs/>
          <w:sz w:val="24"/>
          <w:szCs w:val="24"/>
        </w:rPr>
      </w:pPr>
    </w:p>
    <w:p w:rsidR="008C5A22" w:rsidRPr="008C5A22" w:rsidRDefault="008C5A22" w:rsidP="008C5A22">
      <w:pPr>
        <w:spacing w:after="0" w:line="100" w:lineRule="atLeast"/>
        <w:ind w:firstLine="720"/>
        <w:jc w:val="both"/>
        <w:rPr>
          <w:rFonts w:ascii="Times New Roman" w:hAnsi="Times New Roman" w:cs="Times New Roman"/>
          <w:b/>
          <w:bCs/>
          <w:sz w:val="24"/>
          <w:szCs w:val="24"/>
        </w:rPr>
      </w:pPr>
      <w:r w:rsidRPr="008C5A22">
        <w:rPr>
          <w:rFonts w:ascii="Times New Roman" w:hAnsi="Times New Roman" w:cs="Times New Roman"/>
          <w:b/>
          <w:bCs/>
          <w:sz w:val="24"/>
          <w:szCs w:val="24"/>
        </w:rPr>
        <w:lastRenderedPageBreak/>
        <w:t>2.3. Описание результата предоставления услуги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Результатом предоставления государственной услуги является: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договор аренды, договор купли-продажи земельных участков;</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решение комитета о предоставлении земельного участка в собственность бесплатно;</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решение об отказе в предоставлении земельного участка с обоснованием причин отказа.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r>
    </w:p>
    <w:p w:rsidR="008C5A22" w:rsidRPr="008C5A22" w:rsidRDefault="008C5A22" w:rsidP="008C5A22">
      <w:pPr>
        <w:autoSpaceDE w:val="0"/>
        <w:autoSpaceDN w:val="0"/>
        <w:adjustRightInd w:val="0"/>
        <w:spacing w:after="0" w:line="240" w:lineRule="auto"/>
        <w:ind w:firstLine="540"/>
        <w:jc w:val="center"/>
        <w:rPr>
          <w:rFonts w:ascii="Times New Roman" w:eastAsia="Calibri" w:hAnsi="Times New Roman" w:cs="Times New Roman"/>
          <w:b/>
          <w:bCs/>
          <w:sz w:val="24"/>
          <w:szCs w:val="24"/>
        </w:rPr>
      </w:pPr>
      <w:r w:rsidRPr="008C5A22">
        <w:rPr>
          <w:rFonts w:ascii="Times New Roman" w:hAnsi="Times New Roman" w:cs="Times New Roman"/>
          <w:b/>
          <w:bCs/>
          <w:sz w:val="24"/>
          <w:szCs w:val="24"/>
        </w:rPr>
        <w:t xml:space="preserve">2.4. </w:t>
      </w:r>
      <w:r w:rsidRPr="008C5A22">
        <w:rPr>
          <w:rFonts w:ascii="Times New Roman" w:eastAsia="Calibri" w:hAnsi="Times New Roman" w:cs="Times New Roman"/>
          <w:b/>
          <w:bCs/>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8C5A22" w:rsidRPr="008C5A22" w:rsidRDefault="008C5A22" w:rsidP="008C5A22">
      <w:pPr>
        <w:autoSpaceDE w:val="0"/>
        <w:autoSpaceDN w:val="0"/>
        <w:adjustRightInd w:val="0"/>
        <w:spacing w:after="0" w:line="240" w:lineRule="auto"/>
        <w:ind w:firstLine="540"/>
        <w:jc w:val="center"/>
        <w:rPr>
          <w:rFonts w:ascii="Times New Roman" w:eastAsia="Calibri" w:hAnsi="Times New Roman" w:cs="Times New Roman"/>
          <w:b/>
          <w:bCs/>
          <w:sz w:val="24"/>
          <w:szCs w:val="24"/>
        </w:rPr>
      </w:pPr>
    </w:p>
    <w:p w:rsidR="008C5A22" w:rsidRPr="008C5A22" w:rsidRDefault="008C5A22" w:rsidP="008C5A22">
      <w:pPr>
        <w:spacing w:after="0" w:line="100" w:lineRule="atLeast"/>
        <w:ind w:firstLine="720"/>
        <w:jc w:val="both"/>
        <w:rPr>
          <w:rFonts w:ascii="Times New Roman" w:hAnsi="Times New Roman" w:cs="Times New Roman"/>
          <w:bCs/>
          <w:iCs/>
          <w:sz w:val="24"/>
          <w:szCs w:val="24"/>
        </w:rPr>
      </w:pPr>
      <w:r w:rsidRPr="008C5A22">
        <w:rPr>
          <w:rFonts w:ascii="Times New Roman" w:hAnsi="Times New Roman" w:cs="Times New Roman"/>
          <w:bCs/>
          <w:iCs/>
          <w:sz w:val="24"/>
          <w:szCs w:val="24"/>
        </w:rPr>
        <w:t>2.4.1. Срок предоставления муниципальной услуги составляет не более 30 календарных дней со дня поступления заявления о предоставлении земельного участка.</w:t>
      </w:r>
    </w:p>
    <w:p w:rsidR="008C5A22" w:rsidRPr="008C5A22" w:rsidRDefault="008C5A22" w:rsidP="008C5A22">
      <w:pPr>
        <w:spacing w:after="0" w:line="100" w:lineRule="atLeast"/>
        <w:ind w:firstLine="720"/>
        <w:jc w:val="both"/>
        <w:rPr>
          <w:rFonts w:ascii="Times New Roman" w:hAnsi="Times New Roman" w:cs="Times New Roman"/>
          <w:bCs/>
          <w:iCs/>
          <w:sz w:val="24"/>
          <w:szCs w:val="24"/>
        </w:rPr>
      </w:pPr>
      <w:r w:rsidRPr="008C5A22">
        <w:rPr>
          <w:rFonts w:ascii="Times New Roman" w:hAnsi="Times New Roman" w:cs="Times New Roman"/>
          <w:bCs/>
          <w:iCs/>
          <w:sz w:val="24"/>
          <w:szCs w:val="24"/>
        </w:rPr>
        <w:t>2.4.2.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bCs/>
          <w:iCs/>
          <w:sz w:val="24"/>
          <w:szCs w:val="24"/>
        </w:rPr>
        <w:tab/>
        <w:t>2.4.3.</w:t>
      </w:r>
      <w:r w:rsidRPr="008C5A22">
        <w:rPr>
          <w:rFonts w:ascii="Times New Roman" w:hAnsi="Times New Roman" w:cs="Times New Roman"/>
          <w:bCs/>
          <w:iCs/>
          <w:spacing w:val="-2"/>
          <w:sz w:val="24"/>
          <w:szCs w:val="24"/>
        </w:rPr>
        <w:t xml:space="preserve"> Срок выдачи результата  </w:t>
      </w:r>
      <w:r w:rsidRPr="008C5A22">
        <w:rPr>
          <w:rFonts w:ascii="Times New Roman" w:hAnsi="Times New Roman" w:cs="Times New Roman"/>
          <w:sz w:val="24"/>
          <w:szCs w:val="24"/>
        </w:rPr>
        <w:t>составляет 1 (один) рабочий день.</w:t>
      </w:r>
    </w:p>
    <w:p w:rsidR="008C5A22" w:rsidRPr="008C5A22" w:rsidRDefault="008C5A22" w:rsidP="008C5A22">
      <w:pPr>
        <w:spacing w:after="0" w:line="100" w:lineRule="atLeast"/>
        <w:ind w:firstLine="720"/>
        <w:jc w:val="center"/>
        <w:rPr>
          <w:rFonts w:ascii="Times New Roman" w:hAnsi="Times New Roman" w:cs="Times New Roman"/>
          <w:b/>
          <w:bCs/>
          <w:iCs/>
          <w:sz w:val="24"/>
          <w:szCs w:val="24"/>
        </w:rPr>
      </w:pPr>
    </w:p>
    <w:p w:rsidR="008C5A22" w:rsidRPr="008C5A22" w:rsidRDefault="008C5A22" w:rsidP="008C5A22">
      <w:pPr>
        <w:spacing w:after="0" w:line="100" w:lineRule="atLeast"/>
        <w:jc w:val="center"/>
        <w:rPr>
          <w:rFonts w:ascii="Times New Roman" w:hAnsi="Times New Roman" w:cs="Times New Roman"/>
          <w:b/>
          <w:bCs/>
          <w:sz w:val="24"/>
          <w:szCs w:val="24"/>
        </w:rPr>
      </w:pPr>
      <w:r w:rsidRPr="008C5A22">
        <w:rPr>
          <w:rFonts w:ascii="Times New Roman" w:hAnsi="Times New Roman" w:cs="Times New Roman"/>
          <w:b/>
          <w:bCs/>
          <w:sz w:val="24"/>
          <w:szCs w:val="24"/>
        </w:rPr>
        <w:t>2.5. Перечень нормативных правовых актов, регулирующих отношения, возникающие в связи с предоставлением услуги</w:t>
      </w:r>
    </w:p>
    <w:p w:rsidR="008C5A22" w:rsidRPr="008C5A22" w:rsidRDefault="008C5A22" w:rsidP="008C5A22">
      <w:pPr>
        <w:spacing w:after="0" w:line="100" w:lineRule="atLeast"/>
        <w:ind w:firstLine="709"/>
        <w:jc w:val="both"/>
        <w:rPr>
          <w:rFonts w:ascii="Times New Roman" w:hAnsi="Times New Roman" w:cs="Times New Roman"/>
          <w:bCs/>
          <w:iCs/>
          <w:sz w:val="24"/>
          <w:szCs w:val="24"/>
        </w:rPr>
      </w:pPr>
      <w:r w:rsidRPr="008C5A22">
        <w:rPr>
          <w:rFonts w:ascii="Times New Roman" w:hAnsi="Times New Roman" w:cs="Times New Roman"/>
          <w:bCs/>
          <w:iCs/>
          <w:sz w:val="24"/>
          <w:szCs w:val="24"/>
        </w:rPr>
        <w:t>Предоставление услуги осуществляется в соответствии со следующими нормативными правовыми актами:</w:t>
      </w:r>
    </w:p>
    <w:p w:rsidR="008C5A22" w:rsidRPr="008C5A22" w:rsidRDefault="008C5A22" w:rsidP="008C5A22">
      <w:pPr>
        <w:pStyle w:val="ConsPlusNormal0"/>
        <w:ind w:firstLine="567"/>
        <w:jc w:val="both"/>
        <w:rPr>
          <w:rFonts w:ascii="Times New Roman" w:eastAsia="Batang" w:hAnsi="Times New Roman" w:cs="Times New Roman"/>
          <w:sz w:val="24"/>
          <w:szCs w:val="24"/>
        </w:rPr>
      </w:pPr>
      <w:r w:rsidRPr="008C5A22">
        <w:rPr>
          <w:rFonts w:ascii="Times New Roman" w:hAnsi="Times New Roman" w:cs="Times New Roman"/>
          <w:sz w:val="24"/>
          <w:szCs w:val="24"/>
        </w:rPr>
        <w:t xml:space="preserve"> Земельным     кодексом      Российской      Федерации    (в редакции, действующей с 1 марта 2015 года) (</w:t>
      </w:r>
      <w:r w:rsidRPr="008C5A22">
        <w:rPr>
          <w:rFonts w:ascii="Times New Roman" w:eastAsia="Times New Roman" w:hAnsi="Times New Roman" w:cs="Times New Roman"/>
          <w:kern w:val="0"/>
          <w:sz w:val="24"/>
          <w:szCs w:val="24"/>
          <w:lang w:eastAsia="ru-RU"/>
        </w:rPr>
        <w:t>"Парламентская газета", N 204-205, 30.10.2001,</w:t>
      </w:r>
      <w:r w:rsidRPr="008C5A22">
        <w:rPr>
          <w:rFonts w:ascii="Times New Roman" w:hAnsi="Times New Roman" w:cs="Times New Roman"/>
          <w:kern w:val="0"/>
          <w:sz w:val="24"/>
          <w:szCs w:val="24"/>
          <w:lang w:eastAsia="ru-RU"/>
        </w:rPr>
        <w:t>"Российская газета", N 211-212, 30.10.2001)</w:t>
      </w:r>
      <w:r w:rsidRPr="008C5A22">
        <w:rPr>
          <w:rFonts w:ascii="Times New Roman" w:eastAsia="Batang" w:hAnsi="Times New Roman" w:cs="Times New Roman"/>
          <w:sz w:val="24"/>
          <w:szCs w:val="24"/>
        </w:rPr>
        <w:t>;</w:t>
      </w:r>
    </w:p>
    <w:p w:rsidR="008C5A22" w:rsidRPr="008C5A22" w:rsidRDefault="008C5A22" w:rsidP="008C5A22">
      <w:pPr>
        <w:pStyle w:val="ConsPlusNormal0"/>
        <w:ind w:left="540"/>
        <w:jc w:val="both"/>
        <w:rPr>
          <w:rFonts w:ascii="Times New Roman" w:eastAsia="Batang" w:hAnsi="Times New Roman" w:cs="Times New Roman"/>
          <w:sz w:val="24"/>
          <w:szCs w:val="24"/>
        </w:rPr>
      </w:pPr>
      <w:r w:rsidRPr="008C5A22">
        <w:rPr>
          <w:rFonts w:ascii="Times New Roman" w:eastAsia="Batang" w:hAnsi="Times New Roman" w:cs="Times New Roman"/>
          <w:sz w:val="24"/>
          <w:szCs w:val="24"/>
        </w:rPr>
        <w:t xml:space="preserve">Федеральным законом от 25.10.2001 № 137-ФЗ «О введении в действие </w:t>
      </w:r>
    </w:p>
    <w:p w:rsidR="008C5A22" w:rsidRPr="008C5A22" w:rsidRDefault="008C5A22" w:rsidP="008C5A22">
      <w:pPr>
        <w:pStyle w:val="ConsPlusNormal0"/>
        <w:jc w:val="both"/>
        <w:rPr>
          <w:rFonts w:ascii="Times New Roman" w:hAnsi="Times New Roman" w:cs="Times New Roman"/>
          <w:sz w:val="24"/>
          <w:szCs w:val="24"/>
        </w:rPr>
      </w:pPr>
      <w:r w:rsidRPr="008C5A22">
        <w:rPr>
          <w:rFonts w:ascii="Times New Roman" w:hAnsi="Times New Roman" w:cs="Times New Roman"/>
          <w:sz w:val="24"/>
          <w:szCs w:val="24"/>
        </w:rPr>
        <w:t>Земельного кодекса Российской Федерации» (в редакции, действующей с 1 марта 2015 года) (</w:t>
      </w:r>
      <w:r w:rsidRPr="008C5A22">
        <w:rPr>
          <w:rFonts w:ascii="Times New Roman" w:eastAsia="Times New Roman" w:hAnsi="Times New Roman" w:cs="Times New Roman"/>
          <w:kern w:val="0"/>
          <w:sz w:val="24"/>
          <w:szCs w:val="24"/>
          <w:lang w:eastAsia="ru-RU"/>
        </w:rPr>
        <w:t>"Парламентская газета", N 204-205, 30.10.2001,</w:t>
      </w:r>
      <w:r w:rsidRPr="008C5A22">
        <w:rPr>
          <w:rFonts w:ascii="Times New Roman" w:hAnsi="Times New Roman" w:cs="Times New Roman"/>
          <w:kern w:val="0"/>
          <w:sz w:val="24"/>
          <w:szCs w:val="24"/>
          <w:lang w:eastAsia="ru-RU"/>
        </w:rPr>
        <w:t>"Российская газета", N 211-212, 30.10.2001)</w:t>
      </w:r>
      <w:r w:rsidRPr="008C5A22">
        <w:rPr>
          <w:rFonts w:ascii="Times New Roman" w:hAnsi="Times New Roman" w:cs="Times New Roman"/>
          <w:sz w:val="24"/>
          <w:szCs w:val="24"/>
        </w:rPr>
        <w:t>;</w:t>
      </w:r>
    </w:p>
    <w:p w:rsidR="008C5A22" w:rsidRPr="008C5A22" w:rsidRDefault="008C5A22" w:rsidP="008C5A22">
      <w:pPr>
        <w:pStyle w:val="ConsPlusNormal0"/>
        <w:ind w:left="540"/>
        <w:jc w:val="both"/>
        <w:rPr>
          <w:rFonts w:ascii="Times New Roman" w:hAnsi="Times New Roman" w:cs="Times New Roman"/>
          <w:sz w:val="24"/>
          <w:szCs w:val="24"/>
        </w:rPr>
      </w:pPr>
      <w:r w:rsidRPr="008C5A22">
        <w:rPr>
          <w:rFonts w:ascii="Times New Roman" w:hAnsi="Times New Roman" w:cs="Times New Roman"/>
          <w:sz w:val="24"/>
          <w:szCs w:val="24"/>
        </w:rPr>
        <w:t xml:space="preserve">Федеральным законом от 06.10.2003 № 131-ФЗ «Об общих принципах </w:t>
      </w:r>
    </w:p>
    <w:p w:rsidR="008C5A22" w:rsidRPr="008C5A22" w:rsidRDefault="008C5A22" w:rsidP="008C5A22">
      <w:pPr>
        <w:pStyle w:val="ConsPlusNormal0"/>
        <w:jc w:val="both"/>
        <w:rPr>
          <w:rFonts w:ascii="Times New Roman" w:hAnsi="Times New Roman" w:cs="Times New Roman"/>
          <w:sz w:val="24"/>
          <w:szCs w:val="24"/>
        </w:rPr>
      </w:pPr>
      <w:r w:rsidRPr="008C5A22">
        <w:rPr>
          <w:rFonts w:ascii="Times New Roman" w:hAnsi="Times New Roman" w:cs="Times New Roman"/>
          <w:sz w:val="24"/>
          <w:szCs w:val="24"/>
        </w:rPr>
        <w:t>организации местного самоуправления в Российской Федерации» (</w:t>
      </w:r>
      <w:r w:rsidRPr="008C5A22">
        <w:rPr>
          <w:rFonts w:ascii="Times New Roman" w:eastAsia="Times New Roman" w:hAnsi="Times New Roman" w:cs="Times New Roman"/>
          <w:kern w:val="0"/>
          <w:sz w:val="24"/>
          <w:szCs w:val="24"/>
          <w:lang w:eastAsia="ru-RU"/>
        </w:rPr>
        <w:t>"Российская газета", N 202, 08.10.2003)</w:t>
      </w:r>
      <w:r w:rsidRPr="008C5A22">
        <w:rPr>
          <w:rFonts w:ascii="Times New Roman" w:hAnsi="Times New Roman" w:cs="Times New Roman"/>
          <w:sz w:val="24"/>
          <w:szCs w:val="24"/>
        </w:rPr>
        <w:t>;</w:t>
      </w:r>
    </w:p>
    <w:p w:rsidR="008C5A22" w:rsidRPr="008C5A22" w:rsidRDefault="008C5A22" w:rsidP="008C5A22">
      <w:pPr>
        <w:pStyle w:val="p5"/>
        <w:shd w:val="clear" w:color="auto" w:fill="FFFFFF"/>
        <w:spacing w:before="28" w:after="28"/>
        <w:ind w:firstLine="567"/>
        <w:jc w:val="both"/>
        <w:rPr>
          <w:rFonts w:ascii="Times New Roman" w:hAnsi="Times New Roman" w:cs="Times New Roman"/>
          <w:color w:val="000000"/>
          <w:sz w:val="24"/>
          <w:szCs w:val="24"/>
        </w:rPr>
      </w:pPr>
      <w:r w:rsidRPr="008C5A22">
        <w:rPr>
          <w:rFonts w:ascii="Times New Roman" w:hAnsi="Times New Roman" w:cs="Times New Roman"/>
          <w:color w:val="000000"/>
          <w:sz w:val="24"/>
          <w:szCs w:val="24"/>
        </w:rPr>
        <w:t>Федеральным законом от 27.07.2006 № 149-ФЗ «Об информации, информационных технологиях и о защите информации» («Российская газета», 29.07.2006, № 165);</w:t>
      </w:r>
    </w:p>
    <w:p w:rsidR="008C5A22" w:rsidRPr="008C5A22" w:rsidRDefault="008C5A22" w:rsidP="008C5A22">
      <w:pPr>
        <w:spacing w:after="0" w:line="100" w:lineRule="atLeast"/>
        <w:ind w:firstLine="567"/>
        <w:jc w:val="both"/>
        <w:rPr>
          <w:rFonts w:ascii="Times New Roman" w:hAnsi="Times New Roman" w:cs="Times New Roman"/>
          <w:sz w:val="24"/>
          <w:szCs w:val="24"/>
        </w:rPr>
      </w:pPr>
      <w:r w:rsidRPr="008C5A22">
        <w:rPr>
          <w:rFonts w:ascii="Times New Roman" w:hAnsi="Times New Roman" w:cs="Times New Roman"/>
          <w:sz w:val="24"/>
          <w:szCs w:val="24"/>
        </w:rPr>
        <w:t>Федеральным законом от 27.07.2006 № 152-ФЗ «О персональных данных» («Российская газета», 29.07.2006, № 165);</w:t>
      </w:r>
    </w:p>
    <w:p w:rsidR="008C5A22" w:rsidRPr="008C5A22" w:rsidRDefault="008C5A22" w:rsidP="008C5A22">
      <w:pPr>
        <w:pStyle w:val="1c"/>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Федеральным законом Российской Федерации от 27.07.2010 № 210-ФЗ «Об организации предоставления государственных и муниципальных услуг» («Собрание законодательства РФ», 02.08.2010, № 31, ст. 4179);</w:t>
      </w:r>
    </w:p>
    <w:p w:rsidR="008C5A22" w:rsidRPr="008C5A22" w:rsidRDefault="008C5A22" w:rsidP="008C5A22">
      <w:pPr>
        <w:pStyle w:val="ConsPlusNormal0"/>
        <w:jc w:val="both"/>
        <w:rPr>
          <w:rFonts w:ascii="Times New Roman" w:hAnsi="Times New Roman" w:cs="Times New Roman"/>
          <w:sz w:val="24"/>
          <w:szCs w:val="24"/>
        </w:rPr>
      </w:pPr>
      <w:r w:rsidRPr="008C5A22">
        <w:rPr>
          <w:rFonts w:ascii="Times New Roman" w:hAnsi="Times New Roman" w:cs="Times New Roman"/>
          <w:sz w:val="24"/>
          <w:szCs w:val="24"/>
        </w:rPr>
        <w:t xml:space="preserve">Федеральным законом от 23.06.2014 № 171-ФЗ «О внесении изменений в </w:t>
      </w:r>
    </w:p>
    <w:p w:rsidR="008C5A22" w:rsidRPr="008C5A22" w:rsidRDefault="008C5A22" w:rsidP="008C5A22">
      <w:pPr>
        <w:pStyle w:val="ConsPlusNormal0"/>
        <w:jc w:val="both"/>
        <w:rPr>
          <w:rFonts w:ascii="Times New Roman" w:hAnsi="Times New Roman" w:cs="Times New Roman"/>
          <w:sz w:val="24"/>
          <w:szCs w:val="24"/>
        </w:rPr>
      </w:pPr>
      <w:r w:rsidRPr="008C5A22">
        <w:rPr>
          <w:rFonts w:ascii="Times New Roman" w:hAnsi="Times New Roman" w:cs="Times New Roman"/>
          <w:sz w:val="24"/>
          <w:szCs w:val="24"/>
        </w:rPr>
        <w:t>Земельный кодекс Российской Федерации и отдельные законодательные акты Российской Федерации» (</w:t>
      </w:r>
      <w:r w:rsidRPr="008C5A22">
        <w:rPr>
          <w:rFonts w:ascii="Times New Roman" w:eastAsia="Times New Roman" w:hAnsi="Times New Roman" w:cs="Times New Roman"/>
          <w:kern w:val="0"/>
          <w:sz w:val="24"/>
          <w:szCs w:val="24"/>
          <w:lang w:eastAsia="ru-RU"/>
        </w:rPr>
        <w:t>"Российская газета", N 142, 27.06.2014)</w:t>
      </w:r>
      <w:r w:rsidRPr="008C5A22">
        <w:rPr>
          <w:rFonts w:ascii="Times New Roman" w:hAnsi="Times New Roman" w:cs="Times New Roman"/>
          <w:sz w:val="24"/>
          <w:szCs w:val="24"/>
        </w:rPr>
        <w:t>;</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постановлением Правительства Российской Федерации от 16.08.2012 № 840 «О порядке подачи и рассмотрения жалоб на решения и действия (бездействия)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 192, 22.08.2012);</w:t>
      </w:r>
    </w:p>
    <w:p w:rsidR="008C5A22" w:rsidRPr="008C5A22" w:rsidRDefault="008C5A22" w:rsidP="008C5A22">
      <w:pPr>
        <w:widowControl w:val="0"/>
        <w:spacing w:after="0" w:line="240" w:lineRule="auto"/>
        <w:ind w:firstLine="540"/>
        <w:jc w:val="both"/>
        <w:rPr>
          <w:rFonts w:ascii="Times New Roman" w:eastAsia="Arial" w:hAnsi="Times New Roman" w:cs="Times New Roman"/>
          <w:sz w:val="24"/>
          <w:szCs w:val="24"/>
        </w:rPr>
      </w:pPr>
      <w:r w:rsidRPr="008C5A22">
        <w:rPr>
          <w:rFonts w:ascii="Times New Roman" w:eastAsia="Arial" w:hAnsi="Times New Roman" w:cs="Times New Roman"/>
          <w:sz w:val="24"/>
          <w:szCs w:val="24"/>
        </w:rPr>
        <w:tab/>
        <w:t xml:space="preserve"> </w:t>
      </w:r>
      <w:r w:rsidRPr="008C5A22">
        <w:rPr>
          <w:rFonts w:ascii="Times New Roman" w:hAnsi="Times New Roman" w:cs="Times New Roman"/>
          <w:sz w:val="24"/>
          <w:szCs w:val="24"/>
        </w:rPr>
        <w:t>приказ Минэкономразвития России от 12.01.2015 № 1</w:t>
      </w:r>
      <w:r w:rsidRPr="008C5A22">
        <w:rPr>
          <w:rFonts w:ascii="Times New Roman" w:eastAsia="Arial" w:hAnsi="Times New Roman" w:cs="Times New Roman"/>
          <w:sz w:val="24"/>
          <w:szCs w:val="24"/>
        </w:rPr>
        <w:t xml:space="preserve">«Об утверждении перечня </w:t>
      </w:r>
      <w:r w:rsidRPr="008C5A22">
        <w:rPr>
          <w:rFonts w:ascii="Times New Roman" w:eastAsia="Arial" w:hAnsi="Times New Roman" w:cs="Times New Roman"/>
          <w:sz w:val="24"/>
          <w:szCs w:val="24"/>
        </w:rPr>
        <w:lastRenderedPageBreak/>
        <w:t>документов, подтверждающих право заявителя на приобретение земельного участка без проведения торгов» (Официальный интернет-портал правовой информации http://www.pravo.gov.ru, 28.02.2015)</w:t>
      </w:r>
    </w:p>
    <w:p w:rsidR="008C5A22" w:rsidRPr="008C5A22" w:rsidRDefault="008C5A22" w:rsidP="008C5A22">
      <w:pPr>
        <w:widowControl w:val="0"/>
        <w:autoSpaceDE w:val="0"/>
        <w:autoSpaceDN w:val="0"/>
        <w:spacing w:after="0" w:line="240" w:lineRule="auto"/>
        <w:ind w:firstLine="709"/>
        <w:jc w:val="both"/>
        <w:rPr>
          <w:rFonts w:ascii="Times New Roman" w:hAnsi="Times New Roman" w:cs="Times New Roman"/>
          <w:bCs/>
          <w:sz w:val="24"/>
          <w:szCs w:val="24"/>
        </w:rPr>
      </w:pPr>
      <w:r w:rsidRPr="008C5A22">
        <w:rPr>
          <w:rFonts w:ascii="Times New Roman" w:hAnsi="Times New Roman" w:cs="Times New Roman"/>
          <w:bCs/>
          <w:sz w:val="24"/>
          <w:szCs w:val="24"/>
        </w:rPr>
        <w:t xml:space="preserve">приказом Минэкономразвития России от  14 января 2015 г. N 7 «Об утверждении </w:t>
      </w:r>
      <w:hyperlink r:id="rId11" w:history="1">
        <w:r w:rsidRPr="008C5A22">
          <w:rPr>
            <w:rFonts w:ascii="Times New Roman" w:hAnsi="Times New Roman" w:cs="Times New Roman"/>
            <w:bCs/>
            <w:sz w:val="24"/>
            <w:szCs w:val="24"/>
          </w:rPr>
          <w:t>порядк</w:t>
        </w:r>
      </w:hyperlink>
      <w:r w:rsidRPr="008C5A22">
        <w:rPr>
          <w:rFonts w:ascii="Times New Roman" w:hAnsi="Times New Roman" w:cs="Times New Roman"/>
          <w:bCs/>
          <w:sz w:val="24"/>
          <w:szCs w:val="24"/>
        </w:rPr>
        <w:t>а и способов подачи заявлений об утверждении схемы расположения земельного участка или земельных участков на кадастровом плане территории,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о предварительном согласовании предоставления земельного участка, находящегося в государственной или муниципальной собственности,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требования к их формату» (Официальный интернет-портал правовой информации http://www.pravo.gov.ru, 27.02.2015);</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eastAsia="Arial" w:hAnsi="Times New Roman" w:cs="Times New Roman"/>
          <w:sz w:val="24"/>
          <w:szCs w:val="24"/>
        </w:rPr>
        <w:t xml:space="preserve">         </w:t>
      </w:r>
      <w:r w:rsidRPr="008C5A22">
        <w:rPr>
          <w:rFonts w:ascii="Times New Roman" w:hAnsi="Times New Roman" w:cs="Times New Roman"/>
          <w:sz w:val="24"/>
          <w:szCs w:val="24"/>
        </w:rPr>
        <w:t>Законом Курской области  от 25.11.2013г. № 110-ЗКО «О внесении изменений и дополнений в Закон Курской области «Об административных правонарушениях в Курской области»;</w:t>
      </w:r>
    </w:p>
    <w:p w:rsidR="008C5A22" w:rsidRPr="008C5A22" w:rsidRDefault="008C5A22" w:rsidP="008C5A22">
      <w:pPr>
        <w:pStyle w:val="ConsPlusNormal0"/>
        <w:jc w:val="both"/>
        <w:rPr>
          <w:rFonts w:ascii="Times New Roman" w:hAnsi="Times New Roman" w:cs="Times New Roman"/>
          <w:sz w:val="24"/>
          <w:szCs w:val="24"/>
        </w:rPr>
      </w:pPr>
      <w:r w:rsidRPr="008C5A22">
        <w:rPr>
          <w:rFonts w:ascii="Times New Roman" w:hAnsi="Times New Roman" w:cs="Times New Roman"/>
          <w:sz w:val="24"/>
          <w:szCs w:val="24"/>
        </w:rPr>
        <w:t xml:space="preserve">         - Законом Курской области от 4 января 2003 года № 1-ЗКО «Об административных правонарушениях в Курской области» (в редакции закона Курской области от 25.11.2013 года № 110-ЗКО, «Курская  правда» №143 от 30.11.2013 года);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 xml:space="preserve">- постановлением Администрации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от </w:t>
      </w:r>
      <w:r w:rsidR="006659B6">
        <w:rPr>
          <w:rFonts w:ascii="Times New Roman" w:hAnsi="Times New Roman" w:cs="Times New Roman"/>
          <w:sz w:val="24"/>
          <w:szCs w:val="24"/>
        </w:rPr>
        <w:t>30</w:t>
      </w:r>
      <w:r w:rsidRPr="008C5A22">
        <w:rPr>
          <w:rFonts w:ascii="Times New Roman" w:hAnsi="Times New Roman" w:cs="Times New Roman"/>
          <w:sz w:val="24"/>
          <w:szCs w:val="24"/>
        </w:rPr>
        <w:t>.10.2015г. № 8</w:t>
      </w:r>
      <w:r w:rsidR="006659B6">
        <w:rPr>
          <w:rFonts w:ascii="Times New Roman" w:hAnsi="Times New Roman" w:cs="Times New Roman"/>
          <w:sz w:val="24"/>
          <w:szCs w:val="24"/>
        </w:rPr>
        <w:t>3</w:t>
      </w:r>
      <w:r w:rsidRPr="008C5A22">
        <w:rPr>
          <w:rFonts w:ascii="Times New Roman" w:hAnsi="Times New Roman" w:cs="Times New Roman"/>
          <w:sz w:val="24"/>
          <w:szCs w:val="24"/>
        </w:rPr>
        <w:t xml:space="preserve">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 обнародован на информационных стендах муниципального образования </w:t>
      </w:r>
      <w:r w:rsidR="006659B6">
        <w:rPr>
          <w:rFonts w:ascii="Times New Roman" w:hAnsi="Times New Roman" w:cs="Times New Roman"/>
          <w:sz w:val="24"/>
          <w:szCs w:val="24"/>
        </w:rPr>
        <w:t>30</w:t>
      </w:r>
      <w:r w:rsidRPr="008C5A22">
        <w:rPr>
          <w:rFonts w:ascii="Times New Roman" w:hAnsi="Times New Roman" w:cs="Times New Roman"/>
          <w:sz w:val="24"/>
          <w:szCs w:val="24"/>
        </w:rPr>
        <w:t>.10.2015г.;</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xml:space="preserve">- постановлением Администрации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 </w:t>
      </w:r>
      <w:r w:rsidR="006659B6">
        <w:rPr>
          <w:rFonts w:ascii="Times New Roman" w:hAnsi="Times New Roman" w:cs="Times New Roman"/>
          <w:sz w:val="24"/>
          <w:szCs w:val="24"/>
        </w:rPr>
        <w:t>87</w:t>
      </w:r>
      <w:r w:rsidRPr="008C5A22">
        <w:rPr>
          <w:rFonts w:ascii="Times New Roman" w:hAnsi="Times New Roman" w:cs="Times New Roman"/>
          <w:sz w:val="24"/>
          <w:szCs w:val="24"/>
        </w:rPr>
        <w:t xml:space="preserve"> от 03.11.2015г. «Об утверждении Положения об особенностях подачи и рассмотрения жалоб на решения и действия (бездействие) Администрации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и ее должностных лиц, муниципальных служащих, замещающих должности муниципальной службы в Администрации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обнародованном на информационных стендах муниципального образования 03.11.2015г.;</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-Уставом муниципального образования «</w:t>
      </w:r>
      <w:r w:rsidR="006659B6">
        <w:rPr>
          <w:rFonts w:ascii="Times New Roman" w:hAnsi="Times New Roman" w:cs="Times New Roman"/>
          <w:sz w:val="24"/>
          <w:szCs w:val="24"/>
        </w:rPr>
        <w:t>Сазановский</w:t>
      </w:r>
      <w:r w:rsidRPr="008C5A22">
        <w:rPr>
          <w:rFonts w:ascii="Times New Roman" w:hAnsi="Times New Roman" w:cs="Times New Roman"/>
          <w:sz w:val="24"/>
          <w:szCs w:val="24"/>
        </w:rPr>
        <w:t xml:space="preserve"> сельсовет» Пристенского района Курской области (принят решением  Собрания депутатов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от 2</w:t>
      </w:r>
      <w:r w:rsidR="006659B6">
        <w:rPr>
          <w:rFonts w:ascii="Times New Roman" w:hAnsi="Times New Roman" w:cs="Times New Roman"/>
          <w:sz w:val="24"/>
          <w:szCs w:val="24"/>
        </w:rPr>
        <w:t>1</w:t>
      </w:r>
      <w:r w:rsidRPr="008C5A22">
        <w:rPr>
          <w:rFonts w:ascii="Times New Roman" w:hAnsi="Times New Roman" w:cs="Times New Roman"/>
          <w:sz w:val="24"/>
          <w:szCs w:val="24"/>
        </w:rPr>
        <w:t>.11.2010г. №15, зарегистрирован в управлении Министерства  юстиции Российской Федерации по Курской области, государственный регистрационный № ru.4651932</w:t>
      </w:r>
      <w:r w:rsidR="006659B6">
        <w:rPr>
          <w:rFonts w:ascii="Times New Roman" w:hAnsi="Times New Roman" w:cs="Times New Roman"/>
          <w:sz w:val="24"/>
          <w:szCs w:val="24"/>
        </w:rPr>
        <w:t>5</w:t>
      </w:r>
      <w:r w:rsidRPr="008C5A22">
        <w:rPr>
          <w:rFonts w:ascii="Times New Roman" w:hAnsi="Times New Roman" w:cs="Times New Roman"/>
          <w:sz w:val="24"/>
          <w:szCs w:val="24"/>
        </w:rPr>
        <w:t>2010001, обнародован на информационных стендах муниципального образования.</w:t>
      </w:r>
      <w:r w:rsidRPr="008C5A22">
        <w:rPr>
          <w:rFonts w:ascii="Times New Roman" w:hAnsi="Times New Roman" w:cs="Times New Roman"/>
          <w:sz w:val="24"/>
          <w:szCs w:val="24"/>
        </w:rPr>
        <w:tab/>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 настоящим Регламентом.</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left="360" w:firstLine="173"/>
        <w:jc w:val="center"/>
        <w:rPr>
          <w:rFonts w:ascii="Times New Roman" w:eastAsia="Calibri" w:hAnsi="Times New Roman" w:cs="Times New Roman"/>
          <w:b/>
          <w:bCs/>
          <w:sz w:val="24"/>
          <w:szCs w:val="24"/>
        </w:rPr>
      </w:pPr>
      <w:r w:rsidRPr="008C5A22">
        <w:rPr>
          <w:rFonts w:ascii="Times New Roman" w:hAnsi="Times New Roman" w:cs="Times New Roman"/>
          <w:b/>
          <w:bCs/>
          <w:sz w:val="24"/>
          <w:szCs w:val="24"/>
        </w:rPr>
        <w:t xml:space="preserve">2.6. </w:t>
      </w:r>
      <w:r w:rsidRPr="008C5A22">
        <w:rPr>
          <w:rFonts w:ascii="Times New Roman" w:eastAsia="Calibri" w:hAnsi="Times New Roman" w:cs="Times New Roman"/>
          <w:b/>
          <w:bCs/>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lastRenderedPageBreak/>
        <w:tab/>
        <w:t>2.6.1. Для предоставления земельного участка в собственность или аренду без проведения торгов необходимы следующие документы:</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1) заявление о предоставлении муниципальной услуги по образцу согласно приложению 1 к настоящему административному регламенту и содержащему следующую информацию:</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фамилия, имя, отчество, место жительства заявителя и реквизиты документа, удостоверяющего личность заявителя, индивидуальный налоговый номер (при наличии), основной государственный регистрационный номер записи о государственной регистрации физического лица в качестве индивидуального предпринимателя (указывается в случае, если физическое лицо является индивидуальным предпринимателем) (для гражданина);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кадастровый номер испрашиваемого земельного участка;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цель использования земельного участка;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почтовый адрес и (или) адрес электронной почты для связи с заявителем;</w:t>
      </w:r>
    </w:p>
    <w:p w:rsidR="008C5A22" w:rsidRPr="008C5A22" w:rsidRDefault="008C5A22" w:rsidP="008C5A22">
      <w:pPr>
        <w:spacing w:after="0" w:line="100" w:lineRule="atLeast"/>
        <w:jc w:val="both"/>
        <w:rPr>
          <w:rFonts w:ascii="Times New Roman" w:hAnsi="Times New Roman" w:cs="Times New Roman"/>
          <w:bCs/>
          <w:sz w:val="24"/>
          <w:szCs w:val="24"/>
        </w:rPr>
      </w:pPr>
      <w:r w:rsidRPr="008C5A22">
        <w:rPr>
          <w:rFonts w:ascii="Times New Roman" w:hAnsi="Times New Roman" w:cs="Times New Roman"/>
          <w:bCs/>
          <w:iCs/>
          <w:sz w:val="24"/>
          <w:szCs w:val="24"/>
        </w:rPr>
        <w:tab/>
        <w:t>- дата подачи заявления о предоставлении земельного участка;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2) копии документов, удостоверяющих личность заявителя (для граждан);</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3)копия документа, подтверждающего полномочия представителя заявителя, в случае, если с заявлением о предоставлении земельного участка обращается представитель заявителя (заявителей);</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4) документы, подтверждающие право заявителя на приобретение земельного участка без проведения торгов из перечня, согласно п. 2.6.2. административного регламента;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2.6.2. В зависимости от основания, на котором земельный участок предоставляется в аренду без проведения торгов предоставляются следующие документы:</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справка уполномоченного органа об отнесении объекта к объектам регионального или местного значения;</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lastRenderedPageBreak/>
        <w:tab/>
        <w:t>-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 122-ФЗ "О государственной регистрации прав на недвижимое имущество и сделок с ним";</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договор о комплексном освоении территории;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утвержденный проект планировки и утвержденный проект межевания территории;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документ, подтверждающий членство заявителя в некоммерческой организации;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решение общего собрания членов некоммерческой организации о распределении испрашиваемого земельного участка заявителю;</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решение уполномоченного органа о предоставлении земельного участка некоммерческой организации для садоводства, огородничества, дачного хозяйства, за исключением случаев, если такое право зарегистрировано в ЕГРН;</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решение органа некоммерческой организации о распределении земельного участка заявителю;</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проект организации и застройки территории некоммерческого объединения (в случае отсутствия утвержденного проекта межевания территории);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договор о развитии застроенной территории;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договор об освоении территории в целях строительства жилья экономического класса;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решение о предварительном согласовании предоставления земельного участка, если такое решение принято иным уполномоченным органом;</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свидетельство о внесении казачьего общества в государственный Реестр казачьих обществ в Российской Федерации;</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документ, предусмотренный Перечнем, утвержденным Приказом Минэкономразвития России от 12.01.2015 № 1, подтверждающий право заявителя на предоставление земельного участка в собственность без проведения торгов;</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выдержка из лицензии на пользование недрами, подтверждающая границы горного отвода (за исключением сведений, содержащих государственную тайну);</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свидетельство, удостоверяющее регистрацию лица в качестве резидента особой экономической зоны;</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соглашение об управлении особой экономической зоной;</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соглашение о взаимодействии в сфере развития инфраструктуры особой экономической зоны;</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концессионное соглашение;</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lastRenderedPageBreak/>
        <w:tab/>
        <w:t>- договор об освоении территории в целях строительства и эксплуатации наемного дома коммерческого использования;</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охот</w:t>
      </w:r>
      <w:r w:rsidR="006659B6">
        <w:rPr>
          <w:rFonts w:ascii="Times New Roman" w:hAnsi="Times New Roman" w:cs="Times New Roman"/>
          <w:bCs/>
          <w:iCs/>
          <w:sz w:val="24"/>
          <w:szCs w:val="24"/>
        </w:rPr>
        <w:t>о</w:t>
      </w:r>
      <w:r w:rsidRPr="008C5A22">
        <w:rPr>
          <w:rFonts w:ascii="Times New Roman" w:hAnsi="Times New Roman" w:cs="Times New Roman"/>
          <w:bCs/>
          <w:iCs/>
          <w:sz w:val="24"/>
          <w:szCs w:val="24"/>
        </w:rPr>
        <w:t>хозяйственное соглашение;</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инвестиционная декларация, в составе которой представлен инвестиционный проект;</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 документы, подтверждающие использование земельного участка в соответствии с Федеральным законом от 24 июля 2002 г. № 101-ФЗ "Об обороте земель сельскохозяйственного назначения".</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2.6.3. Если заявление подается в форме электронного документа, то 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через личный кабинет единого портала или местного портала, а также если заявление подписано усиленной квалифицированной электронной подписью.</w:t>
      </w:r>
    </w:p>
    <w:p w:rsidR="008C5A22" w:rsidRPr="008C5A22" w:rsidRDefault="008C5A22" w:rsidP="008C5A22">
      <w:pPr>
        <w:spacing w:after="0" w:line="100" w:lineRule="atLeast"/>
        <w:jc w:val="both"/>
        <w:rPr>
          <w:rFonts w:ascii="Times New Roman" w:hAnsi="Times New Roman" w:cs="Times New Roman"/>
          <w:bCs/>
          <w:iCs/>
          <w:sz w:val="24"/>
          <w:szCs w:val="24"/>
        </w:rPr>
      </w:pPr>
      <w:r w:rsidRPr="008C5A22">
        <w:rPr>
          <w:rFonts w:ascii="Times New Roman" w:hAnsi="Times New Roman" w:cs="Times New Roman"/>
          <w:bCs/>
          <w:iCs/>
          <w:sz w:val="24"/>
          <w:szCs w:val="24"/>
        </w:rPr>
        <w:tab/>
        <w:t>Заявление заполняется при помощи средств электронно-вычислительной техники или от руки разборчиво (печатными буквами) чернилами черного или синего цвета. Форму заявления можно получить непосредственно в администрацию сельсовета, а также на официальном сайте в сети «Интернет».</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8C5A22" w:rsidRPr="008C5A22" w:rsidRDefault="008C5A22" w:rsidP="008C5A22">
      <w:pPr>
        <w:spacing w:line="100" w:lineRule="atLeast"/>
        <w:jc w:val="both"/>
        <w:rPr>
          <w:rFonts w:ascii="Times New Roman" w:hAnsi="Times New Roman" w:cs="Times New Roman"/>
          <w:bCs/>
          <w:iCs/>
          <w:sz w:val="24"/>
          <w:szCs w:val="24"/>
        </w:rPr>
      </w:pPr>
      <w:r w:rsidRPr="008C5A22">
        <w:rPr>
          <w:rFonts w:ascii="Times New Roman" w:hAnsi="Times New Roman" w:cs="Times New Roman"/>
          <w:b/>
          <w:bCs/>
          <w:i/>
          <w:iCs/>
          <w:sz w:val="24"/>
          <w:szCs w:val="24"/>
        </w:rPr>
        <w:tab/>
      </w:r>
      <w:r w:rsidRPr="008C5A22">
        <w:rPr>
          <w:rFonts w:ascii="Times New Roman" w:hAnsi="Times New Roman" w:cs="Times New Roman"/>
          <w:bCs/>
          <w:iCs/>
          <w:sz w:val="24"/>
          <w:szCs w:val="24"/>
        </w:rPr>
        <w:t xml:space="preserve">2.7.1. Для принятия решения  о предоставлении земельного участка администрация сельсовета от государственных органов власти запрашиваются следующие документы: </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1) выписка из Единого государственного реестра недвижимости (далее - ЕГР</w:t>
      </w:r>
      <w:r w:rsidRPr="008C5A22">
        <w:rPr>
          <w:rFonts w:ascii="Times New Roman" w:hAnsi="Times New Roman" w:cs="Times New Roman"/>
          <w:bCs/>
          <w:iCs/>
          <w:color w:val="auto"/>
          <w:sz w:val="24"/>
          <w:szCs w:val="24"/>
        </w:rPr>
        <w:t>Н</w:t>
      </w:r>
      <w:r w:rsidRPr="008C5A22">
        <w:rPr>
          <w:rFonts w:ascii="Times New Roman" w:hAnsi="Times New Roman" w:cs="Times New Roman"/>
          <w:color w:val="auto"/>
          <w:sz w:val="24"/>
          <w:szCs w:val="24"/>
        </w:rPr>
        <w:t>) на здание, сооружение, находящиеся на приобретаемом земельном участке.</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В случае отсутствия в ЕГР</w:t>
      </w:r>
      <w:r w:rsidRPr="008C5A22">
        <w:rPr>
          <w:rFonts w:ascii="Times New Roman" w:hAnsi="Times New Roman" w:cs="Times New Roman"/>
          <w:bCs/>
          <w:iCs/>
          <w:color w:val="auto"/>
          <w:sz w:val="24"/>
          <w:szCs w:val="24"/>
        </w:rPr>
        <w:t>Н</w:t>
      </w:r>
      <w:r w:rsidRPr="008C5A22">
        <w:rPr>
          <w:rFonts w:ascii="Times New Roman" w:hAnsi="Times New Roman" w:cs="Times New Roman"/>
          <w:color w:val="auto"/>
          <w:sz w:val="24"/>
          <w:szCs w:val="24"/>
        </w:rPr>
        <w:t xml:space="preserve"> сведений о правах на здания, сооружения - уведомление об отсутствии в ЕГР</w:t>
      </w:r>
      <w:r w:rsidRPr="008C5A22">
        <w:rPr>
          <w:rFonts w:ascii="Times New Roman" w:hAnsi="Times New Roman" w:cs="Times New Roman"/>
          <w:bCs/>
          <w:iCs/>
          <w:color w:val="auto"/>
          <w:sz w:val="24"/>
          <w:szCs w:val="24"/>
        </w:rPr>
        <w:t>Н</w:t>
      </w:r>
      <w:r w:rsidRPr="008C5A22">
        <w:rPr>
          <w:rFonts w:ascii="Times New Roman" w:hAnsi="Times New Roman" w:cs="Times New Roman"/>
          <w:color w:val="auto"/>
          <w:sz w:val="24"/>
          <w:szCs w:val="24"/>
        </w:rPr>
        <w:t xml:space="preserve"> запрашиваемых сведений о зарегистрированных правах на здания, сооружения, находящиеся на приобретаемом земельном участке;</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2) выписка из ЕГР</w:t>
      </w:r>
      <w:r w:rsidRPr="008C5A22">
        <w:rPr>
          <w:rFonts w:ascii="Times New Roman" w:hAnsi="Times New Roman" w:cs="Times New Roman"/>
          <w:bCs/>
          <w:iCs/>
          <w:color w:val="auto"/>
          <w:sz w:val="24"/>
          <w:szCs w:val="24"/>
        </w:rPr>
        <w:t>Н</w:t>
      </w:r>
      <w:r w:rsidRPr="008C5A22">
        <w:rPr>
          <w:rFonts w:ascii="Times New Roman" w:hAnsi="Times New Roman" w:cs="Times New Roman"/>
          <w:color w:val="auto"/>
          <w:sz w:val="24"/>
          <w:szCs w:val="24"/>
        </w:rPr>
        <w:t xml:space="preserve"> на приобретаемый земельный участок.</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В случае отсутствия у правообладателя здания, сооружения документов, удостоверяющих (устанавливающих) права на приобретаемый земельный участок, - уведомление об отсутствии в ЕГР</w:t>
      </w:r>
      <w:r w:rsidRPr="008C5A22">
        <w:rPr>
          <w:rFonts w:ascii="Times New Roman" w:hAnsi="Times New Roman" w:cs="Times New Roman"/>
          <w:bCs/>
          <w:iCs/>
          <w:color w:val="auto"/>
          <w:sz w:val="24"/>
          <w:szCs w:val="24"/>
        </w:rPr>
        <w:t>Н</w:t>
      </w:r>
      <w:r w:rsidRPr="008C5A22">
        <w:rPr>
          <w:rFonts w:ascii="Times New Roman" w:hAnsi="Times New Roman" w:cs="Times New Roman"/>
          <w:color w:val="auto"/>
          <w:sz w:val="24"/>
          <w:szCs w:val="24"/>
        </w:rPr>
        <w:t xml:space="preserve"> запрашиваемых сведений о зарегистрированных правах на указанный земельный участок;</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3) выписка из государственных реестров о юридическом лице или индивидуальном предпринимателе, являющемся заявителем, ходатайствующим о приобретении прав на земельный участок;</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4) кадастровый паспорт здания, сооружения или помещения (если заявитель является собственником помещения в здании, сооружении, расположенном на испрашиваемом земельном участке).</w:t>
      </w:r>
    </w:p>
    <w:p w:rsidR="008C5A22" w:rsidRPr="008C5A22" w:rsidRDefault="008C5A22" w:rsidP="008C5A22">
      <w:pPr>
        <w:pStyle w:val="af4"/>
        <w:jc w:val="both"/>
        <w:rPr>
          <w:rFonts w:ascii="Times New Roman" w:hAnsi="Times New Roman" w:cs="Times New Roman"/>
          <w:bCs/>
          <w:iCs/>
          <w:color w:val="auto"/>
          <w:sz w:val="24"/>
          <w:szCs w:val="24"/>
        </w:rPr>
      </w:pPr>
      <w:r w:rsidRPr="008C5A22">
        <w:rPr>
          <w:rFonts w:ascii="Times New Roman" w:hAnsi="Times New Roman" w:cs="Times New Roman"/>
          <w:color w:val="auto"/>
          <w:sz w:val="24"/>
          <w:szCs w:val="24"/>
        </w:rPr>
        <w:tab/>
      </w:r>
      <w:r w:rsidRPr="008C5A22">
        <w:rPr>
          <w:rFonts w:ascii="Times New Roman" w:hAnsi="Times New Roman" w:cs="Times New Roman"/>
          <w:bCs/>
          <w:iCs/>
          <w:color w:val="auto"/>
          <w:sz w:val="24"/>
          <w:szCs w:val="24"/>
        </w:rPr>
        <w:t>2.7.2. Документы, перечисленные в пункте 2.7.1., могут быть представлены заявителем по собственной инициативе.</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Непредставление заявителем указанных документов не является основанием для отказа в предоставлении услуги.</w:t>
      </w:r>
    </w:p>
    <w:p w:rsidR="008C5A22" w:rsidRPr="008C5A22" w:rsidRDefault="008C5A22" w:rsidP="008C5A22">
      <w:pPr>
        <w:spacing w:after="0" w:line="100" w:lineRule="atLeast"/>
        <w:jc w:val="both"/>
        <w:rPr>
          <w:rFonts w:ascii="Times New Roman" w:hAnsi="Times New Roman" w:cs="Times New Roman"/>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2.8. Указание на запрет требовать от заявителя</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lastRenderedPageBreak/>
        <w:t>Не допускается требовать от заявителя:</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иных государственных органов, органов местного самоуправления и (или) подведомственным государственным органам и органам местного самоуправления организаций, участвующих в предоставлении услуги, за исключением документов, указанных в части 6 статьи 7 Федерального Закона от 27.07.2010г. №210-ФЗ».</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2.9. Исчерпывающий перечень оснований для отказа в приеме документов, необходимых для предоставления услуги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Оснований для отказа в приеме заявления и необходимых для предоставления услуги документов законодательством Российской Федерации не предусмотрено.</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2.10. Исчерпывающий перечень оснований для приостановления или отказа в предоставлении услуги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2.10.1. Основанием для приостановления предоставления услуги является: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наличие на момент поступления в уполномоченный орган заявления об утверждении схемы расположения земельного участка на рассмотрении такого органа представленной ранее другим лицом схемы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p w:rsidR="008C5A22" w:rsidRPr="008C5A22" w:rsidRDefault="008C5A22" w:rsidP="008C5A22">
      <w:pPr>
        <w:spacing w:after="0" w:line="100" w:lineRule="atLeast"/>
        <w:ind w:firstLine="709"/>
        <w:jc w:val="both"/>
        <w:rPr>
          <w:rFonts w:ascii="Times New Roman" w:hAnsi="Times New Roman" w:cs="Times New Roman"/>
          <w:bCs/>
          <w:iCs/>
          <w:sz w:val="24"/>
          <w:szCs w:val="24"/>
        </w:rPr>
      </w:pPr>
      <w:r w:rsidRPr="008C5A22">
        <w:rPr>
          <w:rFonts w:ascii="Times New Roman" w:hAnsi="Times New Roman" w:cs="Times New Roman"/>
          <w:bCs/>
          <w:iCs/>
          <w:sz w:val="24"/>
          <w:szCs w:val="24"/>
        </w:rPr>
        <w:t>2.10.2. Основания для отказа в предоставлении муниципальной услуги: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Земельного кодекса,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w:t>
      </w:r>
      <w:r w:rsidRPr="008C5A22">
        <w:rPr>
          <w:rFonts w:ascii="Times New Roman" w:hAnsi="Times New Roman" w:cs="Times New Roman"/>
          <w:sz w:val="24"/>
          <w:szCs w:val="24"/>
        </w:rPr>
        <w:lastRenderedPageBreak/>
        <w:t>собственник этих здания, сооружения, помещений в них, этого объекта незавершенного строительства;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 xml:space="preserve">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w:t>
      </w:r>
      <w:r w:rsidRPr="008C5A22">
        <w:rPr>
          <w:rFonts w:ascii="Times New Roman" w:hAnsi="Times New Roman" w:cs="Times New Roman"/>
          <w:sz w:val="24"/>
          <w:szCs w:val="24"/>
        </w:rPr>
        <w:lastRenderedPageBreak/>
        <w:t>уполномоченным органом не принято решение об отказе в проведении этого аукциона по основаниям, предусмотренным пунктом 8 статьи 39.11 Земельного кодекса;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19) предоставление земельного участка на заявленном виде прав не допускается;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20) в отношении земельного участка, указанного в заявлении о его предоставлении, не установлен вид разрешенного использования;</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21) указанный в заявлении о предоставлении земельного участка земельный участок не отнесен к определенной категории земель;</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tab/>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8C5A22" w:rsidRPr="008C5A22" w:rsidRDefault="008C5A22" w:rsidP="008C5A22">
      <w:pPr>
        <w:pStyle w:val="af4"/>
        <w:jc w:val="both"/>
        <w:rPr>
          <w:rFonts w:ascii="Times New Roman" w:hAnsi="Times New Roman" w:cs="Times New Roman"/>
          <w:sz w:val="24"/>
          <w:szCs w:val="24"/>
        </w:rPr>
      </w:pPr>
      <w:r w:rsidRPr="008C5A22">
        <w:rPr>
          <w:rFonts w:ascii="Times New Roman" w:hAnsi="Times New Roman" w:cs="Times New Roman"/>
          <w:sz w:val="24"/>
          <w:szCs w:val="24"/>
        </w:rPr>
        <w:lastRenderedPageBreak/>
        <w:tab/>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C5A22" w:rsidRPr="008C5A22" w:rsidRDefault="008C5A22" w:rsidP="008C5A22">
      <w:pPr>
        <w:spacing w:after="0" w:line="100" w:lineRule="atLeast"/>
        <w:jc w:val="both"/>
        <w:rPr>
          <w:rFonts w:ascii="Times New Roman" w:hAnsi="Times New Roman" w:cs="Times New Roman"/>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2.11. Перечень услуг, которые являются необходимыми и обязательными для предоставления услуги, в том числе сведения о документе (документах), выдаваемом (выдаваемых) организациями, участвующими в предоставлении услуги</w:t>
      </w:r>
    </w:p>
    <w:p w:rsidR="008C5A22" w:rsidRPr="008C5A22" w:rsidRDefault="008C5A22" w:rsidP="008C5A22">
      <w:pPr>
        <w:shd w:val="clear" w:color="auto" w:fill="FFFFFF"/>
        <w:spacing w:after="0" w:line="100" w:lineRule="atLeast"/>
        <w:ind w:firstLine="709"/>
        <w:jc w:val="both"/>
        <w:rPr>
          <w:rFonts w:ascii="Times New Roman" w:hAnsi="Times New Roman" w:cs="Times New Roman"/>
          <w:bCs/>
          <w:iCs/>
          <w:sz w:val="24"/>
          <w:szCs w:val="24"/>
        </w:rPr>
      </w:pPr>
      <w:r w:rsidRPr="008C5A22">
        <w:rPr>
          <w:rFonts w:ascii="Times New Roman" w:hAnsi="Times New Roman" w:cs="Times New Roman"/>
          <w:bCs/>
          <w:iCs/>
          <w:sz w:val="24"/>
          <w:szCs w:val="24"/>
        </w:rPr>
        <w:t>Услуг, которые являются необходимыми и обязательными для предоставления муниципальной услуги, действующим законодательством РФ не предусмотрено.</w:t>
      </w:r>
    </w:p>
    <w:p w:rsidR="008C5A22" w:rsidRPr="008C5A22" w:rsidRDefault="008C5A22" w:rsidP="008C5A22">
      <w:pPr>
        <w:spacing w:after="0" w:line="100" w:lineRule="atLeast"/>
        <w:ind w:firstLine="709"/>
        <w:jc w:val="both"/>
        <w:rPr>
          <w:rFonts w:ascii="Times New Roman" w:hAnsi="Times New Roman" w:cs="Times New Roman"/>
          <w:b/>
          <w:bCs/>
          <w:i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2.12. Порядок, размер и основания взимания государственной пошлины или иной платы, взимаемой за предоставление услуги</w:t>
      </w:r>
    </w:p>
    <w:p w:rsidR="008C5A22" w:rsidRPr="008C5A22" w:rsidRDefault="008C5A22" w:rsidP="008C5A22">
      <w:pPr>
        <w:spacing w:after="0" w:line="100" w:lineRule="atLeast"/>
        <w:ind w:firstLine="709"/>
        <w:jc w:val="both"/>
        <w:rPr>
          <w:rFonts w:ascii="Times New Roman" w:hAnsi="Times New Roman" w:cs="Times New Roman"/>
          <w:bCs/>
          <w:iCs/>
          <w:sz w:val="24"/>
          <w:szCs w:val="24"/>
        </w:rPr>
      </w:pPr>
      <w:r w:rsidRPr="008C5A22">
        <w:rPr>
          <w:rFonts w:ascii="Times New Roman" w:hAnsi="Times New Roman" w:cs="Times New Roman"/>
          <w:bCs/>
          <w:iCs/>
          <w:sz w:val="24"/>
          <w:szCs w:val="24"/>
        </w:rPr>
        <w:t>Муниципальная услуга предоставляется без взимания государственной пошлины или иной платы.</w:t>
      </w:r>
    </w:p>
    <w:p w:rsidR="008C5A22" w:rsidRPr="008C5A22" w:rsidRDefault="008C5A22" w:rsidP="008C5A22">
      <w:pPr>
        <w:spacing w:after="0" w:line="100" w:lineRule="atLeast"/>
        <w:ind w:firstLine="709"/>
        <w:jc w:val="both"/>
        <w:rPr>
          <w:rFonts w:ascii="Times New Roman" w:hAnsi="Times New Roman" w:cs="Times New Roman"/>
          <w:b/>
          <w:bCs/>
          <w:i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2.13. Порядок, размер и основания взимания платы, взимаемой за предоставление услуг, которые являются необходимыми и обязательными для предоставления услуги, включая информацию о методике расчета размера такой платы</w:t>
      </w:r>
    </w:p>
    <w:p w:rsidR="008C5A22" w:rsidRPr="008C5A22" w:rsidRDefault="008C5A22" w:rsidP="008C5A22">
      <w:pPr>
        <w:tabs>
          <w:tab w:val="left" w:pos="7560"/>
          <w:tab w:val="left" w:pos="7920"/>
        </w:tabs>
        <w:ind w:firstLine="709"/>
        <w:jc w:val="both"/>
        <w:rPr>
          <w:rFonts w:ascii="Times New Roman" w:eastAsia="Calibri" w:hAnsi="Times New Roman" w:cs="Times New Roman"/>
          <w:sz w:val="24"/>
          <w:szCs w:val="24"/>
        </w:rPr>
      </w:pPr>
      <w:r w:rsidRPr="008C5A22">
        <w:rPr>
          <w:rFonts w:ascii="Times New Roman" w:eastAsia="Calibri" w:hAnsi="Times New Roman" w:cs="Times New Roman"/>
          <w:sz w:val="24"/>
          <w:szCs w:val="24"/>
        </w:rPr>
        <w:t>Необходимых и обязательных услуг не предусмотрено.</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2.14.</w:t>
      </w:r>
      <w:r w:rsidRPr="008C5A22">
        <w:rPr>
          <w:rFonts w:ascii="Times New Roman" w:hAnsi="Times New Roman" w:cs="Times New Roman"/>
          <w:sz w:val="24"/>
          <w:szCs w:val="24"/>
        </w:rPr>
        <w:t xml:space="preserve"> </w:t>
      </w:r>
      <w:r w:rsidRPr="008C5A22">
        <w:rPr>
          <w:rFonts w:ascii="Times New Roman" w:hAnsi="Times New Roman" w:cs="Times New Roman"/>
          <w:b/>
          <w:bCs/>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Максимальный срок ожидания в очереди при подаче запроса (заявления) о предоставлении услуги и при получении результата предоставления услуги не более 15 минут.</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2.15. Срок и порядок регистрации запроса заявителя о предоставлении услуги, в том числе в электронной форме</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Срок регистрации заявления о предоставлении услуги при личном обращении заявителя - в течение 15 минут</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Срок регистрации заявления о предоставлении услуги при других способах поступления заявления - не позднее одного рабочего дня, следующего за днем обращения.</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В случае направления заявления и документов, необходимых для предоставления государственной услуги, через МФЦ заявление регистрируется специалистом администрации соответствующей датой их получения от специалиста МФЦ в течение 10 минут.</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Специалист, ответственный за прием документов, в компетенцию которого входит прием, обработка, регистрация и распределение поступающей корреспонденции: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проверяет (сличает) документы согласно представленной описи;</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ставит на экземпляр заявления заявителя (при наличии) отметку с номером и датой регистрации заявления;</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сообщает заявителю о предварительной дате предоставления услуги.</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b/>
          <w:bCs/>
          <w:sz w:val="24"/>
          <w:szCs w:val="24"/>
        </w:rPr>
        <w:t>2.16. Требования к помещениям, в которых предоставляется услуга, к месту ожидания и приему заявителей, размещению и оформлению визуальной, текстовой и мультимедийной информации о порядке предоставления услуги.</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Прием заявителей осуществляется в помещениях администрации сельсовета. </w:t>
      </w:r>
      <w:r w:rsidRPr="008C5A22">
        <w:rPr>
          <w:rFonts w:ascii="Times New Roman" w:hAnsi="Times New Roman" w:cs="Times New Roman"/>
          <w:sz w:val="24"/>
          <w:szCs w:val="24"/>
        </w:rPr>
        <w:lastRenderedPageBreak/>
        <w:t>Места предоставления услуги отвечают следующим требованиям.</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Вход в помещение администрации сельсовета оборудуется информационной табличкой (вывеской), содержащей его наименование. На двери рабочего кабинета главы сельсовета размещается информационная табличка, содержащая фамилию, имя, отчество, должность, график работы, в том числе график личного приема.</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Для ожидания, приема заявителей и заполнения ими заявлений о предоставлении услуги в помещениях администрации сельсовета отводятся места, оборудованные столом и стульями, количество которых определяется исходя из фактической нагрузки и возможностей для их размещения в помещении администрации сельсовета. На столе находятся писчая бумага и канцелярские принадлежности.</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Рабочие места главы сельсовета и иных должностных лиц администрации сельсовета, ответственных за предоставление услуги, оборудуются:</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рабочими столами и стульями, компьютером с доступом к информационным системам;</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средствами связи, оргтехникой, позволяющей своевременно и в полном объеме предоставлять услугу.</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В помещениях администрации сельсовета места информирования посетителей о предоставлении услуги оборудуются информационными стендами. Информационные стенды располагаются на уровне человеческого роста, должны быть функциональны и могут быть оборудованы карманами формата А4 для размещения в них информационных листков.</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Информационные стенды должны содержать актуальную и исчерпывающую информацию об услуге.</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Администрация сельсовета размещает на информационном стенде для ознакомления посетителей следующие документы (информацию):</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текст либо выписку из настоящего Регламента;</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копию Устава муниципального образования;</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почтовый адрес и адрес электронной почты администрации сельсовета, адрес официального сайта администрации сельсовета в информационно - телекоммуникационной сети  «Интернет»;</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фамилии, имена, отчества (при наличии) и контактные телефоны главы сельсовета и других работников администрации сельсовета, ответственных за предоставление услуги, график работы, в том числе график личного приема;</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перечень документов, которые заявитель должен представить для предоставления услуги;</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образец заполнения заявления о предоставлении услуги;</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перечень оснований для отказа в предоставлении услуги.</w:t>
      </w:r>
    </w:p>
    <w:p w:rsidR="008C5A22" w:rsidRPr="008C5A22" w:rsidRDefault="008C5A22" w:rsidP="008C5A22">
      <w:pPr>
        <w:pStyle w:val="af5"/>
        <w:spacing w:after="0" w:line="100" w:lineRule="atLeast"/>
        <w:ind w:firstLine="709"/>
        <w:rPr>
          <w:rFonts w:ascii="Times New Roman" w:hAnsi="Times New Roman" w:cs="Times New Roman"/>
          <w:color w:val="auto"/>
          <w:sz w:val="24"/>
          <w:szCs w:val="24"/>
        </w:rPr>
      </w:pPr>
      <w:r w:rsidRPr="008C5A22">
        <w:rPr>
          <w:rFonts w:ascii="Times New Roman" w:hAnsi="Times New Roman" w:cs="Times New Roman"/>
          <w:b/>
          <w:bCs/>
          <w:color w:val="auto"/>
          <w:sz w:val="24"/>
          <w:szCs w:val="24"/>
        </w:rPr>
        <w:t>Обеспечение доступности для инвалидов</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s="Times New Roman"/>
          <w:sz w:val="24"/>
          <w:szCs w:val="24"/>
        </w:rPr>
        <w:t>Администрация сельсовета,</w:t>
      </w:r>
      <w:r w:rsidRPr="008C5A22">
        <w:rPr>
          <w:rFonts w:ascii="Times New Roman" w:hAnsi="Times New Roman" w:cs="Times New Roman"/>
          <w:color w:val="auto"/>
          <w:sz w:val="24"/>
          <w:szCs w:val="24"/>
        </w:rPr>
        <w:t xml:space="preserve"> предоставляющая муниципальную услугу, осуществляет меры по обеспечению условий доступности для инвалидов объектов</w:t>
      </w:r>
      <w:r w:rsidRPr="008C5A22">
        <w:rPr>
          <w:rFonts w:ascii="Times New Roman" w:hAnsi="Times New Roman"/>
          <w:color w:val="auto"/>
          <w:sz w:val="24"/>
          <w:szCs w:val="24"/>
        </w:rPr>
        <w:t xml:space="preserve"> и услуг в соответствии с требованиями, установленными законодательными и иными нормативными правовыми актами, которые включают:</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возможность беспрепятственного входа в объекты и выхода из них;</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содействие со стороны должностных лиц, при необходимости, инвалиду при входе в объект и выходе из него;</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оборудование на прилегающих к зданию территориях мест для парковки автотранспортных средств инвалидов;</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сопровождение инвалидов, имеющих стойкие расстройства функции зрения и самостоятельного передвижения, по территории объекта;</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проведение инструктажа должностных лиц, осуществляющих первичный контакт с получателями услуги, по вопросам работы с инвалидами;</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lastRenderedPageBreak/>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8C5A22" w:rsidRPr="008C5A22" w:rsidRDefault="008C5A22" w:rsidP="008C5A22">
      <w:pPr>
        <w:pStyle w:val="af5"/>
        <w:spacing w:after="0" w:line="100" w:lineRule="atLeast"/>
        <w:ind w:firstLine="709"/>
        <w:jc w:val="both"/>
        <w:rPr>
          <w:rFonts w:ascii="Times New Roman" w:hAnsi="Times New Roman"/>
          <w:color w:val="auto"/>
          <w:sz w:val="24"/>
          <w:szCs w:val="24"/>
        </w:rPr>
      </w:pPr>
      <w:r w:rsidRPr="008C5A22">
        <w:rPr>
          <w:rFonts w:ascii="Times New Roman" w:hAnsi="Times New Roman"/>
          <w:color w:val="auto"/>
          <w:sz w:val="24"/>
          <w:szCs w:val="24"/>
        </w:rPr>
        <w:t>обеспечение допуска сурдопереводчика, тифлосурдопереводчика, а также иного лица, владеющего жестовым языком;</w:t>
      </w:r>
    </w:p>
    <w:p w:rsidR="008C5A22" w:rsidRPr="008C5A22" w:rsidRDefault="008C5A22" w:rsidP="008C5A22">
      <w:pPr>
        <w:pStyle w:val="af5"/>
        <w:spacing w:after="0" w:line="100" w:lineRule="atLeast"/>
        <w:ind w:firstLine="709"/>
        <w:jc w:val="both"/>
        <w:rPr>
          <w:rFonts w:ascii="Times New Roman" w:hAnsi="Times New Roman" w:cs="Times New Roman"/>
          <w:color w:val="auto"/>
          <w:sz w:val="24"/>
          <w:szCs w:val="24"/>
        </w:rPr>
      </w:pPr>
      <w:r w:rsidRPr="008C5A22">
        <w:rPr>
          <w:rFonts w:ascii="Times New Roman" w:hAnsi="Times New Roman"/>
          <w:color w:val="auto"/>
          <w:sz w:val="24"/>
          <w:szCs w:val="24"/>
        </w:rPr>
        <w:t xml:space="preserve">предоставление, при необходимости, услуги по месту жительства инвалида </w:t>
      </w:r>
      <w:r w:rsidRPr="008C5A22">
        <w:rPr>
          <w:rFonts w:ascii="Times New Roman" w:hAnsi="Times New Roman" w:cs="Times New Roman"/>
          <w:color w:val="auto"/>
          <w:sz w:val="24"/>
          <w:szCs w:val="24"/>
        </w:rPr>
        <w:t>или в дистанционном режиме;</w:t>
      </w:r>
    </w:p>
    <w:p w:rsidR="008C5A22" w:rsidRPr="008C5A22" w:rsidRDefault="008C5A22" w:rsidP="008C5A22">
      <w:pPr>
        <w:spacing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оказание должностными лицами Администрации сельсовета  иной необходимой инвалидам помощи в преодолении барьеров, мешающих получению ими услуг наравне с другими лицами.</w:t>
      </w:r>
    </w:p>
    <w:p w:rsidR="008C5A22" w:rsidRPr="008C5A22" w:rsidRDefault="008C5A22" w:rsidP="008C5A22">
      <w:pPr>
        <w:widowControl w:val="0"/>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b/>
          <w:bCs/>
          <w:sz w:val="24"/>
          <w:szCs w:val="24"/>
        </w:rPr>
        <w:t>2.17. Показатели доступности и качества услуги, в том числе количество взаимодействий заявителя с должностными лицами при предоставлении услуги и их продолжительность, возможность получения услуги в многофункциональном центре предоставления государственных и муниципальных услуг, возможность получения информации о ходе предоставления услуги, в том числе с использованием информационно-коммуникационных технологий</w:t>
      </w:r>
    </w:p>
    <w:p w:rsidR="008C5A22" w:rsidRPr="008C5A22" w:rsidRDefault="008C5A22" w:rsidP="008C5A22">
      <w:pPr>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ab/>
      </w:r>
    </w:p>
    <w:p w:rsidR="008C5A22" w:rsidRPr="008C5A22" w:rsidRDefault="008C5A22" w:rsidP="008C5A22">
      <w:pPr>
        <w:autoSpaceDE w:val="0"/>
        <w:autoSpaceDN w:val="0"/>
        <w:adjustRightInd w:val="0"/>
        <w:spacing w:after="0"/>
        <w:ind w:firstLine="539"/>
        <w:jc w:val="both"/>
        <w:rPr>
          <w:rFonts w:ascii="Times New Roman" w:hAnsi="Times New Roman" w:cs="Times New Roman"/>
          <w:bCs/>
          <w:sz w:val="24"/>
          <w:szCs w:val="24"/>
        </w:rPr>
      </w:pPr>
      <w:r w:rsidRPr="008C5A22">
        <w:rPr>
          <w:rFonts w:ascii="Times New Roman" w:hAnsi="Times New Roman" w:cs="Times New Roman"/>
          <w:bCs/>
          <w:sz w:val="24"/>
          <w:szCs w:val="24"/>
        </w:rPr>
        <w:t>Показатели доступности муниципальной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расположенность органов, предоставляющих </w:t>
      </w:r>
      <w:r w:rsidRPr="008C5A22">
        <w:rPr>
          <w:rFonts w:ascii="Times New Roman" w:hAnsi="Times New Roman" w:cs="Times New Roman"/>
          <w:bCs/>
          <w:sz w:val="24"/>
          <w:szCs w:val="24"/>
        </w:rPr>
        <w:t>муниципальную</w:t>
      </w:r>
      <w:r w:rsidRPr="008C5A22">
        <w:rPr>
          <w:rFonts w:ascii="Times New Roman" w:hAnsi="Times New Roman" w:cs="Times New Roman"/>
          <w:sz w:val="24"/>
          <w:szCs w:val="24"/>
        </w:rPr>
        <w:t xml:space="preserve"> услугу, в зоне доступности к основным транспортным магистралям, хорошие подъездные дороги;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наличие полной и понятной информации о местах, порядке и сроках предоставления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в общедоступных местах помещений органов, предоставляющих</w:t>
      </w:r>
      <w:r w:rsidRPr="008C5A22">
        <w:rPr>
          <w:rFonts w:ascii="Times New Roman" w:hAnsi="Times New Roman" w:cs="Times New Roman"/>
          <w:bCs/>
          <w:sz w:val="24"/>
          <w:szCs w:val="24"/>
        </w:rPr>
        <w:t xml:space="preserve"> муниципальную</w:t>
      </w:r>
      <w:r w:rsidRPr="008C5A22">
        <w:rPr>
          <w:rFonts w:ascii="Times New Roman" w:hAnsi="Times New Roman" w:cs="Times New Roman"/>
          <w:sz w:val="24"/>
          <w:szCs w:val="24"/>
        </w:rPr>
        <w:t xml:space="preserve">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наличие необходимого и достаточного количества специалистов, а также помещений, в которых осуществляется предоставление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доступность обращения за предоставлением государственной услуги, в том числе для лиц с ограниченными возможностями здоровья.</w:t>
      </w:r>
    </w:p>
    <w:p w:rsidR="008C5A22" w:rsidRPr="008C5A22" w:rsidRDefault="008C5A22" w:rsidP="008C5A22">
      <w:pPr>
        <w:autoSpaceDE w:val="0"/>
        <w:autoSpaceDN w:val="0"/>
        <w:adjustRightInd w:val="0"/>
        <w:spacing w:after="0"/>
        <w:ind w:firstLine="539"/>
        <w:jc w:val="both"/>
        <w:rPr>
          <w:rFonts w:ascii="Times New Roman" w:hAnsi="Times New Roman" w:cs="Times New Roman"/>
          <w:bCs/>
          <w:sz w:val="24"/>
          <w:szCs w:val="24"/>
        </w:rPr>
      </w:pPr>
    </w:p>
    <w:p w:rsidR="008C5A22" w:rsidRPr="008C5A22" w:rsidRDefault="008C5A22" w:rsidP="008C5A22">
      <w:pPr>
        <w:autoSpaceDE w:val="0"/>
        <w:autoSpaceDN w:val="0"/>
        <w:adjustRightInd w:val="0"/>
        <w:spacing w:after="0"/>
        <w:ind w:firstLine="539"/>
        <w:jc w:val="both"/>
        <w:rPr>
          <w:rFonts w:ascii="Times New Roman" w:hAnsi="Times New Roman" w:cs="Times New Roman"/>
          <w:bCs/>
          <w:sz w:val="24"/>
          <w:szCs w:val="24"/>
        </w:rPr>
      </w:pPr>
      <w:r w:rsidRPr="008C5A22">
        <w:rPr>
          <w:rFonts w:ascii="Times New Roman" w:hAnsi="Times New Roman" w:cs="Times New Roman"/>
          <w:bCs/>
          <w:sz w:val="24"/>
          <w:szCs w:val="24"/>
        </w:rPr>
        <w:t>Показатели качества муниципальной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полнота и актуальность информации о порядке предоставления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соблюдение сроков предоставления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и сроков выполнения административных процедур при предоставлении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 наличие необходимого и достаточного количества специалистов, а также помещений, в которых осуществляется предоставление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в целях соблюдения установленных Административным регламентом сроков предоставления</w:t>
      </w:r>
      <w:r w:rsidRPr="008C5A22">
        <w:rPr>
          <w:rFonts w:ascii="Times New Roman" w:hAnsi="Times New Roman" w:cs="Times New Roman"/>
          <w:bCs/>
          <w:sz w:val="24"/>
          <w:szCs w:val="24"/>
        </w:rPr>
        <w:t xml:space="preserve"> муниципальной</w:t>
      </w:r>
      <w:r w:rsidRPr="008C5A22">
        <w:rPr>
          <w:rFonts w:ascii="Times New Roman" w:hAnsi="Times New Roman" w:cs="Times New Roman"/>
          <w:sz w:val="24"/>
          <w:szCs w:val="24"/>
        </w:rPr>
        <w:t xml:space="preserve">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lastRenderedPageBreak/>
        <w:t xml:space="preserve">количество взаимодействия заявителя с должностными лицами при предоставлении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отсутствием очередей при приеме и выдаче документов заявителям;</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отсутствием обоснованных жалоб на действия (бездействие) специалистов и уполномоченных должностных лиц;</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отсутствием  жалоб на некорректное, невнимательное отношение специалистов и уполномоченных должностных лиц к заявителям;</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предоставление возможности получения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в электронном виде;</w:t>
      </w:r>
    </w:p>
    <w:p w:rsidR="008C5A22" w:rsidRPr="008C5A22" w:rsidRDefault="008C5A22" w:rsidP="008C5A22">
      <w:pPr>
        <w:widowControl w:val="0"/>
        <w:autoSpaceDE w:val="0"/>
        <w:autoSpaceDN w:val="0"/>
        <w:adjustRightInd w:val="0"/>
        <w:spacing w:after="0"/>
        <w:ind w:firstLine="539"/>
        <w:jc w:val="both"/>
        <w:rPr>
          <w:rFonts w:ascii="Times New Roman" w:hAnsi="Times New Roman" w:cs="Times New Roman"/>
          <w:sz w:val="24"/>
          <w:szCs w:val="24"/>
        </w:rPr>
      </w:pPr>
      <w:r w:rsidRPr="008C5A22">
        <w:rPr>
          <w:rFonts w:ascii="Times New Roman" w:hAnsi="Times New Roman" w:cs="Times New Roman"/>
          <w:sz w:val="24"/>
          <w:szCs w:val="24"/>
        </w:rPr>
        <w:t xml:space="preserve">предоставление </w:t>
      </w:r>
      <w:r w:rsidRPr="008C5A22">
        <w:rPr>
          <w:rFonts w:ascii="Times New Roman" w:hAnsi="Times New Roman" w:cs="Times New Roman"/>
          <w:bCs/>
          <w:sz w:val="24"/>
          <w:szCs w:val="24"/>
        </w:rPr>
        <w:t>муниципальной</w:t>
      </w:r>
      <w:r w:rsidRPr="008C5A22">
        <w:rPr>
          <w:rFonts w:ascii="Times New Roman" w:hAnsi="Times New Roman" w:cs="Times New Roman"/>
          <w:sz w:val="24"/>
          <w:szCs w:val="24"/>
        </w:rPr>
        <w:t xml:space="preserve"> услуги в многофункциональном центре предоставления государственных и муниципальных услуг».</w:t>
      </w:r>
    </w:p>
    <w:p w:rsidR="008C5A22" w:rsidRPr="008C5A22" w:rsidRDefault="008C5A22" w:rsidP="008C5A22">
      <w:pPr>
        <w:spacing w:after="0"/>
        <w:rPr>
          <w:rFonts w:ascii="Times New Roman" w:eastAsia="Arial Unicode MS" w:hAnsi="Times New Roman" w:cs="Times New Roman"/>
          <w:kern w:val="2"/>
          <w:sz w:val="24"/>
          <w:szCs w:val="24"/>
          <w:lang w:eastAsia="hi-IN" w:bidi="hi-IN"/>
        </w:rPr>
      </w:pPr>
      <w:r w:rsidRPr="008C5A22">
        <w:rPr>
          <w:rFonts w:ascii="Times New Roman" w:eastAsia="Arial Unicode MS" w:hAnsi="Times New Roman" w:cs="Times New Roman"/>
          <w:kern w:val="2"/>
          <w:sz w:val="24"/>
          <w:szCs w:val="24"/>
          <w:lang w:eastAsia="hi-IN" w:bidi="hi-IN"/>
        </w:rPr>
        <w:t>обращаться с заявлением о прекращении предоставления услуги.</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spacing w:after="0" w:line="100" w:lineRule="atLeast"/>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2.18. Иные требования, в том числе учитывающие особенности предоставления услуги в многофункциональных центрах предоставления государственных и муниципальных услуг и особенности предоставления услуги в электронной форме</w:t>
      </w:r>
    </w:p>
    <w:p w:rsidR="008C5A22" w:rsidRPr="008C5A22" w:rsidRDefault="008C5A22" w:rsidP="008C5A22">
      <w:pPr>
        <w:spacing w:after="0" w:line="100" w:lineRule="atLeast"/>
        <w:ind w:firstLine="709"/>
        <w:jc w:val="both"/>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bookmarkStart w:id="0" w:name="_Toc310325507"/>
      <w:bookmarkStart w:id="1" w:name="_Toc310325954"/>
      <w:bookmarkStart w:id="2" w:name="_Toc310326259"/>
      <w:r w:rsidRPr="008C5A22">
        <w:rPr>
          <w:rFonts w:ascii="Times New Roman" w:hAnsi="Times New Roman" w:cs="Times New Roman"/>
          <w:sz w:val="24"/>
          <w:szCs w:val="24"/>
        </w:rPr>
        <w:t xml:space="preserve">2.18.1. Особенности предоставления муниципальной услуги в МФЦ. </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C5A22">
        <w:rPr>
          <w:rFonts w:ascii="Times New Roman" w:hAnsi="Times New Roman" w:cs="Times New Roman"/>
          <w:sz w:val="24"/>
          <w:szCs w:val="24"/>
        </w:rPr>
        <w:t>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на основании соглашения о взаимодействии.</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C5A22">
        <w:rPr>
          <w:rFonts w:ascii="Times New Roman" w:hAnsi="Times New Roman" w:cs="Times New Roman"/>
          <w:sz w:val="24"/>
          <w:szCs w:val="24"/>
        </w:rPr>
        <w:t>Для предоставления муниципальной услуги в многофункциональном центре от заявителя требуется только подать заявление с комплектом соответствующих документов и получить результат в установленные настоящим административным регламентом сроки.</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p>
    <w:bookmarkEnd w:id="0"/>
    <w:bookmarkEnd w:id="1"/>
    <w:bookmarkEnd w:id="2"/>
    <w:p w:rsidR="008C5A22" w:rsidRPr="008C5A22" w:rsidRDefault="008C5A22" w:rsidP="008C5A22">
      <w:pPr>
        <w:spacing w:line="100" w:lineRule="atLeast"/>
        <w:jc w:val="center"/>
        <w:rPr>
          <w:bCs/>
          <w:sz w:val="24"/>
          <w:szCs w:val="24"/>
        </w:rPr>
      </w:pPr>
      <w:r w:rsidRPr="008C5A22">
        <w:rPr>
          <w:rFonts w:ascii="Times New Roman" w:hAnsi="Times New Roman" w:cs="Times New Roman"/>
          <w:bCs/>
          <w:sz w:val="24"/>
          <w:szCs w:val="24"/>
        </w:rPr>
        <w:t>2.18.2. Особенности предоставления муниципальной услуги в электронной форме.</w:t>
      </w:r>
    </w:p>
    <w:p w:rsidR="008C5A22" w:rsidRPr="008C5A22" w:rsidRDefault="008C5A22" w:rsidP="008C5A22">
      <w:pPr>
        <w:widowControl w:val="0"/>
        <w:autoSpaceDE w:val="0"/>
        <w:autoSpaceDN w:val="0"/>
        <w:spacing w:after="0" w:line="240" w:lineRule="auto"/>
        <w:ind w:firstLine="540"/>
        <w:jc w:val="both"/>
        <w:rPr>
          <w:rFonts w:ascii="Times New Roman" w:hAnsi="Times New Roman" w:cs="Times New Roman"/>
          <w:bCs/>
          <w:sz w:val="24"/>
          <w:szCs w:val="24"/>
        </w:rPr>
      </w:pPr>
      <w:bookmarkStart w:id="3" w:name="Par0"/>
      <w:bookmarkEnd w:id="3"/>
      <w:r w:rsidRPr="008C5A22">
        <w:rPr>
          <w:rFonts w:ascii="Times New Roman" w:hAnsi="Times New Roman" w:cs="Times New Roman"/>
          <w:bCs/>
          <w:sz w:val="24"/>
          <w:szCs w:val="24"/>
        </w:rPr>
        <w:t>2.18.2.1. Заявление в форме электронного документа представляется по выбору Заявителя:</w:t>
      </w:r>
    </w:p>
    <w:p w:rsidR="008C5A22" w:rsidRPr="008C5A22" w:rsidRDefault="008C5A22" w:rsidP="008C5A22">
      <w:pPr>
        <w:widowControl w:val="0"/>
        <w:autoSpaceDE w:val="0"/>
        <w:autoSpaceDN w:val="0"/>
        <w:spacing w:after="0" w:line="240" w:lineRule="auto"/>
        <w:ind w:firstLine="540"/>
        <w:jc w:val="both"/>
        <w:rPr>
          <w:rFonts w:ascii="Times New Roman" w:hAnsi="Times New Roman" w:cs="Times New Roman"/>
          <w:bCs/>
          <w:sz w:val="24"/>
          <w:szCs w:val="24"/>
        </w:rPr>
      </w:pPr>
      <w:r w:rsidRPr="008C5A22">
        <w:rPr>
          <w:rFonts w:ascii="Times New Roman" w:hAnsi="Times New Roman" w:cs="Times New Roman"/>
          <w:bCs/>
          <w:sz w:val="24"/>
          <w:szCs w:val="24"/>
        </w:rPr>
        <w:t>путем заполнения формы запроса, размещенной на официальном сайте Администрации сельсовета в сети Интернет (далее - официальный сайт), в том числе посредством отправки через «Личный кабинет» Единого портала или Регионального портала (</w:t>
      </w:r>
      <w:hyperlink r:id="rId12" w:history="1">
        <w:r w:rsidRPr="008C5A22">
          <w:rPr>
            <w:rFonts w:ascii="Times New Roman" w:hAnsi="Times New Roman" w:cs="Times New Roman"/>
            <w:bCs/>
            <w:sz w:val="24"/>
            <w:szCs w:val="24"/>
            <w:u w:val="single"/>
          </w:rPr>
          <w:t>www.</w:t>
        </w:r>
        <w:r w:rsidRPr="008C5A22">
          <w:rPr>
            <w:rFonts w:ascii="Times New Roman" w:hAnsi="Times New Roman" w:cs="Times New Roman"/>
            <w:bCs/>
            <w:sz w:val="24"/>
            <w:szCs w:val="24"/>
            <w:u w:val="single"/>
            <w:lang w:val="en-US"/>
          </w:rPr>
          <w:t>rpgu</w:t>
        </w:r>
        <w:r w:rsidRPr="008C5A22">
          <w:rPr>
            <w:rFonts w:ascii="Times New Roman" w:hAnsi="Times New Roman" w:cs="Times New Roman"/>
            <w:bCs/>
            <w:sz w:val="24"/>
            <w:szCs w:val="24"/>
            <w:u w:val="single"/>
          </w:rPr>
          <w:t>.</w:t>
        </w:r>
        <w:r w:rsidRPr="008C5A22">
          <w:rPr>
            <w:rFonts w:ascii="Times New Roman" w:hAnsi="Times New Roman" w:cs="Times New Roman"/>
            <w:bCs/>
            <w:sz w:val="24"/>
            <w:szCs w:val="24"/>
            <w:u w:val="single"/>
            <w:lang w:val="en-US"/>
          </w:rPr>
          <w:t>rkursk</w:t>
        </w:r>
        <w:r w:rsidRPr="008C5A22">
          <w:rPr>
            <w:rFonts w:ascii="Times New Roman" w:hAnsi="Times New Roman" w:cs="Times New Roman"/>
            <w:bCs/>
            <w:sz w:val="24"/>
            <w:szCs w:val="24"/>
            <w:u w:val="single"/>
          </w:rPr>
          <w:t>.</w:t>
        </w:r>
        <w:r w:rsidRPr="008C5A22">
          <w:rPr>
            <w:rFonts w:ascii="Times New Roman" w:hAnsi="Times New Roman" w:cs="Times New Roman"/>
            <w:bCs/>
            <w:sz w:val="24"/>
            <w:szCs w:val="24"/>
            <w:u w:val="single"/>
            <w:lang w:val="en-US"/>
          </w:rPr>
          <w:t>ru</w:t>
        </w:r>
      </w:hyperlink>
      <w:r w:rsidRPr="008C5A22">
        <w:rPr>
          <w:rFonts w:ascii="Times New Roman" w:hAnsi="Times New Roman" w:cs="Times New Roman"/>
          <w:bCs/>
          <w:sz w:val="24"/>
          <w:szCs w:val="24"/>
        </w:rPr>
        <w:t>);</w:t>
      </w:r>
    </w:p>
    <w:p w:rsidR="008C5A22" w:rsidRPr="008C5A22" w:rsidRDefault="008C5A22" w:rsidP="008C5A22">
      <w:pPr>
        <w:widowControl w:val="0"/>
        <w:autoSpaceDE w:val="0"/>
        <w:autoSpaceDN w:val="0"/>
        <w:spacing w:after="0" w:line="240" w:lineRule="auto"/>
        <w:ind w:firstLine="540"/>
        <w:jc w:val="both"/>
        <w:rPr>
          <w:rFonts w:ascii="Times New Roman" w:hAnsi="Times New Roman" w:cs="Times New Roman"/>
          <w:bCs/>
          <w:sz w:val="24"/>
          <w:szCs w:val="24"/>
        </w:rPr>
      </w:pPr>
      <w:r w:rsidRPr="008C5A22">
        <w:rPr>
          <w:rFonts w:ascii="Times New Roman" w:hAnsi="Times New Roman" w:cs="Times New Roman"/>
          <w:bCs/>
          <w:sz w:val="24"/>
          <w:szCs w:val="24"/>
        </w:rPr>
        <w:t xml:space="preserve">путем направления электронного документа в уполномоченный орган на официальную электронную почту. </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2.18.2.2. </w:t>
      </w:r>
      <w:r w:rsidRPr="008C5A22">
        <w:rPr>
          <w:rFonts w:ascii="Times New Roman" w:hAnsi="Times New Roman" w:cs="Times New Roman"/>
          <w:sz w:val="24"/>
          <w:szCs w:val="24"/>
        </w:rPr>
        <w:t xml:space="preserve"> В заявлении указывается один из следующих способов предоставления результатов рассмотрения заявления уполномоченным органом:</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r w:rsidRPr="008C5A22">
        <w:rPr>
          <w:rFonts w:ascii="Times New Roman" w:hAnsi="Times New Roman" w:cs="Times New Roman"/>
          <w:sz w:val="24"/>
          <w:szCs w:val="24"/>
          <w:lang w:eastAsia="en-US"/>
        </w:rPr>
        <w:t xml:space="preserve"> </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в виде бумажного документа, который направляется посредством почтового отправления;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в виде электронного документа,  который направляется посредством электронной почты;</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в виде электронного документа, размещенного на официальном сайте, ссылка на который направляется посредством электронной почты.</w:t>
      </w:r>
    </w:p>
    <w:p w:rsidR="008C5A22" w:rsidRPr="008C5A22" w:rsidRDefault="008C5A22" w:rsidP="008C5A22">
      <w:pPr>
        <w:widowControl w:val="0"/>
        <w:autoSpaceDE w:val="0"/>
        <w:autoSpaceDN w:val="0"/>
        <w:spacing w:after="0" w:line="240" w:lineRule="auto"/>
        <w:ind w:firstLine="540"/>
        <w:jc w:val="both"/>
        <w:rPr>
          <w:rFonts w:ascii="Times New Roman" w:hAnsi="Times New Roman" w:cs="Times New Roman"/>
          <w:bCs/>
          <w:sz w:val="24"/>
          <w:szCs w:val="24"/>
        </w:rPr>
      </w:pPr>
      <w:r w:rsidRPr="008C5A22">
        <w:rPr>
          <w:rFonts w:ascii="Times New Roman" w:hAnsi="Times New Roman" w:cs="Times New Roman"/>
          <w:bCs/>
          <w:sz w:val="24"/>
          <w:szCs w:val="24"/>
        </w:rPr>
        <w:lastRenderedPageBreak/>
        <w:t>2.18.2.3. Результат рассмотрения заявления Администрацией сельсовета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2.18.2.4. </w:t>
      </w:r>
      <w:r w:rsidRPr="008C5A22">
        <w:rPr>
          <w:rFonts w:ascii="Times New Roman" w:hAnsi="Times New Roman" w:cs="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электронной подписью Заявителя;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усиленной квалифицированной электронной подписью Заявителя.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лица, действующего от имени юридического лица без доверенности;</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2.18.2.5. </w:t>
      </w:r>
      <w:r w:rsidRPr="008C5A22">
        <w:rPr>
          <w:rFonts w:ascii="Times New Roman" w:hAnsi="Times New Roman" w:cs="Times New Roman"/>
          <w:sz w:val="24"/>
          <w:szCs w:val="24"/>
        </w:rPr>
        <w:t>При подаче заявлений к ним прилагаются документы, указанные в пункте 2.6.  К заявлению прилагается копия документа, удостоверяющего личность Заявителя  в виде электронного образа такого документа (его представителя).</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xml:space="preserve">Представление копия документа, удостоверяющего личность Заявителя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 </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В случае представления заявления уполномоченным представителем, к заявлению также прилагается доверенность в виде электронного образа такого документа.</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2.18.2.6. </w:t>
      </w:r>
      <w:r w:rsidRPr="008C5A22">
        <w:rPr>
          <w:rFonts w:ascii="Times New Roman" w:hAnsi="Times New Roman" w:cs="Times New Roman"/>
          <w:sz w:val="24"/>
          <w:szCs w:val="24"/>
        </w:rPr>
        <w:t>Получение заявления и прилагаемых к нему документов подтверждается Администрацией</w:t>
      </w:r>
      <w:r w:rsidRPr="008C5A22">
        <w:rPr>
          <w:rFonts w:ascii="Times New Roman" w:hAnsi="Times New Roman" w:cs="Times New Roman"/>
          <w:sz w:val="24"/>
          <w:szCs w:val="24"/>
          <w:lang w:eastAsia="en-US"/>
        </w:rPr>
        <w:t xml:space="preserve"> сельсовета</w:t>
      </w:r>
      <w:r w:rsidRPr="008C5A22">
        <w:rPr>
          <w:rFonts w:ascii="Times New Roman" w:hAnsi="Times New Roman" w:cs="Times New Roman"/>
          <w:sz w:val="24"/>
          <w:szCs w:val="24"/>
        </w:rPr>
        <w:t xml:space="preserve">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8C5A22" w:rsidRPr="008C5A22" w:rsidRDefault="008C5A22" w:rsidP="008C5A22">
      <w:pPr>
        <w:spacing w:after="0" w:line="100" w:lineRule="atLeast"/>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2.18.2.7. Для подачи заявления через Единый портал или Региональный портал  Заявитель заполняет форму запроса (заявления).  Примерные формы заявлений в электронной форме размещены  на официальном сайте Администрации сельсовета в разделе «Административные регламенты» с возможностью их бесплатного копирования. </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xml:space="preserve"> </w:t>
      </w:r>
      <w:r w:rsidRPr="008C5A22">
        <w:rPr>
          <w:rFonts w:ascii="Times New Roman" w:hAnsi="Times New Roman" w:cs="Times New Roman"/>
          <w:sz w:val="24"/>
          <w:szCs w:val="24"/>
          <w:lang w:eastAsia="en-US"/>
        </w:rPr>
        <w:t xml:space="preserve">2.18.2.8. </w:t>
      </w:r>
      <w:r w:rsidRPr="008C5A22">
        <w:rPr>
          <w:rFonts w:ascii="Times New Roman" w:hAnsi="Times New Roman" w:cs="Times New Roman"/>
          <w:sz w:val="24"/>
          <w:szCs w:val="24"/>
        </w:rPr>
        <w:t>Заявления и прилагаемые к ним документы предоставляются в Администрацию</w:t>
      </w:r>
      <w:r w:rsidRPr="008C5A22">
        <w:rPr>
          <w:rFonts w:ascii="Times New Roman" w:hAnsi="Times New Roman" w:cs="Times New Roman"/>
          <w:sz w:val="24"/>
          <w:szCs w:val="24"/>
          <w:lang w:eastAsia="en-US"/>
        </w:rPr>
        <w:t xml:space="preserve"> сельсовета</w:t>
      </w:r>
      <w:r w:rsidRPr="008C5A22">
        <w:rPr>
          <w:rFonts w:ascii="Times New Roman" w:hAnsi="Times New Roman" w:cs="Times New Roman"/>
          <w:sz w:val="24"/>
          <w:szCs w:val="24"/>
        </w:rPr>
        <w:t xml:space="preserve">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2.18.2.9. </w:t>
      </w:r>
      <w:r w:rsidRPr="008C5A22">
        <w:rPr>
          <w:rFonts w:ascii="Times New Roman" w:hAnsi="Times New Roman" w:cs="Times New Roman"/>
          <w:sz w:val="24"/>
          <w:szCs w:val="24"/>
        </w:rPr>
        <w:t xml:space="preserve"> Заявления представляются в Администрацию сельсовета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2.18.2.10. </w:t>
      </w:r>
      <w:r w:rsidRPr="008C5A22">
        <w:rPr>
          <w:rFonts w:ascii="Times New Roman" w:hAnsi="Times New Roman" w:cs="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2.18.2.11. </w:t>
      </w:r>
      <w:r w:rsidRPr="008C5A22">
        <w:rPr>
          <w:rFonts w:ascii="Times New Roman" w:hAnsi="Times New Roman" w:cs="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2.18.2.12. </w:t>
      </w:r>
      <w:r w:rsidRPr="008C5A22">
        <w:rPr>
          <w:rFonts w:ascii="Times New Roman" w:hAnsi="Times New Roman" w:cs="Times New Roman"/>
          <w:sz w:val="24"/>
          <w:szCs w:val="24"/>
        </w:rPr>
        <w:t xml:space="preserve"> Документы, которые предоставляются Администрацией</w:t>
      </w:r>
      <w:r w:rsidRPr="008C5A22">
        <w:rPr>
          <w:rFonts w:ascii="Times New Roman" w:hAnsi="Times New Roman" w:cs="Times New Roman"/>
          <w:sz w:val="24"/>
          <w:szCs w:val="24"/>
          <w:lang w:eastAsia="en-US"/>
        </w:rPr>
        <w:t xml:space="preserve"> сельсовета</w:t>
      </w:r>
      <w:r w:rsidRPr="008C5A22">
        <w:rPr>
          <w:rFonts w:ascii="Times New Roman" w:hAnsi="Times New Roman" w:cs="Times New Roman"/>
          <w:sz w:val="24"/>
          <w:szCs w:val="24"/>
        </w:rPr>
        <w:t xml:space="preserve">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lastRenderedPageBreak/>
        <w:t xml:space="preserve">2.18.2.13. </w:t>
      </w:r>
      <w:r w:rsidRPr="008C5A22">
        <w:rPr>
          <w:rFonts w:ascii="Times New Roman" w:hAnsi="Times New Roman" w:cs="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lang w:eastAsia="en-US"/>
        </w:rPr>
        <w:t xml:space="preserve">2.18.2.14. </w:t>
      </w:r>
      <w:r w:rsidRPr="008C5A22">
        <w:rPr>
          <w:rFonts w:ascii="Times New Roman" w:hAnsi="Times New Roman" w:cs="Times New Roman"/>
          <w:sz w:val="24"/>
          <w:szCs w:val="24"/>
        </w:rPr>
        <w:t xml:space="preserve">Заявление, представленное с нарушением изложенных в данном подразделе  требований Администрацией  </w:t>
      </w:r>
      <w:r w:rsidRPr="008C5A22">
        <w:rPr>
          <w:rFonts w:ascii="Times New Roman" w:hAnsi="Times New Roman" w:cs="Times New Roman"/>
          <w:sz w:val="24"/>
          <w:szCs w:val="24"/>
          <w:lang w:eastAsia="en-US"/>
        </w:rPr>
        <w:t xml:space="preserve">сельсовета </w:t>
      </w:r>
      <w:r w:rsidRPr="008C5A22">
        <w:rPr>
          <w:rFonts w:ascii="Times New Roman" w:hAnsi="Times New Roman" w:cs="Times New Roman"/>
          <w:sz w:val="24"/>
          <w:szCs w:val="24"/>
        </w:rPr>
        <w:t xml:space="preserve">не рассматривается. </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Администрация сельсовета  в течение пяти рабочих дней со дня получения такого заявления обязана направить уведомление с указанием допущенных нарушений.</w:t>
      </w:r>
    </w:p>
    <w:p w:rsidR="008C5A22" w:rsidRPr="008C5A22" w:rsidRDefault="008C5A22" w:rsidP="008C5A22">
      <w:pPr>
        <w:spacing w:after="0" w:line="100" w:lineRule="atLeast"/>
        <w:ind w:firstLine="567"/>
        <w:jc w:val="both"/>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jc w:val="center"/>
        <w:rPr>
          <w:rFonts w:ascii="Times New Roman" w:hAnsi="Times New Roman" w:cs="Times New Roman"/>
          <w:b/>
          <w:bCs/>
          <w:sz w:val="24"/>
          <w:szCs w:val="24"/>
        </w:rPr>
      </w:pPr>
      <w:r w:rsidRPr="008C5A22">
        <w:rPr>
          <w:rFonts w:ascii="Times New Roman" w:hAnsi="Times New Roman" w:cs="Times New Roman"/>
          <w:b/>
          <w:bCs/>
          <w:sz w:val="24"/>
          <w:szCs w:val="24"/>
          <w:lang w:val="en-US"/>
        </w:rPr>
        <w:t>III</w:t>
      </w:r>
      <w:r w:rsidRPr="008C5A22">
        <w:rPr>
          <w:rFonts w:ascii="Times New Roman" w:hAnsi="Times New Roman" w:cs="Times New Roman"/>
          <w:b/>
          <w:bCs/>
          <w:sz w:val="24"/>
          <w:szCs w:val="24"/>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w:t>
      </w:r>
    </w:p>
    <w:p w:rsidR="008C5A22" w:rsidRPr="008C5A22" w:rsidRDefault="008C5A22" w:rsidP="008C5A22">
      <w:pPr>
        <w:spacing w:after="0" w:line="100" w:lineRule="atLeast"/>
        <w:rPr>
          <w:rFonts w:ascii="Times New Roman" w:hAnsi="Times New Roman" w:cs="Times New Roman"/>
          <w:b/>
          <w:sz w:val="24"/>
          <w:szCs w:val="24"/>
        </w:rPr>
      </w:pPr>
    </w:p>
    <w:p w:rsidR="008C5A22" w:rsidRPr="008C5A22" w:rsidRDefault="008C5A22" w:rsidP="008C5A22">
      <w:pPr>
        <w:spacing w:after="0" w:line="100" w:lineRule="atLeast"/>
        <w:ind w:firstLine="720"/>
        <w:rPr>
          <w:rFonts w:ascii="Times New Roman" w:hAnsi="Times New Roman" w:cs="Times New Roman"/>
          <w:b/>
          <w:sz w:val="24"/>
          <w:szCs w:val="24"/>
        </w:rPr>
      </w:pPr>
      <w:bookmarkStart w:id="4" w:name="sub_31"/>
      <w:r w:rsidRPr="008C5A22">
        <w:rPr>
          <w:rFonts w:ascii="Times New Roman" w:hAnsi="Times New Roman" w:cs="Times New Roman"/>
          <w:b/>
          <w:sz w:val="24"/>
          <w:szCs w:val="24"/>
        </w:rPr>
        <w:t>3.1. Процесс предоставления услуги включает в себя выполнение следующих административных процедур:</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1) прием и регистрация заявления с документами, необходимыми для предоставления муниципальной услуги;</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2) направление  межведомственных запросов в органы, участвующие в предоставлении муниципальной услуги;</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3) принятие решения о предоставлении (отказе в предоставлении) муниципальной  услуги и оформление результатов муниципальной услуги;</w:t>
      </w:r>
    </w:p>
    <w:p w:rsidR="008C5A22" w:rsidRPr="008C5A22" w:rsidRDefault="008C5A22" w:rsidP="008C5A22">
      <w:pPr>
        <w:pStyle w:val="af4"/>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ab/>
        <w:t>4)  выдача результатов предоставления муниципальной услуги заявителю.</w:t>
      </w:r>
    </w:p>
    <w:p w:rsidR="008C5A22" w:rsidRPr="008C5A22" w:rsidRDefault="008C5A22" w:rsidP="008C5A22">
      <w:pPr>
        <w:pStyle w:val="af4"/>
        <w:tabs>
          <w:tab w:val="clear" w:pos="709"/>
          <w:tab w:val="left" w:pos="567"/>
        </w:tabs>
        <w:jc w:val="both"/>
        <w:rPr>
          <w:color w:val="auto"/>
          <w:sz w:val="24"/>
          <w:szCs w:val="24"/>
        </w:rPr>
      </w:pPr>
      <w:bookmarkStart w:id="5" w:name="sub_400"/>
      <w:bookmarkEnd w:id="4"/>
    </w:p>
    <w:p w:rsidR="008C5A22" w:rsidRPr="008C5A22" w:rsidRDefault="008C5A22" w:rsidP="008C5A22">
      <w:pPr>
        <w:pStyle w:val="af4"/>
        <w:ind w:firstLine="567"/>
        <w:jc w:val="both"/>
        <w:rPr>
          <w:rFonts w:ascii="Times New Roman" w:hAnsi="Times New Roman" w:cs="Times New Roman"/>
          <w:color w:val="auto"/>
          <w:sz w:val="24"/>
          <w:szCs w:val="24"/>
        </w:rPr>
      </w:pPr>
      <w:r w:rsidRPr="008C5A22">
        <w:rPr>
          <w:rFonts w:ascii="Times New Roman" w:hAnsi="Times New Roman" w:cs="Times New Roman"/>
          <w:color w:val="auto"/>
          <w:sz w:val="24"/>
          <w:szCs w:val="24"/>
        </w:rPr>
        <w:t>Блок-схема предоставления услуги приведена в приложении № 2 к настоящему Регламенту.</w:t>
      </w:r>
    </w:p>
    <w:p w:rsidR="008C5A22" w:rsidRPr="008C5A22" w:rsidRDefault="008C5A22" w:rsidP="008C5A22">
      <w:pPr>
        <w:pStyle w:val="af4"/>
        <w:jc w:val="both"/>
        <w:rPr>
          <w:rFonts w:ascii="Times New Roman" w:hAnsi="Times New Roman" w:cs="Times New Roman"/>
          <w:color w:val="auto"/>
          <w:sz w:val="24"/>
          <w:szCs w:val="24"/>
        </w:rPr>
      </w:pPr>
    </w:p>
    <w:p w:rsidR="008C5A22" w:rsidRPr="008C5A22" w:rsidRDefault="008C5A22" w:rsidP="008C5A22">
      <w:pPr>
        <w:spacing w:line="100" w:lineRule="atLeast"/>
        <w:jc w:val="both"/>
        <w:rPr>
          <w:rFonts w:ascii="Times New Roman" w:hAnsi="Times New Roman" w:cs="Times New Roman"/>
          <w:b/>
          <w:bCs/>
          <w:sz w:val="24"/>
          <w:szCs w:val="24"/>
        </w:rPr>
      </w:pPr>
      <w:r w:rsidRPr="008C5A22">
        <w:rPr>
          <w:rFonts w:ascii="Times New Roman" w:hAnsi="Times New Roman" w:cs="Times New Roman"/>
          <w:b/>
          <w:bCs/>
          <w:sz w:val="24"/>
          <w:szCs w:val="24"/>
        </w:rPr>
        <w:tab/>
        <w:t>3.2. Прием и регистрация заявления с документами, необходимыми для предоставления муниципальной услуги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Основанием для оказания муниципальной услуги является подача заявления с приложением пакета документов, необходимого для исполнения муниципальной услуги, в соответствии с подразделом 2.6. административного регламента в администрацию сельсовета или МФЦ.</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eastAsia="Arial" w:hAnsi="Times New Roman" w:cs="Times New Roman"/>
          <w:sz w:val="24"/>
          <w:szCs w:val="24"/>
        </w:rPr>
        <w:t xml:space="preserve">       </w:t>
      </w:r>
      <w:r w:rsidRPr="008C5A22">
        <w:rPr>
          <w:rFonts w:ascii="Times New Roman" w:hAnsi="Times New Roman" w:cs="Times New Roman"/>
          <w:sz w:val="24"/>
          <w:szCs w:val="24"/>
        </w:rPr>
        <w:t>Заявление с приложением комплекта документов представляется в письменной форме виде, образец заявления (приложение 1 к Регламенту) можно получить в администрации сельсовета, а в электронном – на официальном сайте администрации сельсовета, Региональном портале.</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Специалист, ответственный за прием документов (далее – ответственный специалист), выполняет следующие действия: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устанавливает личность заявителя или представителя заявителя;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проверяет полномочия представителя заявителя;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проверяет пакет документов, прилагаемых к заявлению о предоставлении муниципальной услуги;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консультирует заявителя о порядке и сроках предоставления муниципальной услуги;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вносит запись о приеме заявления в Журнал регистрации входящей документации администрации сельсовета.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Максимально допустимый срок осуществления административной процедуры, связанной с приемом заявления о предоставлении муниципальной услуги, составляет 15 минут с момента обращения заявителя.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Поступившие по почте документы регистрируются специалистом в день поступления.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lastRenderedPageBreak/>
        <w:tab/>
        <w:t>Критерий принятия решения - наличие заявление  о предоставлении услуги.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xml:space="preserve">Результатом административной процедуры является регистрация заявления о предоставлении муниципальной услуги со всеми необходимыми документами. </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Способ фиксации результата – внесение записи в Журнал регистрации входящей документации.</w:t>
      </w:r>
    </w:p>
    <w:p w:rsidR="008C5A22" w:rsidRPr="008C5A22" w:rsidRDefault="008C5A22" w:rsidP="008C5A22">
      <w:pPr>
        <w:spacing w:after="0" w:line="100" w:lineRule="atLeast"/>
        <w:jc w:val="both"/>
        <w:rPr>
          <w:rFonts w:ascii="Times New Roman" w:hAnsi="Times New Roman" w:cs="Times New Roman"/>
          <w:sz w:val="24"/>
          <w:szCs w:val="24"/>
        </w:rPr>
      </w:pPr>
    </w:p>
    <w:p w:rsidR="008C5A22" w:rsidRPr="008C5A22" w:rsidRDefault="008C5A22" w:rsidP="008C5A22">
      <w:pPr>
        <w:spacing w:line="100" w:lineRule="atLeast"/>
        <w:jc w:val="both"/>
        <w:rPr>
          <w:rFonts w:ascii="Times New Roman" w:hAnsi="Times New Roman" w:cs="Times New Roman"/>
          <w:b/>
          <w:sz w:val="24"/>
          <w:szCs w:val="24"/>
        </w:rPr>
      </w:pPr>
      <w:r w:rsidRPr="008C5A22">
        <w:rPr>
          <w:rFonts w:ascii="Times New Roman" w:hAnsi="Times New Roman" w:cs="Times New Roman"/>
          <w:b/>
          <w:sz w:val="24"/>
          <w:szCs w:val="24"/>
        </w:rPr>
        <w:tab/>
        <w:t xml:space="preserve">3.3. Направление  межведомственных запросов в органы, участвующие в предоставлении муниципальной услуги </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Основанием начала административной процедуры является непредставление заявителем по собственной инициативе документов, указанных в пункте 2.7.1. настоящего Регламента.</w:t>
      </w:r>
    </w:p>
    <w:p w:rsidR="008C5A22" w:rsidRPr="008C5A22" w:rsidRDefault="008C5A22" w:rsidP="008C5A22">
      <w:pPr>
        <w:pStyle w:val="p13"/>
        <w:shd w:val="clear" w:color="auto" w:fill="FFFFFF"/>
        <w:spacing w:after="0"/>
        <w:jc w:val="both"/>
        <w:rPr>
          <w:rStyle w:val="s1"/>
          <w:rFonts w:ascii="Times New Roman" w:hAnsi="Times New Roman" w:cs="Times New Roman"/>
          <w:color w:val="auto"/>
          <w:sz w:val="24"/>
          <w:szCs w:val="24"/>
        </w:rPr>
      </w:pPr>
      <w:r w:rsidRPr="008C5A22">
        <w:rPr>
          <w:rFonts w:ascii="Times New Roman" w:hAnsi="Times New Roman" w:cs="Times New Roman"/>
          <w:color w:val="auto"/>
          <w:sz w:val="24"/>
          <w:szCs w:val="24"/>
        </w:rPr>
        <w:tab/>
      </w:r>
      <w:r w:rsidRPr="008C5A22">
        <w:rPr>
          <w:rStyle w:val="s1"/>
          <w:rFonts w:ascii="Times New Roman" w:hAnsi="Times New Roman" w:cs="Times New Roman"/>
          <w:color w:val="auto"/>
          <w:sz w:val="24"/>
          <w:szCs w:val="24"/>
        </w:rPr>
        <w:t>Должностное лицо администрации сельсовета или МФЦ в течение трех</w:t>
      </w:r>
      <w:r w:rsidRPr="008C5A22">
        <w:rPr>
          <w:rStyle w:val="apple-converted-space"/>
          <w:rFonts w:ascii="Times New Roman" w:hAnsi="Times New Roman" w:cs="Times New Roman"/>
          <w:color w:val="auto"/>
          <w:sz w:val="24"/>
          <w:szCs w:val="24"/>
        </w:rPr>
        <w:t> </w:t>
      </w:r>
      <w:r w:rsidRPr="008C5A22">
        <w:rPr>
          <w:rFonts w:ascii="Times New Roman" w:hAnsi="Times New Roman" w:cs="Times New Roman"/>
          <w:color w:val="auto"/>
          <w:sz w:val="24"/>
          <w:szCs w:val="24"/>
        </w:rPr>
        <w:t>рабочих</w:t>
      </w:r>
      <w:r w:rsidRPr="008C5A22">
        <w:rPr>
          <w:rStyle w:val="apple-converted-space"/>
          <w:rFonts w:ascii="Times New Roman" w:hAnsi="Times New Roman" w:cs="Times New Roman"/>
          <w:color w:val="auto"/>
          <w:sz w:val="24"/>
          <w:szCs w:val="24"/>
        </w:rPr>
        <w:t> </w:t>
      </w:r>
      <w:r w:rsidRPr="008C5A22">
        <w:rPr>
          <w:rStyle w:val="s1"/>
          <w:rFonts w:ascii="Times New Roman" w:hAnsi="Times New Roman" w:cs="Times New Roman"/>
          <w:color w:val="auto"/>
          <w:sz w:val="24"/>
          <w:szCs w:val="24"/>
        </w:rPr>
        <w:t>дней  с момента получения заявления с пакетом документов, указанных в пункте 2.6.1,</w:t>
      </w:r>
      <w:r w:rsidRPr="008C5A22">
        <w:rPr>
          <w:rStyle w:val="apple-converted-space"/>
          <w:rFonts w:ascii="Times New Roman" w:hAnsi="Times New Roman" w:cs="Times New Roman"/>
          <w:color w:val="auto"/>
          <w:sz w:val="24"/>
          <w:szCs w:val="24"/>
        </w:rPr>
        <w:t> </w:t>
      </w:r>
      <w:r w:rsidRPr="008C5A22">
        <w:rPr>
          <w:rFonts w:ascii="Times New Roman" w:hAnsi="Times New Roman" w:cs="Times New Roman"/>
          <w:color w:val="auto"/>
          <w:sz w:val="24"/>
          <w:szCs w:val="24"/>
        </w:rPr>
        <w:t>формирует и направляет</w:t>
      </w:r>
      <w:r w:rsidRPr="008C5A22">
        <w:rPr>
          <w:rStyle w:val="apple-converted-space"/>
          <w:rFonts w:ascii="Times New Roman" w:hAnsi="Times New Roman" w:cs="Times New Roman"/>
          <w:color w:val="auto"/>
          <w:sz w:val="24"/>
          <w:szCs w:val="24"/>
        </w:rPr>
        <w:t> </w:t>
      </w:r>
      <w:r w:rsidRPr="008C5A22">
        <w:rPr>
          <w:rStyle w:val="s1"/>
          <w:rFonts w:ascii="Times New Roman" w:hAnsi="Times New Roman" w:cs="Times New Roman"/>
          <w:color w:val="auto"/>
          <w:sz w:val="24"/>
          <w:szCs w:val="24"/>
        </w:rPr>
        <w:t>запросы в федеральные органы исполнительной власти</w:t>
      </w:r>
      <w:r w:rsidRPr="008C5A22">
        <w:rPr>
          <w:rStyle w:val="s8"/>
          <w:rFonts w:ascii="Times New Roman" w:hAnsi="Times New Roman" w:cs="Times New Roman"/>
          <w:color w:val="auto"/>
          <w:sz w:val="24"/>
          <w:szCs w:val="24"/>
        </w:rPr>
        <w:t>,</w:t>
      </w:r>
      <w:r w:rsidRPr="008C5A22">
        <w:rPr>
          <w:rStyle w:val="apple-converted-space"/>
          <w:rFonts w:ascii="Times New Roman" w:hAnsi="Times New Roman" w:cs="Times New Roman"/>
          <w:color w:val="auto"/>
          <w:sz w:val="24"/>
          <w:szCs w:val="24"/>
        </w:rPr>
        <w:t>  располагающие документами (сведениями) необходимыми для</w:t>
      </w:r>
      <w:r w:rsidRPr="008C5A22">
        <w:rPr>
          <w:rStyle w:val="s1"/>
          <w:rFonts w:ascii="Times New Roman" w:hAnsi="Times New Roman" w:cs="Times New Roman"/>
          <w:color w:val="auto"/>
          <w:sz w:val="24"/>
          <w:szCs w:val="24"/>
        </w:rPr>
        <w:t xml:space="preserve"> предоставления муниципальной услуги.</w:t>
      </w:r>
    </w:p>
    <w:p w:rsidR="008C5A22" w:rsidRPr="008C5A22" w:rsidRDefault="008C5A22" w:rsidP="008C5A22">
      <w:pPr>
        <w:pStyle w:val="p13"/>
        <w:shd w:val="clear" w:color="auto" w:fill="FFFFFF"/>
        <w:spacing w:after="28"/>
        <w:jc w:val="both"/>
        <w:rPr>
          <w:rStyle w:val="s1"/>
          <w:rFonts w:ascii="Times New Roman" w:hAnsi="Times New Roman" w:cs="Times New Roman"/>
          <w:color w:val="auto"/>
          <w:sz w:val="24"/>
          <w:szCs w:val="24"/>
        </w:rPr>
      </w:pPr>
      <w:r w:rsidRPr="008C5A22">
        <w:rPr>
          <w:rStyle w:val="s1"/>
          <w:rFonts w:ascii="Times New Roman" w:hAnsi="Times New Roman" w:cs="Times New Roman"/>
          <w:color w:val="auto"/>
          <w:sz w:val="24"/>
          <w:szCs w:val="24"/>
        </w:rPr>
        <w:tab/>
        <w:t>Направление межведомственного запроса осуществляется по каналам единой системы межведомственного электронного взаимодействия.</w:t>
      </w:r>
    </w:p>
    <w:p w:rsidR="008C5A22" w:rsidRPr="008C5A22" w:rsidRDefault="008C5A22" w:rsidP="008C5A22">
      <w:pPr>
        <w:pStyle w:val="p13"/>
        <w:shd w:val="clear" w:color="auto" w:fill="FFFFFF"/>
        <w:spacing w:after="28"/>
        <w:jc w:val="both"/>
        <w:rPr>
          <w:rFonts w:ascii="Times New Roman" w:hAnsi="Times New Roman" w:cs="Times New Roman"/>
          <w:color w:val="auto"/>
          <w:sz w:val="24"/>
          <w:szCs w:val="24"/>
        </w:rPr>
      </w:pPr>
      <w:r w:rsidRPr="008C5A22">
        <w:rPr>
          <w:rStyle w:val="s1"/>
          <w:rFonts w:ascii="Times New Roman" w:hAnsi="Times New Roman" w:cs="Times New Roman"/>
          <w:color w:val="auto"/>
          <w:sz w:val="24"/>
          <w:szCs w:val="24"/>
        </w:rPr>
        <w:t> </w:t>
      </w:r>
      <w:r w:rsidRPr="008C5A22">
        <w:rPr>
          <w:rFonts w:ascii="Times New Roman" w:hAnsi="Times New Roman" w:cs="Times New Roman"/>
          <w:color w:val="auto"/>
          <w:sz w:val="24"/>
          <w:szCs w:val="24"/>
        </w:rPr>
        <w:tab/>
        <w:t>Критерием принятия решения является отсутствие документов, указанных в пункте 2.7.1. настоящего Административного регламента.</w:t>
      </w:r>
    </w:p>
    <w:p w:rsidR="008C5A22" w:rsidRPr="008C5A22" w:rsidRDefault="008C5A22" w:rsidP="008C5A22">
      <w:pPr>
        <w:autoSpaceDE w:val="0"/>
        <w:autoSpaceDN w:val="0"/>
        <w:adjustRightInd w:val="0"/>
        <w:spacing w:after="0" w:line="240" w:lineRule="auto"/>
        <w:ind w:firstLine="540"/>
        <w:jc w:val="both"/>
        <w:rPr>
          <w:rFonts w:ascii="Times New Roman" w:hAnsi="Times New Roman" w:cs="Times New Roman"/>
          <w:sz w:val="24"/>
          <w:szCs w:val="24"/>
        </w:rPr>
      </w:pPr>
      <w:r w:rsidRPr="008C5A22">
        <w:rPr>
          <w:rFonts w:ascii="Times New Roman" w:hAnsi="Times New Roman" w:cs="Times New Roman"/>
          <w:sz w:val="24"/>
          <w:szCs w:val="24"/>
        </w:rPr>
        <w:t xml:space="preserve">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ab/>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 в администрации сельсовета.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Ответ на запрос регистрируется в установленном порядке.</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При получении ответа на запрос специалист администрации или МФЦ  приобщает полученный ответ к документам, представленным заявителем.</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xml:space="preserve">Результат административной процедуры – получение ответа на межведомственный запрос. </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Способ фиксации результата – регистрация ответа на межведомственный запрос в журнале учета входящей корреспонденции.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В течение 1 рабочего дня после получения документов по межведомственному запросу работник МФЦ обеспечивает передачу в администрацию сельсовета  заявления и документов, поданных заявителем и полученных  в рамках межведомственного запроса.</w:t>
      </w:r>
    </w:p>
    <w:p w:rsidR="008C5A22" w:rsidRPr="008C5A22" w:rsidRDefault="008C5A22" w:rsidP="008C5A22">
      <w:pPr>
        <w:spacing w:after="0" w:line="100" w:lineRule="atLeast"/>
        <w:jc w:val="both"/>
        <w:rPr>
          <w:rFonts w:ascii="Times New Roman" w:hAnsi="Times New Roman" w:cs="Times New Roman"/>
          <w:sz w:val="24"/>
          <w:szCs w:val="24"/>
        </w:rPr>
      </w:pPr>
    </w:p>
    <w:p w:rsidR="008C5A22" w:rsidRPr="008C5A22" w:rsidRDefault="008C5A22" w:rsidP="008C5A22">
      <w:pPr>
        <w:spacing w:line="100" w:lineRule="atLeast"/>
        <w:jc w:val="both"/>
        <w:rPr>
          <w:rFonts w:ascii="Times New Roman" w:hAnsi="Times New Roman" w:cs="Times New Roman"/>
          <w:b/>
          <w:bCs/>
          <w:sz w:val="24"/>
          <w:szCs w:val="24"/>
        </w:rPr>
      </w:pPr>
      <w:r w:rsidRPr="008C5A22">
        <w:rPr>
          <w:rFonts w:ascii="Times New Roman" w:hAnsi="Times New Roman" w:cs="Times New Roman"/>
          <w:b/>
          <w:bCs/>
          <w:sz w:val="24"/>
          <w:szCs w:val="24"/>
        </w:rPr>
        <w:tab/>
        <w:t>3.4. Принятие решения о предоставлении (отказе в предоставлении) муниципальной  услуги и оформление результатов муниципальной услуги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Основанием для начала административной процедуры является поступление зарегистрированного заявления и комплекта документов к должностному лицу, ответственному за предоставление услуги (ответственный исполнитель).</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В течение десяти дней со дня поступления заявления о предварительном согласовании предоставления земельного участка администрация сельсовета возвращает заявление заявителю, если оно не соответствует требованиям пункта 2.6 административного регламента или к заявлению не приложены документы, предусмотренные пунктом 2.6. регламента.</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 xml:space="preserve">В случае наличия оснований для отказа в предоставлении государственной услуги, указанных в пункте 2.10. Административного регламента, ответственные </w:t>
      </w:r>
      <w:r w:rsidRPr="008C5A22">
        <w:rPr>
          <w:rFonts w:ascii="Times New Roman" w:hAnsi="Times New Roman" w:cs="Times New Roman"/>
          <w:sz w:val="24"/>
          <w:szCs w:val="24"/>
        </w:rPr>
        <w:lastRenderedPageBreak/>
        <w:t>специалисты подготавливают проект письма об отказе в предоставлении муниципальной услуги,  и обеспечивает его дальнейшее согласование и подписание.</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Максимальный срок выполнения данного действия составляет 7 рабочих дней.</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В случае отсутствия оснований для отказа в предоставлении муниципальной услуги, указанных в пункте 2.10. Административного Регламента ответственные специалисты обеспечивают подготовку и согласование проектов договоров купли-продажи или аренды либо решения о предоставлении земельного участка в собственность бесплатно.</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Максимальный срок выполнения данного действия составляет 7 рабочих дней.</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После подписания документы регистрируются путем присвоения регистрационного номера, даты.</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Максимальный срок выполнения данного действия составляет 1рабочий день.</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Критерии принятия решений - наличие или отсутствие оснований для отказа в предоставлении государственной услуги.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Результатом данной административной процедуры является подписание договоров купли-продажи или аренды земельных участков заявителем и Главой администрации сельсовета либо лицом, исполняющим его обязанности; подписание Главой администрации сельсовета либо лицом, исполняющим его обязанности, решения о предоставлении земельного участка в собственность бесплатно или письменного отказа в предоставлении государственной услуги.</w:t>
      </w:r>
    </w:p>
    <w:p w:rsidR="008C5A22" w:rsidRPr="008C5A22" w:rsidRDefault="008C5A22" w:rsidP="008C5A22">
      <w:pPr>
        <w:spacing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r>
    </w:p>
    <w:p w:rsidR="008C5A22" w:rsidRPr="008C5A22" w:rsidRDefault="008C5A22" w:rsidP="008C5A22">
      <w:pPr>
        <w:spacing w:line="100" w:lineRule="atLeast"/>
        <w:ind w:firstLine="540"/>
        <w:jc w:val="both"/>
        <w:rPr>
          <w:rFonts w:ascii="Times New Roman" w:hAnsi="Times New Roman" w:cs="Times New Roman"/>
          <w:b/>
          <w:bCs/>
          <w:sz w:val="24"/>
          <w:szCs w:val="24"/>
        </w:rPr>
      </w:pPr>
      <w:r w:rsidRPr="008C5A22">
        <w:rPr>
          <w:rFonts w:ascii="Times New Roman" w:hAnsi="Times New Roman" w:cs="Times New Roman"/>
          <w:b/>
          <w:bCs/>
          <w:sz w:val="24"/>
          <w:szCs w:val="24"/>
        </w:rPr>
        <w:t>3.5. Выдача результатов предоставления муниципальной услуги заявителю</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eastAsia="Arial" w:hAnsi="Times New Roman" w:cs="Times New Roman"/>
          <w:sz w:val="24"/>
          <w:szCs w:val="24"/>
        </w:rPr>
        <w:t xml:space="preserve">       </w:t>
      </w:r>
      <w:r w:rsidRPr="008C5A22">
        <w:rPr>
          <w:rFonts w:ascii="Times New Roman" w:hAnsi="Times New Roman" w:cs="Times New Roman"/>
          <w:sz w:val="24"/>
          <w:szCs w:val="24"/>
        </w:rPr>
        <w:t xml:space="preserve">Основанием для начала административной процедуры является наличие договора купли-продажи или аренды земельных участков; решения о предоставлении земельного участка в собственность бесплатно или решение об  отказе в предоставлении государственной услуги. </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Выдача результата производится при личном обращении заявителя или его представителя для получения документов.</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Ответственные специалисты администрации:</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устанавливает личность заявителя, в том числе проверяет документ, удостоверяющий личность.</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проверяет правомочность заявителя, в том числе правомочность представителя заявителя.</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делает запись о выдаче договоров аренды земельных участков или купли-продажи земельных участков, решений о предоставлении земельных участков в собственность бесплатно заявителю в журнале учета.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предлагает заявителю расписаться в получении документов на экземпляре документов, остающихся в администрации сельсовета.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Максимальный срок выполнения данных административных действий - 1 рабочий день.</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Критерий принятия решения - наличие оформленного результата предоставления муниципальной услуги.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Результатом административной процедуры является выдача администрацией сельсовета:</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договора аренды, договора купли-продажи земельных участков;</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решения комитета о предоставлении земельного участка в собственность бесплатно;</w:t>
      </w:r>
    </w:p>
    <w:p w:rsidR="008C5A22" w:rsidRPr="008C5A22" w:rsidRDefault="008C5A22" w:rsidP="008C5A22">
      <w:pPr>
        <w:spacing w:after="0" w:line="100" w:lineRule="atLeast"/>
        <w:jc w:val="both"/>
        <w:rPr>
          <w:rFonts w:ascii="Times New Roman" w:hAnsi="Times New Roman" w:cs="Times New Roman"/>
          <w:sz w:val="24"/>
          <w:szCs w:val="24"/>
        </w:rPr>
      </w:pPr>
      <w:r w:rsidRPr="008C5A22">
        <w:rPr>
          <w:rFonts w:ascii="Times New Roman" w:hAnsi="Times New Roman" w:cs="Times New Roman"/>
          <w:sz w:val="24"/>
          <w:szCs w:val="24"/>
        </w:rPr>
        <w:tab/>
        <w:t>- решения об отказе в предоставлении земельного участка с обоснованием причин отказа.</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Способ фиксации результата – запись  в журнале регистрации.</w:t>
      </w:r>
    </w:p>
    <w:p w:rsidR="008C5A22" w:rsidRPr="008C5A22" w:rsidRDefault="008C5A22" w:rsidP="008C5A22">
      <w:pPr>
        <w:spacing w:after="0" w:line="100" w:lineRule="atLeast"/>
        <w:jc w:val="center"/>
        <w:rPr>
          <w:rFonts w:ascii="Times New Roman" w:hAnsi="Times New Roman" w:cs="Times New Roman"/>
          <w:b/>
          <w:bCs/>
          <w:color w:val="FF0000"/>
          <w:sz w:val="24"/>
          <w:szCs w:val="24"/>
        </w:rPr>
      </w:pPr>
    </w:p>
    <w:bookmarkEnd w:id="5"/>
    <w:p w:rsidR="008C5A22" w:rsidRPr="008C5A22" w:rsidRDefault="008C5A22" w:rsidP="008C5A22">
      <w:pPr>
        <w:widowControl w:val="0"/>
        <w:autoSpaceDE w:val="0"/>
        <w:autoSpaceDN w:val="0"/>
        <w:adjustRightInd w:val="0"/>
        <w:spacing w:after="0" w:line="240" w:lineRule="auto"/>
        <w:jc w:val="center"/>
        <w:outlineLvl w:val="0"/>
        <w:rPr>
          <w:rFonts w:ascii="Times New Roman" w:hAnsi="Times New Roman" w:cs="Times New Roman"/>
          <w:b/>
          <w:bCs/>
          <w:sz w:val="24"/>
          <w:szCs w:val="24"/>
        </w:rPr>
      </w:pPr>
      <w:r w:rsidRPr="008C5A22">
        <w:rPr>
          <w:rFonts w:ascii="Times New Roman" w:hAnsi="Times New Roman" w:cs="Times New Roman"/>
          <w:b/>
          <w:bCs/>
          <w:sz w:val="24"/>
          <w:szCs w:val="24"/>
          <w:lang w:val="en-US"/>
        </w:rPr>
        <w:t>IV</w:t>
      </w:r>
      <w:r w:rsidRPr="008C5A22">
        <w:rPr>
          <w:rFonts w:ascii="Times New Roman" w:hAnsi="Times New Roman" w:cs="Times New Roman"/>
          <w:b/>
          <w:bCs/>
          <w:sz w:val="24"/>
          <w:szCs w:val="24"/>
        </w:rPr>
        <w:t>. Формы контроля за исполнением административного регламента</w:t>
      </w:r>
    </w:p>
    <w:p w:rsidR="008C5A22" w:rsidRPr="008C5A22" w:rsidRDefault="008C5A22" w:rsidP="008C5A22">
      <w:pPr>
        <w:widowControl w:val="0"/>
        <w:spacing w:after="0" w:line="240" w:lineRule="auto"/>
        <w:jc w:val="both"/>
        <w:rPr>
          <w:rFonts w:ascii="Times New Roman" w:hAnsi="Times New Roman" w:cs="Times New Roman"/>
          <w:sz w:val="24"/>
          <w:szCs w:val="24"/>
        </w:rPr>
      </w:pPr>
    </w:p>
    <w:p w:rsidR="008C5A22" w:rsidRPr="008C5A22" w:rsidRDefault="008C5A22" w:rsidP="008C5A22">
      <w:pPr>
        <w:spacing w:line="240" w:lineRule="auto"/>
        <w:jc w:val="both"/>
        <w:rPr>
          <w:rFonts w:ascii="Times New Roman" w:hAnsi="Times New Roman" w:cs="Times New Roman"/>
          <w:b/>
          <w:bCs/>
          <w:sz w:val="24"/>
          <w:szCs w:val="24"/>
        </w:rPr>
      </w:pPr>
      <w:r w:rsidRPr="008C5A22">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4.1.1. 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осуществляется главой сельсовета.</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4.1.2. Периодичность осуществления текущего контроля устанавливается распоряжением главы сельсовета.</w:t>
      </w:r>
    </w:p>
    <w:p w:rsidR="008C5A22" w:rsidRPr="008C5A22" w:rsidRDefault="008C5A22" w:rsidP="008C5A22">
      <w:pPr>
        <w:spacing w:after="0" w:line="240" w:lineRule="auto"/>
        <w:jc w:val="both"/>
        <w:rPr>
          <w:rFonts w:ascii="Times New Roman" w:hAnsi="Times New Roman" w:cs="Times New Roman"/>
          <w:sz w:val="24"/>
          <w:szCs w:val="24"/>
        </w:rPr>
      </w:pPr>
    </w:p>
    <w:p w:rsidR="008C5A22" w:rsidRPr="008C5A22" w:rsidRDefault="008C5A22" w:rsidP="008C5A22">
      <w:pPr>
        <w:spacing w:line="240" w:lineRule="auto"/>
        <w:jc w:val="both"/>
        <w:rPr>
          <w:rFonts w:ascii="Times New Roman" w:hAnsi="Times New Roman" w:cs="Times New Roman"/>
          <w:b/>
          <w:bCs/>
          <w:sz w:val="24"/>
          <w:szCs w:val="24"/>
        </w:rPr>
      </w:pPr>
      <w:r w:rsidRPr="008C5A22">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4.2.1. Контроль за полнотой и качеством предоставления администрацией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администрации сельсовета, а также должностных лиц.</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4.2.2. Порядок и периодичность проведения плановых проверок выполнения положений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сельсовета на текущий год.</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4.2.3. Решение об осуществлении плановых и внеплановых проверок полноты и качества предоставления муниципальной услуги принимается </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распоряжением главой сельсовета.</w:t>
      </w:r>
    </w:p>
    <w:p w:rsidR="008C5A22" w:rsidRPr="008C5A22" w:rsidRDefault="008C5A22" w:rsidP="008C5A22">
      <w:pPr>
        <w:spacing w:after="0"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4.2.4. Плановые проверки проводятся в соответствии с планом работы администрации сельсовета, но не чаще 1 раза в 3 года. Внеплановые проверки полноты и качества предоставления муниципальной услуги проводятся на основании жалоб (претензий) заявителей на решения и действия (бездействия) должностных лиц, принятые или осуществленные в ходе предоставления муниципальной услуги.</w:t>
      </w:r>
    </w:p>
    <w:p w:rsidR="008C5A22" w:rsidRPr="008C5A22" w:rsidRDefault="008C5A22" w:rsidP="008C5A22">
      <w:pPr>
        <w:spacing w:line="240" w:lineRule="auto"/>
        <w:jc w:val="both"/>
        <w:rPr>
          <w:rFonts w:ascii="Times New Roman" w:hAnsi="Times New Roman" w:cs="Times New Roman"/>
          <w:sz w:val="24"/>
          <w:szCs w:val="24"/>
        </w:rPr>
      </w:pPr>
      <w:r w:rsidRPr="008C5A22">
        <w:rPr>
          <w:rFonts w:ascii="Times New Roman" w:hAnsi="Times New Roman" w:cs="Times New Roman"/>
          <w:sz w:val="24"/>
          <w:szCs w:val="24"/>
        </w:rPr>
        <w:t xml:space="preserve">         4.2.5.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5A22" w:rsidRPr="008C5A22" w:rsidRDefault="008C5A22" w:rsidP="008C5A22">
      <w:pPr>
        <w:spacing w:line="240" w:lineRule="auto"/>
        <w:jc w:val="both"/>
        <w:rPr>
          <w:rFonts w:ascii="Times New Roman" w:hAnsi="Times New Roman" w:cs="Times New Roman"/>
          <w:b/>
          <w:bCs/>
          <w:sz w:val="24"/>
          <w:szCs w:val="24"/>
        </w:rPr>
      </w:pPr>
      <w:r w:rsidRPr="008C5A22">
        <w:rPr>
          <w:rFonts w:ascii="Times New Roman" w:hAnsi="Times New Roman" w:cs="Times New Roman"/>
          <w:b/>
          <w:bCs/>
          <w:sz w:val="24"/>
          <w:szCs w:val="24"/>
        </w:rPr>
        <w:t>4.3. Ответственность должностных лиц администрации сельсовета за решения и действия (бездействие), принимаемые (осуществляемые) ими в ходе предоставления муниципальной услуги</w:t>
      </w:r>
    </w:p>
    <w:p w:rsidR="008C5A22" w:rsidRPr="008C5A22" w:rsidRDefault="008C5A22" w:rsidP="008C5A22">
      <w:pPr>
        <w:spacing w:line="240" w:lineRule="auto"/>
        <w:ind w:firstLine="708"/>
        <w:jc w:val="both"/>
        <w:rPr>
          <w:rFonts w:ascii="Times New Roman" w:hAnsi="Times New Roman" w:cs="Times New Roman"/>
          <w:sz w:val="24"/>
          <w:szCs w:val="24"/>
        </w:rPr>
      </w:pPr>
      <w:r w:rsidRPr="008C5A22">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Персональная ответственность должностных лиц администрации сельсовета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C5A22" w:rsidRPr="008C5A22" w:rsidRDefault="008C5A22" w:rsidP="008C5A22">
      <w:pPr>
        <w:spacing w:line="240" w:lineRule="auto"/>
        <w:jc w:val="both"/>
        <w:rPr>
          <w:rFonts w:ascii="Times New Roman" w:hAnsi="Times New Roman" w:cs="Times New Roman"/>
          <w:b/>
          <w:bCs/>
          <w:sz w:val="24"/>
          <w:szCs w:val="24"/>
        </w:rPr>
      </w:pPr>
      <w:r w:rsidRPr="008C5A22">
        <w:rPr>
          <w:rFonts w:ascii="Times New Roman" w:hAnsi="Times New Roman" w:cs="Times New Roman"/>
          <w:b/>
          <w:bCs/>
          <w:sz w:val="24"/>
          <w:szCs w:val="24"/>
        </w:rPr>
        <w:lastRenderedPageBreak/>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общественными объединениями и организациями;</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иными органами, в установленном законом порядке.</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Граждане, их объединения и организации вправе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Граждане, их объединения и организации также вправе:</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 направлять замечания и предложения по улучшению доступности и качества предоставления муниципальной услуги;</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 вносить предложения о мерах по устранению нарушений Регламента.</w:t>
      </w:r>
    </w:p>
    <w:p w:rsidR="008C5A22" w:rsidRPr="008C5A22" w:rsidRDefault="008C5A22" w:rsidP="008C5A22">
      <w:pPr>
        <w:autoSpaceDE w:val="0"/>
        <w:spacing w:after="0" w:line="240" w:lineRule="auto"/>
        <w:ind w:firstLine="567"/>
        <w:jc w:val="both"/>
        <w:rPr>
          <w:rFonts w:ascii="Times New Roman" w:hAnsi="Times New Roman" w:cs="Times New Roman"/>
          <w:sz w:val="24"/>
          <w:szCs w:val="24"/>
        </w:rPr>
      </w:pPr>
      <w:r w:rsidRPr="008C5A22">
        <w:rPr>
          <w:rFonts w:ascii="Times New Roman" w:hAnsi="Times New Roman" w:cs="Times New Roman"/>
          <w:sz w:val="24"/>
          <w:szCs w:val="24"/>
        </w:rPr>
        <w:t>Контроль за предоставлением муниципальной услуги осуществляется в соответствии с правовыми актами Российской Федерации, Курской области и муниципальными нормативными правовыми актами.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jc w:val="center"/>
        <w:outlineLvl w:val="1"/>
        <w:rPr>
          <w:rFonts w:ascii="Times New Roman" w:hAnsi="Times New Roman" w:cs="Times New Roman"/>
          <w:b/>
          <w:bCs/>
          <w:sz w:val="24"/>
          <w:szCs w:val="24"/>
        </w:rPr>
      </w:pPr>
      <w:r w:rsidRPr="008C5A22">
        <w:rPr>
          <w:rFonts w:ascii="Times New Roman" w:hAnsi="Times New Roman" w:cs="Times New Roman"/>
          <w:b/>
          <w:bCs/>
          <w:sz w:val="24"/>
          <w:szCs w:val="24"/>
          <w:lang w:val="en-US"/>
        </w:rPr>
        <w:t>V</w:t>
      </w:r>
      <w:r w:rsidRPr="008C5A22">
        <w:rPr>
          <w:rFonts w:ascii="Times New Roman" w:hAnsi="Times New Roman" w:cs="Times New Roman"/>
          <w:b/>
          <w:bCs/>
          <w:sz w:val="24"/>
          <w:szCs w:val="24"/>
        </w:rPr>
        <w:t>. Досудебный (внесудебный) порядок обжалования решений и действий (бездействия) органа, предоставляющего муниципальную услуг, а также  должностных лиц, муниципальных служащих</w:t>
      </w:r>
    </w:p>
    <w:p w:rsidR="008C5A22" w:rsidRPr="008C5A22" w:rsidRDefault="008C5A22" w:rsidP="008C5A22">
      <w:pPr>
        <w:widowControl w:val="0"/>
        <w:autoSpaceDE w:val="0"/>
        <w:autoSpaceDN w:val="0"/>
        <w:adjustRightInd w:val="0"/>
        <w:spacing w:after="0" w:line="240" w:lineRule="auto"/>
        <w:jc w:val="center"/>
        <w:outlineLvl w:val="1"/>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8C5A22">
        <w:rPr>
          <w:rFonts w:ascii="Times New Roman" w:hAnsi="Times New Roman" w:cs="Times New Roman"/>
          <w:b/>
          <w:bCs/>
          <w:sz w:val="24"/>
          <w:szCs w:val="24"/>
        </w:rPr>
        <w:t>5.1. Информация для заявителя о его праве подать жалобу на решение и (или) действие (бездействие) администрации сельсовета и (или) их должностных лиц при предоставлении услуги</w:t>
      </w: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r w:rsidRPr="008C5A22">
        <w:rPr>
          <w:rFonts w:ascii="Times New Roman" w:hAnsi="Times New Roman" w:cs="Times New Roman"/>
          <w:sz w:val="24"/>
          <w:szCs w:val="24"/>
        </w:rPr>
        <w:t>Заявитель имеет право  обжаловать решения и действия (бездействие) администрации сельсовета и (или) их должностных лиц при предоставлении услуги в соответствии с законодательством Российской Федерации в досудебном (внесудебном) и судебном порядке.</w:t>
      </w: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r w:rsidRPr="008C5A22">
        <w:rPr>
          <w:rFonts w:ascii="Times New Roman" w:hAnsi="Times New Roman" w:cs="Times New Roman"/>
          <w:b/>
          <w:bCs/>
          <w:sz w:val="24"/>
          <w:szCs w:val="24"/>
        </w:rPr>
        <w:t>5.2. Предмет жалобы</w:t>
      </w:r>
    </w:p>
    <w:p w:rsidR="008C5A22" w:rsidRPr="008C5A22" w:rsidRDefault="008C5A22" w:rsidP="008C5A22">
      <w:pPr>
        <w:widowControl w:val="0"/>
        <w:autoSpaceDE w:val="0"/>
        <w:autoSpaceDN w:val="0"/>
        <w:adjustRightInd w:val="0"/>
        <w:spacing w:after="0" w:line="240" w:lineRule="auto"/>
        <w:ind w:firstLine="709"/>
        <w:jc w:val="both"/>
        <w:outlineLvl w:val="0"/>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8C5A22">
        <w:rPr>
          <w:rFonts w:ascii="Times New Roman" w:hAnsi="Times New Roman" w:cs="Times New Roman"/>
          <w:sz w:val="24"/>
          <w:szCs w:val="24"/>
        </w:rPr>
        <w:t>Предметом досудебного (внесудебного) обжалования являются решения и действия (бездействие) администрации сельсовета и (или) их должностных лиц при предоставлении услуги на основании настоящего регламента.</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Заявитель имеет право обратиться с жалобой, в том числе в следующих случаях:</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1) нарушения сроков регистрации заявления заявителя о предоставлении услуги;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2) нарушения сроков предоставления услуги;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3) требования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для предоставления услуги;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4) отказа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Курской области для предоставления услуги, у заявителя;</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5) отказа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w:t>
      </w:r>
      <w:r w:rsidRPr="008C5A22">
        <w:rPr>
          <w:rFonts w:ascii="Times New Roman" w:hAnsi="Times New Roman" w:cs="Times New Roman"/>
          <w:sz w:val="24"/>
          <w:szCs w:val="24"/>
        </w:rPr>
        <w:lastRenderedPageBreak/>
        <w:t>района Курской области;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6) затребование у заявителя при предоставлении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 </w:t>
      </w:r>
      <w:r w:rsidR="006659B6">
        <w:rPr>
          <w:rFonts w:ascii="Times New Roman" w:hAnsi="Times New Roman" w:cs="Times New Roman"/>
          <w:sz w:val="24"/>
          <w:szCs w:val="24"/>
        </w:rPr>
        <w:t>Сазановского</w:t>
      </w:r>
      <w:r w:rsidRPr="008C5A22">
        <w:rPr>
          <w:sz w:val="24"/>
          <w:szCs w:val="24"/>
        </w:rPr>
        <w:t xml:space="preserve"> </w:t>
      </w:r>
      <w:r w:rsidRPr="008C5A22">
        <w:rPr>
          <w:rFonts w:ascii="Times New Roman" w:hAnsi="Times New Roman" w:cs="Times New Roman"/>
          <w:sz w:val="24"/>
          <w:szCs w:val="24"/>
        </w:rPr>
        <w:t>сельсовета Пристенского района Курской области;</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7) отказа администрации сельсовета, предоставляющего услугу, его должностных лиц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5.3. Органы власти и уполномоченные на рассмотрение жалобы должностные лица, которым может быть направлена жалоба</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Жалоба подается в администрацию сельсовета. </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Жалобы на решения, принятые главой сельсовета, в соответствии со ст.11.2 Федерального закона от 27.07.2010 № 210-ФЗ «Об организации предоставления государственных и муниципальных услуг», рассматриваются непосредственно главой сельсовета.</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5.4. Порядок подачи и рассмотрения жалобы</w:t>
      </w:r>
    </w:p>
    <w:p w:rsidR="008C5A22" w:rsidRPr="008C5A22" w:rsidRDefault="008C5A22" w:rsidP="008C5A22">
      <w:pPr>
        <w:spacing w:after="0"/>
        <w:ind w:firstLine="709"/>
        <w:jc w:val="both"/>
        <w:rPr>
          <w:rFonts w:ascii="Times New Roman" w:hAnsi="Times New Roman" w:cs="Times New Roman"/>
          <w:sz w:val="24"/>
          <w:szCs w:val="24"/>
        </w:rPr>
      </w:pP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Основанием для начала процедуры досудебного (внесудебного) обжалования, является подача жалобы.</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Жалоба подается в письменной форме на бумажном носителе или в электронной форме в администрацию. Жалобы на решения, принятые Главой администрации сельсовета, подаются в администрацию сельсовета и рассматриваются непосредственно Главой администрации сельсовета.</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Жалоба может быть направлена:</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1) по почте;</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2) с использованием информационно-телекоммуникационной сети «Интернет»</w:t>
      </w:r>
    </w:p>
    <w:p w:rsidR="008C5A22" w:rsidRPr="008C5A22" w:rsidRDefault="008C5A22" w:rsidP="008C5A22">
      <w:pPr>
        <w:spacing w:after="0"/>
        <w:ind w:firstLine="709"/>
        <w:jc w:val="both"/>
        <w:rPr>
          <w:rFonts w:ascii="Times New Roman" w:hAnsi="Times New Roman" w:cs="Times New Roman"/>
          <w:i/>
          <w:iCs/>
          <w:sz w:val="24"/>
          <w:szCs w:val="24"/>
        </w:rPr>
      </w:pPr>
      <w:r w:rsidRPr="008C5A22">
        <w:rPr>
          <w:rFonts w:ascii="Times New Roman" w:hAnsi="Times New Roman" w:cs="Times New Roman"/>
          <w:sz w:val="24"/>
          <w:szCs w:val="24"/>
        </w:rPr>
        <w:t xml:space="preserve">- на официальный сайт Администрации </w:t>
      </w:r>
      <w:r w:rsidR="006659B6">
        <w:rPr>
          <w:rFonts w:ascii="Times New Roman" w:hAnsi="Times New Roman" w:cs="Times New Roman"/>
          <w:sz w:val="24"/>
          <w:szCs w:val="24"/>
        </w:rPr>
        <w:t>Сазановского</w:t>
      </w:r>
      <w:r w:rsidRPr="008C5A22">
        <w:rPr>
          <w:rFonts w:ascii="Times New Roman" w:hAnsi="Times New Roman" w:cs="Times New Roman"/>
          <w:sz w:val="24"/>
          <w:szCs w:val="24"/>
        </w:rPr>
        <w:t xml:space="preserve"> сельсовета Пристенского района </w:t>
      </w:r>
      <w:r w:rsidR="006659B6" w:rsidRPr="00247F21">
        <w:rPr>
          <w:rFonts w:ascii="Times New Roman" w:hAnsi="Times New Roman" w:cs="Times New Roman"/>
          <w:sz w:val="24"/>
          <w:szCs w:val="24"/>
        </w:rPr>
        <w:t>http://sazanovka.rkursk.ru</w:t>
      </w:r>
      <w:r w:rsidRPr="008C5A22">
        <w:rPr>
          <w:rFonts w:ascii="Times New Roman" w:hAnsi="Times New Roman" w:cs="Times New Roman"/>
          <w:sz w:val="24"/>
          <w:szCs w:val="24"/>
        </w:rPr>
        <w:t>,</w:t>
      </w:r>
      <w:r w:rsidRPr="008C5A22">
        <w:rPr>
          <w:rFonts w:ascii="Times New Roman" w:hAnsi="Times New Roman" w:cs="Times New Roman"/>
          <w:i/>
          <w:iCs/>
          <w:sz w:val="24"/>
          <w:szCs w:val="24"/>
        </w:rPr>
        <w:t xml:space="preserve"> </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 по средством федеральной государственной информационной системы  «Единый портал государственных и муниципальных услуг»  </w:t>
      </w:r>
      <w:r w:rsidRPr="008C5A22">
        <w:rPr>
          <w:rFonts w:ascii="Times New Roman" w:hAnsi="Times New Roman" w:cs="Times New Roman"/>
          <w:sz w:val="24"/>
          <w:szCs w:val="24"/>
          <w:u w:val="single"/>
        </w:rPr>
        <w:t>http://gosuslugi.ru</w:t>
      </w:r>
      <w:r w:rsidRPr="008C5A22">
        <w:rPr>
          <w:rFonts w:ascii="Times New Roman" w:hAnsi="Times New Roman" w:cs="Times New Roman"/>
          <w:sz w:val="24"/>
          <w:szCs w:val="24"/>
        </w:rPr>
        <w:t>;</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xml:space="preserve">- на официальный сайт Администрации Курской области </w:t>
      </w:r>
      <w:r w:rsidRPr="008C5A22">
        <w:rPr>
          <w:rFonts w:ascii="Times New Roman" w:hAnsi="Times New Roman" w:cs="Times New Roman"/>
          <w:sz w:val="24"/>
          <w:szCs w:val="24"/>
          <w:u w:val="single"/>
        </w:rPr>
        <w:t>http://adm.rkursk.ru</w:t>
      </w:r>
      <w:r w:rsidRPr="008C5A22">
        <w:rPr>
          <w:rFonts w:ascii="Times New Roman" w:hAnsi="Times New Roman" w:cs="Times New Roman"/>
          <w:sz w:val="24"/>
          <w:szCs w:val="24"/>
        </w:rPr>
        <w:t xml:space="preserve">, </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3) принята при личном приеме заявителя.</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Жалоба может быть подана заявителем:</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8C5A22" w:rsidRPr="008C5A22" w:rsidRDefault="008C5A22" w:rsidP="008C5A22">
      <w:pPr>
        <w:spacing w:after="0"/>
        <w:ind w:firstLine="720"/>
        <w:jc w:val="both"/>
        <w:rPr>
          <w:rFonts w:ascii="Times New Roman" w:hAnsi="Times New Roman" w:cs="Times New Roman"/>
          <w:sz w:val="24"/>
          <w:szCs w:val="24"/>
        </w:rPr>
      </w:pPr>
      <w:r w:rsidRPr="008C5A22">
        <w:rPr>
          <w:rFonts w:ascii="Times New Roman" w:hAnsi="Times New Roman" w:cs="Times New Roman"/>
          <w:sz w:val="24"/>
          <w:szCs w:val="24"/>
        </w:rPr>
        <w:t>Все жалобы фиксируются в журнале учета обращений.</w:t>
      </w:r>
    </w:p>
    <w:p w:rsidR="008C5A22" w:rsidRPr="008C5A22" w:rsidRDefault="008C5A22" w:rsidP="008C5A22">
      <w:pPr>
        <w:spacing w:after="0"/>
        <w:ind w:firstLine="720"/>
        <w:jc w:val="both"/>
        <w:rPr>
          <w:rFonts w:ascii="Times New Roman" w:hAnsi="Times New Roman" w:cs="Times New Roman"/>
          <w:sz w:val="24"/>
          <w:szCs w:val="24"/>
        </w:rPr>
      </w:pPr>
      <w:r w:rsidRPr="008C5A22">
        <w:rPr>
          <w:rFonts w:ascii="Times New Roman" w:hAnsi="Times New Roman" w:cs="Times New Roman"/>
          <w:sz w:val="24"/>
          <w:szCs w:val="24"/>
        </w:rPr>
        <w:t>Личный прием заявителей по вопросам обжалования решения и (или) действия (бездействия) Администрации и (или) ее должностных лиц осуществляется главой сельсовета в часы приема заявителей.</w:t>
      </w:r>
    </w:p>
    <w:p w:rsidR="008C5A22" w:rsidRPr="008C5A22" w:rsidRDefault="008C5A22" w:rsidP="008C5A22">
      <w:pPr>
        <w:spacing w:after="0"/>
        <w:ind w:firstLine="720"/>
        <w:jc w:val="both"/>
        <w:rPr>
          <w:rFonts w:ascii="Times New Roman" w:hAnsi="Times New Roman" w:cs="Times New Roman"/>
          <w:sz w:val="24"/>
          <w:szCs w:val="24"/>
        </w:rPr>
      </w:pPr>
      <w:r w:rsidRPr="008C5A22">
        <w:rPr>
          <w:rFonts w:ascii="Times New Roman" w:hAnsi="Times New Roman" w:cs="Times New Roman"/>
          <w:sz w:val="24"/>
          <w:szCs w:val="24"/>
        </w:rPr>
        <w:t>В ходе личного приема, если изложенные факты и обстоятельства не требуют дополнительной проверки, ответ на жалобу с согласия заявителя может быть дан устно, о чем делается соответствующая запись в карточке личного приема.</w:t>
      </w:r>
    </w:p>
    <w:p w:rsidR="008C5A22" w:rsidRPr="008C5A22" w:rsidRDefault="008C5A22" w:rsidP="008C5A22">
      <w:pPr>
        <w:spacing w:after="0"/>
        <w:ind w:firstLine="720"/>
        <w:jc w:val="both"/>
        <w:rPr>
          <w:rFonts w:ascii="Times New Roman" w:hAnsi="Times New Roman" w:cs="Times New Roman"/>
          <w:sz w:val="24"/>
          <w:szCs w:val="24"/>
        </w:rPr>
      </w:pPr>
      <w:r w:rsidRPr="008C5A22">
        <w:rPr>
          <w:rFonts w:ascii="Times New Roman" w:hAnsi="Times New Roman" w:cs="Times New Roman"/>
          <w:sz w:val="24"/>
          <w:szCs w:val="24"/>
        </w:rPr>
        <w:lastRenderedPageBreak/>
        <w:t>В остальных случаях дается письменный ответ по существу поставленных в жалобе вопросов.</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Жалоба должна содержать:</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Под жалобой заявитель ставит личную подпись и дату.</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оформленная в соответствии с законодательством Российской Федерации доверенность (для физических лиц);</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C5A22" w:rsidRPr="008C5A22" w:rsidRDefault="008C5A22" w:rsidP="008C5A22">
      <w:pPr>
        <w:spacing w:after="0"/>
        <w:ind w:firstLine="709"/>
        <w:jc w:val="both"/>
        <w:rPr>
          <w:rFonts w:ascii="Times New Roman" w:hAnsi="Times New Roman" w:cs="Times New Roman"/>
          <w:sz w:val="24"/>
          <w:szCs w:val="24"/>
        </w:rPr>
      </w:pPr>
      <w:r w:rsidRPr="008C5A22">
        <w:rPr>
          <w:rFonts w:ascii="Times New Roman" w:hAnsi="Times New Roman" w:cs="Times New Roman"/>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8C5A22" w:rsidRPr="008C5A22" w:rsidRDefault="008C5A22" w:rsidP="008C5A22">
      <w:pPr>
        <w:widowControl w:val="0"/>
        <w:autoSpaceDE w:val="0"/>
        <w:autoSpaceDN w:val="0"/>
        <w:adjustRightInd w:val="0"/>
        <w:spacing w:after="0" w:line="240" w:lineRule="auto"/>
        <w:jc w:val="both"/>
        <w:outlineLvl w:val="1"/>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5.5. Сроки рассмотрения жалобы</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 xml:space="preserve">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сельсовета, предоставляющего услугу, должностного лица администрации сельсовета , предоставляющего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Правительство Российской Федерации вправе установить случаи, при которых срок рассмотрения жалобы может быть сокращен.</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 xml:space="preserve">5.6. Перечень оснований для приостановления рассмотрения жалобы в случае, если возможность приостановления предусмотрена законодательством </w:t>
      </w:r>
      <w:r w:rsidRPr="008C5A22">
        <w:rPr>
          <w:rFonts w:ascii="Times New Roman" w:hAnsi="Times New Roman" w:cs="Times New Roman"/>
          <w:b/>
          <w:bCs/>
          <w:sz w:val="24"/>
          <w:szCs w:val="24"/>
        </w:rPr>
        <w:lastRenderedPageBreak/>
        <w:t>Российской Федерации</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8C5A22">
        <w:rPr>
          <w:rFonts w:ascii="Times New Roman" w:hAnsi="Times New Roman" w:cs="Times New Roman"/>
          <w:sz w:val="24"/>
          <w:szCs w:val="24"/>
        </w:rPr>
        <w:t>Основания для приостановления рассмотрения жалобы отсутствуют.</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b/>
          <w:bCs/>
          <w:sz w:val="24"/>
          <w:szCs w:val="24"/>
        </w:rPr>
      </w:pPr>
      <w:r w:rsidRPr="008C5A22">
        <w:rPr>
          <w:rFonts w:ascii="Times New Roman" w:hAnsi="Times New Roman" w:cs="Times New Roman"/>
          <w:b/>
          <w:bCs/>
          <w:sz w:val="24"/>
          <w:szCs w:val="24"/>
        </w:rPr>
        <w:t>5.7. Результат рассмотрения жалобы</w:t>
      </w:r>
    </w:p>
    <w:p w:rsidR="008C5A22" w:rsidRPr="008C5A22" w:rsidRDefault="008C5A22" w:rsidP="008C5A22">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По результатам рассмотрения жалобы орган, уполномоченный на ее рассмотрение, принимает одно из следующих решений:</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1) удовлетворяет жалобу, в том числе в форме отмены принятого решения, исправления допущенных органом, предоставляющим услугу,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Российской Федерации, муниципальными правовыми актами, а также в иных формах;</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2) отказывает в удовлетворении жалобы.</w:t>
      </w:r>
    </w:p>
    <w:p w:rsidR="008C5A22" w:rsidRPr="008C5A22" w:rsidRDefault="008C5A22" w:rsidP="008C5A22">
      <w:pPr>
        <w:ind w:firstLine="539"/>
        <w:jc w:val="both"/>
        <w:rPr>
          <w:rFonts w:ascii="Times New Roman" w:hAnsi="Times New Roman" w:cs="Times New Roman"/>
          <w:sz w:val="24"/>
          <w:szCs w:val="24"/>
        </w:rPr>
      </w:pPr>
      <w:r w:rsidRPr="008C5A22">
        <w:rPr>
          <w:rFonts w:ascii="Times New Roman" w:hAnsi="Times New Roman" w:cs="Times New Roman"/>
          <w:sz w:val="24"/>
          <w:szCs w:val="24"/>
        </w:rPr>
        <w:t>В случае,  если текст жалобы не поддается прочтению, ответ на жалобу не дается, и она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7 календарных дней со дня регистрации жалобы сообщается гражданину, направившему жалобу, если его фамилия и почтовый адрес поддаются прочтению.</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center"/>
        <w:outlineLvl w:val="2"/>
        <w:rPr>
          <w:rFonts w:ascii="Times New Roman" w:hAnsi="Times New Roman" w:cs="Times New Roman"/>
          <w:b/>
          <w:bCs/>
          <w:sz w:val="24"/>
          <w:szCs w:val="24"/>
        </w:rPr>
      </w:pPr>
      <w:r w:rsidRPr="008C5A22">
        <w:rPr>
          <w:rFonts w:ascii="Times New Roman" w:hAnsi="Times New Roman" w:cs="Times New Roman"/>
          <w:b/>
          <w:bCs/>
          <w:sz w:val="24"/>
          <w:szCs w:val="24"/>
        </w:rPr>
        <w:t>5.8. Порядок информирования заявителя о результатах рассмотрения жалобы</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Не позднее дня, следующего за днем принятия вышеуказанного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r w:rsidRPr="008C5A22">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8C5A22" w:rsidRPr="008C5A22" w:rsidRDefault="008C5A22" w:rsidP="008C5A22">
      <w:pPr>
        <w:widowControl w:val="0"/>
        <w:autoSpaceDE w:val="0"/>
        <w:autoSpaceDN w:val="0"/>
        <w:adjustRightInd w:val="0"/>
        <w:spacing w:after="0" w:line="240" w:lineRule="auto"/>
        <w:ind w:firstLine="708"/>
        <w:jc w:val="both"/>
        <w:outlineLvl w:val="1"/>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5.9. Порядок обжалования решения по жалобе</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8C5A22">
        <w:rPr>
          <w:rFonts w:ascii="Times New Roman" w:hAnsi="Times New Roman" w:cs="Times New Roman"/>
          <w:sz w:val="24"/>
          <w:szCs w:val="24"/>
        </w:rPr>
        <w:t>В случае, если обжалуется решение главы администрации сельсовета заявитель вправе обжаловать решение в соответствии с законодательством Российской Федерации в досудебном (внесудебном) и судебном порядке.</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i/>
          <w:i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 xml:space="preserve">5.10. Право заявителя на получение информации и документов, необходимых для обоснования и рассмотрения жалобы </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r w:rsidRPr="008C5A22">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w:t>
      </w: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sz w:val="24"/>
          <w:szCs w:val="24"/>
        </w:rPr>
      </w:pPr>
    </w:p>
    <w:p w:rsidR="008C5A22" w:rsidRPr="008C5A22" w:rsidRDefault="008C5A22" w:rsidP="008C5A22">
      <w:pPr>
        <w:widowControl w:val="0"/>
        <w:autoSpaceDE w:val="0"/>
        <w:autoSpaceDN w:val="0"/>
        <w:adjustRightInd w:val="0"/>
        <w:spacing w:after="0" w:line="240" w:lineRule="auto"/>
        <w:ind w:firstLine="709"/>
        <w:jc w:val="both"/>
        <w:outlineLvl w:val="2"/>
        <w:rPr>
          <w:rFonts w:ascii="Times New Roman" w:hAnsi="Times New Roman" w:cs="Times New Roman"/>
          <w:b/>
          <w:bCs/>
          <w:sz w:val="24"/>
          <w:szCs w:val="24"/>
        </w:rPr>
      </w:pPr>
      <w:r w:rsidRPr="008C5A22">
        <w:rPr>
          <w:rFonts w:ascii="Times New Roman" w:hAnsi="Times New Roman" w:cs="Times New Roman"/>
          <w:b/>
          <w:bCs/>
          <w:sz w:val="24"/>
          <w:szCs w:val="24"/>
        </w:rPr>
        <w:t>5.11. Способы информирования заявителей о порядке подачи и рассмотрения жалобы</w:t>
      </w:r>
    </w:p>
    <w:p w:rsidR="008C5A22" w:rsidRPr="008C5A22" w:rsidRDefault="008C5A22" w:rsidP="008C5A22">
      <w:pPr>
        <w:widowControl w:val="0"/>
        <w:spacing w:after="0" w:line="240" w:lineRule="auto"/>
        <w:ind w:firstLine="708"/>
        <w:jc w:val="both"/>
        <w:textAlignment w:val="top"/>
        <w:rPr>
          <w:rFonts w:ascii="Times New Roman" w:hAnsi="Times New Roman" w:cs="Times New Roman"/>
          <w:sz w:val="24"/>
          <w:szCs w:val="24"/>
        </w:rPr>
      </w:pPr>
      <w:r w:rsidRPr="008C5A22">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администрации сельсовета в месте предоставления услуги, в информационно - телекоммуникационной сети «Интернет» на официальных сайтах администрации сельсовета, ОБУ «Многофункциональный центр предоставления государственных и муниципальных услуг», в федеральной </w:t>
      </w:r>
      <w:r w:rsidRPr="008C5A22">
        <w:rPr>
          <w:rFonts w:ascii="Times New Roman" w:hAnsi="Times New Roman" w:cs="Times New Roman"/>
          <w:sz w:val="24"/>
          <w:szCs w:val="24"/>
        </w:rPr>
        <w:lastRenderedPageBreak/>
        <w:t>государственной информационной системе «Единый портал государственных и муниципальных услуг (функций)» и региональной информационной системе «Портал государственных и муниципальных услуг Курской области» (</w:t>
      </w:r>
      <w:hyperlink r:id="rId13" w:history="1">
        <w:r w:rsidRPr="008C5A22">
          <w:rPr>
            <w:rFonts w:ascii="Times New Roman" w:hAnsi="Times New Roman" w:cs="Times New Roman"/>
            <w:sz w:val="24"/>
            <w:szCs w:val="24"/>
            <w:u w:val="single"/>
            <w:lang w:val="en-US"/>
          </w:rPr>
          <w:t>http</w:t>
        </w:r>
        <w:r w:rsidRPr="008C5A22">
          <w:rPr>
            <w:rFonts w:ascii="Times New Roman" w:hAnsi="Times New Roman" w:cs="Times New Roman"/>
            <w:sz w:val="24"/>
            <w:szCs w:val="24"/>
            <w:u w:val="single"/>
          </w:rPr>
          <w:t>://.</w:t>
        </w:r>
        <w:r w:rsidRPr="008C5A22">
          <w:rPr>
            <w:rFonts w:ascii="Times New Roman" w:hAnsi="Times New Roman" w:cs="Times New Roman"/>
            <w:sz w:val="24"/>
            <w:szCs w:val="24"/>
            <w:u w:val="single"/>
            <w:lang w:val="en-US"/>
          </w:rPr>
          <w:t>rpgu</w:t>
        </w:r>
        <w:r w:rsidRPr="008C5A22">
          <w:rPr>
            <w:rFonts w:ascii="Times New Roman" w:hAnsi="Times New Roman" w:cs="Times New Roman"/>
            <w:sz w:val="24"/>
            <w:szCs w:val="24"/>
            <w:u w:val="single"/>
          </w:rPr>
          <w:t>.</w:t>
        </w:r>
        <w:r w:rsidRPr="008C5A22">
          <w:rPr>
            <w:rFonts w:ascii="Times New Roman" w:hAnsi="Times New Roman" w:cs="Times New Roman"/>
            <w:sz w:val="24"/>
            <w:szCs w:val="24"/>
            <w:u w:val="single"/>
            <w:lang w:val="en-US"/>
          </w:rPr>
          <w:t>rkursk</w:t>
        </w:r>
        <w:r w:rsidRPr="008C5A22">
          <w:rPr>
            <w:rFonts w:ascii="Times New Roman" w:hAnsi="Times New Roman" w:cs="Times New Roman"/>
            <w:sz w:val="24"/>
            <w:szCs w:val="24"/>
            <w:u w:val="single"/>
          </w:rPr>
          <w:t>.</w:t>
        </w:r>
        <w:r w:rsidRPr="008C5A22">
          <w:rPr>
            <w:rFonts w:ascii="Times New Roman" w:hAnsi="Times New Roman" w:cs="Times New Roman"/>
            <w:sz w:val="24"/>
            <w:szCs w:val="24"/>
            <w:u w:val="single"/>
            <w:lang w:val="en-US"/>
          </w:rPr>
          <w:t>ru</w:t>
        </w:r>
      </w:hyperlink>
      <w:r w:rsidRPr="008C5A22">
        <w:rPr>
          <w:rFonts w:ascii="Times New Roman" w:hAnsi="Times New Roman" w:cs="Times New Roman"/>
          <w:sz w:val="24"/>
          <w:szCs w:val="24"/>
        </w:rPr>
        <w:t>).</w:t>
      </w:r>
    </w:p>
    <w:p w:rsidR="008C5A22" w:rsidRPr="008C5A22" w:rsidRDefault="008C5A22" w:rsidP="008C5A22">
      <w:pPr>
        <w:spacing w:after="0" w:line="100" w:lineRule="atLeast"/>
        <w:ind w:firstLine="708"/>
        <w:jc w:val="both"/>
        <w:rPr>
          <w:rFonts w:ascii="Times New Roman" w:hAnsi="Times New Roman" w:cs="Times New Roman"/>
          <w:sz w:val="24"/>
          <w:szCs w:val="24"/>
        </w:rPr>
      </w:pPr>
    </w:p>
    <w:p w:rsidR="008C5A22" w:rsidRPr="008C5A22" w:rsidRDefault="008C5A22" w:rsidP="008C5A22">
      <w:pPr>
        <w:spacing w:after="0" w:line="100" w:lineRule="atLeast"/>
        <w:ind w:firstLine="708"/>
        <w:jc w:val="both"/>
        <w:rPr>
          <w:rFonts w:ascii="Times New Roman" w:hAnsi="Times New Roman" w:cs="Times New Roman"/>
          <w:sz w:val="24"/>
          <w:szCs w:val="24"/>
        </w:rPr>
      </w:pPr>
    </w:p>
    <w:p w:rsidR="008C5A22" w:rsidRPr="008C5A22" w:rsidRDefault="008C5A22" w:rsidP="008C5A22">
      <w:pPr>
        <w:spacing w:after="0" w:line="100" w:lineRule="atLeast"/>
        <w:ind w:firstLine="708"/>
        <w:jc w:val="both"/>
        <w:rPr>
          <w:rFonts w:ascii="Times New Roman" w:hAnsi="Times New Roman" w:cs="Times New Roman"/>
          <w:sz w:val="24"/>
          <w:szCs w:val="24"/>
        </w:rPr>
      </w:pPr>
    </w:p>
    <w:p w:rsidR="008C5A22" w:rsidRPr="008C5A22" w:rsidRDefault="008C5A22" w:rsidP="008C5A22">
      <w:pPr>
        <w:spacing w:after="0" w:line="100" w:lineRule="atLeast"/>
        <w:ind w:firstLine="708"/>
        <w:jc w:val="both"/>
        <w:rPr>
          <w:rFonts w:ascii="Times New Roman" w:hAnsi="Times New Roman" w:cs="Times New Roman"/>
          <w:sz w:val="24"/>
          <w:szCs w:val="24"/>
        </w:rPr>
      </w:pPr>
    </w:p>
    <w:p w:rsidR="008C5A22" w:rsidRPr="008C5A22" w:rsidRDefault="008C5A22" w:rsidP="008C5A22">
      <w:pPr>
        <w:spacing w:after="0" w:line="100" w:lineRule="atLeast"/>
        <w:ind w:left="2832" w:firstLine="708"/>
        <w:jc w:val="right"/>
        <w:rPr>
          <w:rFonts w:ascii="Times New Roman" w:hAnsi="Times New Roman" w:cs="Times New Roman"/>
          <w:b/>
          <w:sz w:val="24"/>
          <w:szCs w:val="24"/>
        </w:rPr>
      </w:pPr>
      <w:r w:rsidRPr="008C5A22">
        <w:rPr>
          <w:rFonts w:ascii="Times New Roman" w:eastAsia="Arial" w:hAnsi="Times New Roman" w:cs="Times New Roman"/>
          <w:sz w:val="24"/>
          <w:szCs w:val="24"/>
        </w:rPr>
        <w:t xml:space="preserve">              </w:t>
      </w:r>
      <w:r w:rsidRPr="008C5A22">
        <w:rPr>
          <w:rFonts w:ascii="Times New Roman" w:hAnsi="Times New Roman" w:cs="Times New Roman"/>
          <w:b/>
          <w:sz w:val="24"/>
          <w:szCs w:val="24"/>
        </w:rPr>
        <w:t>Приложение № 1</w:t>
      </w:r>
    </w:p>
    <w:p w:rsidR="008C5A22" w:rsidRPr="008C5A22" w:rsidRDefault="008C5A22" w:rsidP="008C5A22">
      <w:pPr>
        <w:spacing w:after="0" w:line="100" w:lineRule="atLeast"/>
        <w:jc w:val="right"/>
        <w:rPr>
          <w:rFonts w:ascii="Times New Roman" w:hAnsi="Times New Roman" w:cs="Times New Roman"/>
          <w:sz w:val="24"/>
          <w:szCs w:val="24"/>
        </w:rPr>
      </w:pPr>
      <w:r w:rsidRPr="008C5A22">
        <w:rPr>
          <w:rFonts w:ascii="Times New Roman" w:hAnsi="Times New Roman" w:cs="Times New Roman"/>
          <w:sz w:val="24"/>
          <w:szCs w:val="24"/>
        </w:rPr>
        <w:t>к Административному регламенту</w:t>
      </w:r>
    </w:p>
    <w:p w:rsidR="008C5A22" w:rsidRPr="008C5A22" w:rsidRDefault="008C5A22" w:rsidP="008C5A22">
      <w:pPr>
        <w:spacing w:after="0" w:line="100" w:lineRule="atLeast"/>
        <w:jc w:val="right"/>
        <w:rPr>
          <w:rFonts w:ascii="Times New Roman" w:hAnsi="Times New Roman" w:cs="Times New Roman"/>
          <w:sz w:val="24"/>
          <w:szCs w:val="24"/>
        </w:rPr>
      </w:pPr>
      <w:r w:rsidRPr="008C5A22">
        <w:rPr>
          <w:rFonts w:ascii="Times New Roman" w:hAnsi="Times New Roman" w:cs="Times New Roman"/>
          <w:sz w:val="24"/>
          <w:szCs w:val="24"/>
        </w:rPr>
        <w:t>предоставления муниципальной услуги</w:t>
      </w:r>
    </w:p>
    <w:p w:rsidR="008C5A22" w:rsidRPr="008C5A22" w:rsidRDefault="008C5A22" w:rsidP="008C5A22">
      <w:pPr>
        <w:spacing w:after="0" w:line="100" w:lineRule="atLeast"/>
        <w:ind w:firstLine="709"/>
        <w:jc w:val="right"/>
        <w:rPr>
          <w:rFonts w:ascii="Times New Roman" w:hAnsi="Times New Roman" w:cs="Times New Roman"/>
          <w:sz w:val="24"/>
          <w:szCs w:val="24"/>
        </w:rPr>
      </w:pPr>
      <w:r w:rsidRPr="008C5A22">
        <w:rPr>
          <w:rFonts w:ascii="Times New Roman" w:hAnsi="Times New Roman" w:cs="Times New Roman"/>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8C5A22" w:rsidRPr="008C5A22" w:rsidRDefault="008C5A22" w:rsidP="008C5A22">
      <w:pPr>
        <w:spacing w:line="100" w:lineRule="atLeast"/>
        <w:jc w:val="center"/>
        <w:rPr>
          <w:rFonts w:ascii="Times New Roman" w:hAnsi="Times New Roman" w:cs="Times New Roman"/>
          <w:sz w:val="24"/>
          <w:szCs w:val="24"/>
        </w:rPr>
      </w:pPr>
    </w:p>
    <w:p w:rsidR="008C5A22" w:rsidRPr="008C5A22" w:rsidRDefault="008C5A22" w:rsidP="008C5A22">
      <w:pPr>
        <w:spacing w:line="100" w:lineRule="atLeast"/>
        <w:jc w:val="center"/>
        <w:rPr>
          <w:rFonts w:ascii="Times New Roman" w:hAnsi="Times New Roman" w:cs="Times New Roman"/>
          <w:b/>
          <w:sz w:val="24"/>
          <w:szCs w:val="24"/>
        </w:rPr>
      </w:pPr>
      <w:r w:rsidRPr="008C5A22">
        <w:rPr>
          <w:rFonts w:ascii="Times New Roman" w:hAnsi="Times New Roman" w:cs="Times New Roman"/>
          <w:b/>
          <w:sz w:val="24"/>
          <w:szCs w:val="24"/>
        </w:rPr>
        <w:t xml:space="preserve">ОБРАЗЕЦ ЗАЯВЛЕНИЯ </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__________________________________________</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органа местного самоуправления)</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____________________________________</w:t>
      </w:r>
    </w:p>
    <w:p w:rsidR="008C5A22" w:rsidRPr="008C5A22" w:rsidRDefault="008C5A22" w:rsidP="008C5A22">
      <w:pPr>
        <w:pStyle w:val="ConsPlusNonformat"/>
        <w:jc w:val="right"/>
        <w:rPr>
          <w:rFonts w:ascii="Times New Roman" w:hAnsi="Times New Roman" w:cs="Times New Roman"/>
          <w:sz w:val="24"/>
          <w:szCs w:val="24"/>
        </w:rPr>
      </w:pP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от _______________________________________</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или Ф.И.О. арендатора)</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телефон: _______________, факс: ___________,</w:t>
      </w:r>
    </w:p>
    <w:p w:rsidR="008C5A22" w:rsidRPr="008C5A22" w:rsidRDefault="008C5A22" w:rsidP="008C5A22">
      <w:pPr>
        <w:pStyle w:val="ConsPlusNonformat"/>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электронной почты: __________________</w:t>
      </w:r>
    </w:p>
    <w:p w:rsidR="008C5A22" w:rsidRPr="008C5A22" w:rsidRDefault="008C5A22" w:rsidP="008C5A22">
      <w:pPr>
        <w:pStyle w:val="ConsPlusNonformat"/>
        <w:jc w:val="right"/>
        <w:rPr>
          <w:rFonts w:ascii="Times New Roman" w:hAnsi="Times New Roman" w:cs="Times New Roman"/>
          <w:sz w:val="24"/>
          <w:szCs w:val="24"/>
        </w:rPr>
      </w:pPr>
    </w:p>
    <w:p w:rsidR="008C5A22" w:rsidRPr="008C5A22" w:rsidRDefault="008C5A22" w:rsidP="008C5A22">
      <w:pPr>
        <w:pStyle w:val="ConsPlusNonformat"/>
        <w:jc w:val="right"/>
        <w:rPr>
          <w:rFonts w:ascii="Times New Roman" w:hAnsi="Times New Roman" w:cs="Times New Roman"/>
          <w:sz w:val="24"/>
          <w:szCs w:val="24"/>
        </w:rPr>
      </w:pP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ЗАЯВЛЕНИЕ</w:t>
      </w: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на приобретение земельного участка, находящегося в муниципальной собственности, в аренду без проведения торгов (для физических лиц)</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От 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ФИО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адрес постоянного проживания)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имеющего(ей) паспорт серия ______ № ________, 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(вид иного документа, удостоверяющего личность)</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выдан «__» _______ ____ г. 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ОГРНИП 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(когда и кем выдан)</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 лице ____________________________________, действовавшего(ей) на основании</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ФИО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Информация для связи с заявителем: 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(почтовый адрес)</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 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(контактные телефоны) (</w:t>
      </w:r>
      <w:r w:rsidRPr="008C5A22">
        <w:rPr>
          <w:rFonts w:ascii="Times New Roman" w:hAnsi="Times New Roman" w:cs="Times New Roman"/>
          <w:color w:val="333333"/>
          <w:sz w:val="24"/>
          <w:szCs w:val="24"/>
          <w:u w:val="single"/>
          <w:bdr w:val="none" w:sz="0" w:space="0" w:color="auto" w:frame="1"/>
        </w:rPr>
        <w:t>при наличии</w:t>
      </w:r>
      <w:r w:rsidRPr="008C5A22">
        <w:rPr>
          <w:rFonts w:ascii="Times New Roman" w:hAnsi="Times New Roman" w:cs="Times New Roman"/>
          <w:color w:val="333333"/>
          <w:sz w:val="24"/>
          <w:szCs w:val="24"/>
        </w:rPr>
        <w:t> адрес электронной почты)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Прошу предоставить в аренду земельный участок с кадастровым номером _______________________, площадью ____________ кв.м., сроком на ____________.</w:t>
      </w:r>
    </w:p>
    <w:p w:rsidR="008C5A22" w:rsidRPr="008C5A22" w:rsidRDefault="008C5A22" w:rsidP="008C5A22">
      <w:pPr>
        <w:numPr>
          <w:ilvl w:val="0"/>
          <w:numId w:val="2"/>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1. </w:t>
      </w:r>
      <w:r w:rsidRPr="008C5A22">
        <w:rPr>
          <w:rFonts w:ascii="Times New Roman" w:hAnsi="Times New Roman" w:cs="Times New Roman"/>
          <w:color w:val="333333"/>
          <w:sz w:val="24"/>
          <w:szCs w:val="24"/>
        </w:rPr>
        <w:t>Сведения о земельном участке: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lastRenderedPageBreak/>
        <w:t>1.1. Земельный участок имеет следующие адресные ориентиры: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1.2. Цель использования земельного участка 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numPr>
          <w:ilvl w:val="0"/>
          <w:numId w:val="3"/>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2. </w:t>
      </w:r>
      <w:r w:rsidRPr="008C5A22">
        <w:rPr>
          <w:rFonts w:ascii="Times New Roman" w:hAnsi="Times New Roman" w:cs="Times New Roman"/>
          <w:color w:val="333333"/>
          <w:sz w:val="24"/>
          <w:szCs w:val="24"/>
        </w:rPr>
        <w:t>Основание предоставления земельного участка без проведения торгов 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8C5A22" w:rsidRPr="008C5A22" w:rsidRDefault="008C5A22" w:rsidP="008C5A22">
      <w:pPr>
        <w:numPr>
          <w:ilvl w:val="0"/>
          <w:numId w:val="4"/>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3. </w:t>
      </w:r>
      <w:r w:rsidRPr="008C5A22">
        <w:rPr>
          <w:rFonts w:ascii="Times New Roman" w:hAnsi="Times New Roman" w:cs="Times New Roman"/>
          <w:color w:val="333333"/>
          <w:sz w:val="24"/>
          <w:szCs w:val="24"/>
        </w:rPr>
        <w:t>Реквизиты решения о предварительном согласовании предоставления земельного участка 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8C5A22" w:rsidRPr="008C5A22" w:rsidRDefault="008C5A22" w:rsidP="008C5A22">
      <w:pPr>
        <w:numPr>
          <w:ilvl w:val="0"/>
          <w:numId w:val="5"/>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4. </w:t>
      </w:r>
      <w:r w:rsidRPr="008C5A22">
        <w:rPr>
          <w:rFonts w:ascii="Times New Roman" w:hAnsi="Times New Roman" w:cs="Times New Roman"/>
          <w:color w:val="333333"/>
          <w:sz w:val="24"/>
          <w:szCs w:val="24"/>
        </w:rPr>
        <w:t>Реквизиты решения об утверждении документа территориального планирования и (или) проекта планировки территории 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земельный участок</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предоставляется для размещения объектов, предусмотренных этим документом и (или) этим проектом)</w:t>
      </w:r>
    </w:p>
    <w:p w:rsidR="008C5A22" w:rsidRPr="008C5A22" w:rsidRDefault="008C5A22" w:rsidP="008C5A22">
      <w:pPr>
        <w:numPr>
          <w:ilvl w:val="0"/>
          <w:numId w:val="6"/>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5. </w:t>
      </w:r>
      <w:r w:rsidRPr="008C5A22">
        <w:rPr>
          <w:rFonts w:ascii="Times New Roman" w:hAnsi="Times New Roman" w:cs="Times New Roman"/>
          <w:color w:val="333333"/>
          <w:sz w:val="24"/>
          <w:szCs w:val="24"/>
        </w:rPr>
        <w:t>Реквизиты решения об изъятии земельного участка для государственных или муниципальных нужд 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Настоящим подтверждаю:</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 «__» _______ ____ г.</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(подпись заявителя) (Инициалы, фамилия заявителя) (дата подачи заявления)</w:t>
      </w:r>
    </w:p>
    <w:p w:rsidR="008C5A22" w:rsidRPr="008C5A22" w:rsidRDefault="008C5A22" w:rsidP="008C5A22">
      <w:pPr>
        <w:jc w:val="center"/>
        <w:rPr>
          <w:rFonts w:ascii="Times New Roman" w:hAnsi="Times New Roman" w:cs="Times New Roman"/>
          <w:sz w:val="24"/>
          <w:szCs w:val="24"/>
        </w:rPr>
      </w:pPr>
    </w:p>
    <w:p w:rsidR="008C5A22" w:rsidRPr="008C5A22" w:rsidRDefault="008C5A22" w:rsidP="008C5A22">
      <w:pPr>
        <w:jc w:val="center"/>
        <w:rPr>
          <w:rFonts w:ascii="Times New Roman" w:hAnsi="Times New Roman" w:cs="Times New Roman"/>
          <w:sz w:val="24"/>
          <w:szCs w:val="24"/>
        </w:rPr>
      </w:pPr>
    </w:p>
    <w:p w:rsidR="008C5A22" w:rsidRPr="008C5A22" w:rsidRDefault="008C5A22" w:rsidP="008C5A22">
      <w:pPr>
        <w:rPr>
          <w:rFonts w:ascii="Times New Roman" w:hAnsi="Times New Roman" w:cs="Times New Roman"/>
          <w:b/>
          <w:sz w:val="24"/>
          <w:szCs w:val="24"/>
        </w:rPr>
      </w:pPr>
    </w:p>
    <w:p w:rsidR="008C5A22" w:rsidRPr="008C5A22" w:rsidRDefault="008C5A22" w:rsidP="008C5A22">
      <w:pPr>
        <w:jc w:val="both"/>
        <w:rPr>
          <w:rFonts w:ascii="Times New Roman" w:hAnsi="Times New Roman" w:cs="Times New Roman"/>
          <w:sz w:val="24"/>
          <w:szCs w:val="24"/>
        </w:rPr>
      </w:pPr>
    </w:p>
    <w:p w:rsidR="008C5A22" w:rsidRPr="008C5A22" w:rsidRDefault="008C5A22" w:rsidP="008C5A22">
      <w:pPr>
        <w:spacing w:after="0" w:line="100" w:lineRule="atLeast"/>
        <w:ind w:firstLine="708"/>
        <w:jc w:val="both"/>
        <w:rPr>
          <w:rFonts w:ascii="Times New Roman" w:eastAsia="Arial" w:hAnsi="Times New Roman" w:cs="Times New Roman"/>
          <w:sz w:val="24"/>
          <w:szCs w:val="24"/>
        </w:rPr>
      </w:pPr>
      <w:r w:rsidRPr="008C5A22">
        <w:rPr>
          <w:rFonts w:ascii="Times New Roman" w:eastAsia="Arial" w:hAnsi="Times New Roman" w:cs="Times New Roman"/>
          <w:sz w:val="24"/>
          <w:szCs w:val="24"/>
        </w:rPr>
        <w:t xml:space="preserve">              </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lastRenderedPageBreak/>
        <w:t xml:space="preserve">                              __________________________________________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органа местного самоуправления)</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от 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или Ф.И.О. арендатора)</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телефон: _______________, факс: 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электронной почты: 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p>
    <w:p w:rsidR="008C5A22" w:rsidRPr="008C5A22" w:rsidRDefault="008C5A22" w:rsidP="008C5A22">
      <w:pPr>
        <w:spacing w:after="0" w:line="100" w:lineRule="atLeast"/>
        <w:ind w:firstLine="708"/>
        <w:jc w:val="center"/>
        <w:rPr>
          <w:rFonts w:ascii="Times New Roman" w:hAnsi="Times New Roman" w:cs="Times New Roman"/>
          <w:b/>
          <w:sz w:val="24"/>
          <w:szCs w:val="24"/>
        </w:rPr>
      </w:pPr>
      <w:r w:rsidRPr="008C5A22">
        <w:rPr>
          <w:rFonts w:ascii="Times New Roman" w:hAnsi="Times New Roman" w:cs="Times New Roman"/>
          <w:b/>
          <w:sz w:val="24"/>
          <w:szCs w:val="24"/>
        </w:rPr>
        <w:t>ЗАЯВЛЕНИЕ</w:t>
      </w:r>
    </w:p>
    <w:p w:rsidR="008C5A22" w:rsidRPr="008C5A22" w:rsidRDefault="008C5A22" w:rsidP="008C5A22">
      <w:pPr>
        <w:spacing w:after="0" w:line="100" w:lineRule="atLeast"/>
        <w:ind w:firstLine="708"/>
        <w:jc w:val="center"/>
        <w:rPr>
          <w:rFonts w:ascii="Times New Roman" w:hAnsi="Times New Roman" w:cs="Times New Roman"/>
          <w:b/>
          <w:sz w:val="24"/>
          <w:szCs w:val="24"/>
        </w:rPr>
      </w:pPr>
      <w:r w:rsidRPr="008C5A22">
        <w:rPr>
          <w:rFonts w:ascii="Times New Roman" w:hAnsi="Times New Roman" w:cs="Times New Roman"/>
          <w:b/>
          <w:sz w:val="24"/>
          <w:szCs w:val="24"/>
        </w:rPr>
        <w:t>на приобретение земельного участка, находящегося в муниципальной собственности, в аренду без проведения торгов (для юридических лиц)</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От 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(полное наименование юридического лица)</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 xml:space="preserve">ОГРН _____________________________ </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ИНН 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в лице ____________________________________, действовавшего(ей) на основании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(полностью должность, ФИО представителя заявителя)</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(наименование и реквизиты документа, подтверждающего полномочия представителя заявителя)</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Информация для связи с заявителем: 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(почтовый адрес)</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 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(контактные телефоны) (при наличии адрес электронной почты)</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Прошу предоставить в аренду земельный участок с кадастровым номером _______________________, площадью ____________ кв.м., сроком на 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1.Сведения о земельном участке:</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1.1. Земельный участок имеет следующие адресные ориентиры:</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1.2. Цель использования земельного участка 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2. Основание предоставления земельного участка без проведения торгов__________________________________________________________________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статьей 39.5, пунктом 2 статьи 39.6, пунктом 2 статьи 39.10 Земельного кодекса Российской Федерации)</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3. Реквизиты решения о предварительном согласовании предоставления земельного участка 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lastRenderedPageBreak/>
        <w:t>(указывается в случае, если испрашиваемый земельный участок образовывался или его границы уточнялись на основании данного решения)</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(указывается в случае, если земельный участок предоставляется для размещения объектов, предусмотренных этим документом и (или) этим проектом)</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Настоящим подтверждаю:</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 что сведения, указанные в настоящем заявлении, на дату представления заявления достоверны.</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______________/______________________ «__» _______ ____ г.</w:t>
      </w:r>
    </w:p>
    <w:p w:rsidR="008C5A22" w:rsidRPr="008C5A22" w:rsidRDefault="008C5A22" w:rsidP="008C5A22">
      <w:pPr>
        <w:spacing w:after="0" w:line="100" w:lineRule="atLeast"/>
        <w:ind w:firstLine="708"/>
        <w:jc w:val="both"/>
        <w:rPr>
          <w:rFonts w:ascii="Times New Roman" w:hAnsi="Times New Roman" w:cs="Times New Roman"/>
          <w:sz w:val="24"/>
          <w:szCs w:val="24"/>
        </w:rPr>
      </w:pPr>
      <w:r w:rsidRPr="008C5A22">
        <w:rPr>
          <w:rFonts w:ascii="Times New Roman" w:hAnsi="Times New Roman" w:cs="Times New Roman"/>
          <w:sz w:val="24"/>
          <w:szCs w:val="24"/>
        </w:rPr>
        <w:t>(подпись заявителя) (Инициалы, фамилия заявителя) (дата подачи заявления)</w:t>
      </w: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r w:rsidRPr="008C5A22">
        <w:rPr>
          <w:rFonts w:ascii="Times New Roman" w:hAnsi="Times New Roman" w:cs="Times New Roman"/>
          <w:sz w:val="24"/>
          <w:szCs w:val="24"/>
        </w:rPr>
        <w:tab/>
      </w: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__________________________________________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органа местного самоуправления)</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от 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или Ф.И.О. арендатора)</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телефон: _______________, факс: 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электронной почты: 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ЗАЯВЛЕНИЕ</w:t>
      </w: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на приобретение земельного участка, находящегося в муниципальной собственности, в собственность без проведения торгов (для физических лиц)</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От 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ФИО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адрес постоянного проживания)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имеющего(ей) паспорт серия ______ № ________, 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(вид иного документа, удостоверяющего личность)</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выдан «__» _______ ____ г. 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ОГРНИП 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(когда и кем выдан)</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 лице ____________________________________, действовавшего(ей) на основании</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ФИО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Информация для связи с заявителем: 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(почтовый адрес)</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 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(контактные телефоны) (</w:t>
      </w:r>
      <w:r w:rsidRPr="008C5A22">
        <w:rPr>
          <w:rFonts w:ascii="Times New Roman" w:hAnsi="Times New Roman" w:cs="Times New Roman"/>
          <w:color w:val="333333"/>
          <w:sz w:val="24"/>
          <w:szCs w:val="24"/>
          <w:u w:val="single"/>
          <w:bdr w:val="none" w:sz="0" w:space="0" w:color="auto" w:frame="1"/>
        </w:rPr>
        <w:t>при наличии</w:t>
      </w:r>
      <w:r w:rsidRPr="008C5A22">
        <w:rPr>
          <w:rFonts w:ascii="Times New Roman" w:hAnsi="Times New Roman" w:cs="Times New Roman"/>
          <w:color w:val="333333"/>
          <w:sz w:val="24"/>
          <w:szCs w:val="24"/>
        </w:rPr>
        <w:t> адрес электронной почты)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Прошу предоставить в собственность земельный участок с кадастровым номером _______________________, площадью ____________ кв.м.</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 Сведения о земельном участке: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1.1. Земельный участок имеет следующие адресные ориентиры: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1.2. Цель использования земельного участка 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2. Основание предоставления земельного участка без проведения торгов__________________________________________________________________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3. Реквизиты решения о предварительном согласовании предоставления земельного участка 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lastRenderedPageBreak/>
        <w:t>4.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5. Реквизиты решения об изъятии земельного участка для государственных или муниципальных нужд 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Настоящим подтверждаю:</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 «__» _______ ____ г.</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(подпись заявителя) (Инициалы, фамилия заявителя) (дата подачи заявления)</w:t>
      </w: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tabs>
          <w:tab w:val="left" w:pos="5775"/>
        </w:tabs>
        <w:rPr>
          <w:rFonts w:ascii="Times New Roman" w:hAnsi="Times New Roman" w:cs="Times New Roman"/>
          <w:sz w:val="24"/>
          <w:szCs w:val="24"/>
        </w:rPr>
      </w:pPr>
    </w:p>
    <w:p w:rsidR="008C5A22" w:rsidRDefault="008C5A22" w:rsidP="008C5A22">
      <w:pPr>
        <w:tabs>
          <w:tab w:val="left" w:pos="5775"/>
        </w:tabs>
        <w:rPr>
          <w:rFonts w:ascii="Times New Roman" w:hAnsi="Times New Roman" w:cs="Times New Roman"/>
          <w:sz w:val="24"/>
          <w:szCs w:val="24"/>
        </w:rPr>
      </w:pPr>
    </w:p>
    <w:p w:rsidR="00B74533" w:rsidRPr="008C5A22" w:rsidRDefault="00B74533" w:rsidP="008C5A22">
      <w:pPr>
        <w:tabs>
          <w:tab w:val="left" w:pos="5775"/>
        </w:tabs>
        <w:rPr>
          <w:rFonts w:ascii="Times New Roman" w:hAnsi="Times New Roman" w:cs="Times New Roman"/>
          <w:sz w:val="24"/>
          <w:szCs w:val="24"/>
        </w:rPr>
      </w:pP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lastRenderedPageBreak/>
        <w:t>__________________________________________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органа местного самоуправления)</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от _______________________________________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(наименование или Ф.И.О. арендатора)</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адрес: __________________________________,</w:t>
      </w:r>
    </w:p>
    <w:p w:rsidR="008C5A22" w:rsidRPr="008C5A22" w:rsidRDefault="008C5A22" w:rsidP="008C5A22">
      <w:pPr>
        <w:spacing w:after="0" w:line="100" w:lineRule="atLeast"/>
        <w:ind w:firstLine="708"/>
        <w:jc w:val="right"/>
        <w:rPr>
          <w:rFonts w:ascii="Times New Roman" w:hAnsi="Times New Roman" w:cs="Times New Roman"/>
          <w:sz w:val="24"/>
          <w:szCs w:val="24"/>
        </w:rPr>
      </w:pPr>
      <w:r w:rsidRPr="008C5A22">
        <w:rPr>
          <w:rFonts w:ascii="Times New Roman" w:hAnsi="Times New Roman" w:cs="Times New Roman"/>
          <w:sz w:val="24"/>
          <w:szCs w:val="24"/>
        </w:rPr>
        <w:t xml:space="preserve">                               телефон: _______________, факс: ___________,</w:t>
      </w:r>
    </w:p>
    <w:p w:rsidR="008C5A22" w:rsidRPr="008C5A22" w:rsidRDefault="008C5A22" w:rsidP="008C5A22">
      <w:pPr>
        <w:tabs>
          <w:tab w:val="left" w:pos="5775"/>
        </w:tabs>
        <w:rPr>
          <w:rFonts w:ascii="Times New Roman" w:hAnsi="Times New Roman" w:cs="Times New Roman"/>
          <w:sz w:val="24"/>
          <w:szCs w:val="24"/>
        </w:rPr>
      </w:pPr>
      <w:r w:rsidRPr="008C5A22">
        <w:rPr>
          <w:rFonts w:ascii="Times New Roman" w:hAnsi="Times New Roman" w:cs="Times New Roman"/>
          <w:sz w:val="24"/>
          <w:szCs w:val="24"/>
        </w:rPr>
        <w:t xml:space="preserve">                                                                      адрес электронной почты: _________________</w:t>
      </w: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ЗАЯВЛЕНИЕ</w:t>
      </w:r>
    </w:p>
    <w:p w:rsidR="008C5A22" w:rsidRPr="008C5A22" w:rsidRDefault="008C5A22" w:rsidP="008C5A22">
      <w:pPr>
        <w:shd w:val="clear" w:color="auto" w:fill="FFFFFF"/>
        <w:spacing w:after="0" w:line="240" w:lineRule="auto"/>
        <w:jc w:val="center"/>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на приобретение земельного участка, находящегося в муниципальной собственности, без проведения торгов (для юридических лиц)</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От 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(полное наименование юридического лица)</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ОГРН _____________________________ ИНН 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 лице ____________________________________, действовавшего(ей) на основании</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(полностью должность, ФИО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(наименование и реквизиты документа, подтверждающего полномочия представителя заявителя)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Информация для связи с заявителем: 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(почтовый адрес)</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 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(контактные телефоны) (</w:t>
      </w:r>
      <w:r w:rsidRPr="008C5A22">
        <w:rPr>
          <w:rFonts w:ascii="Times New Roman" w:hAnsi="Times New Roman" w:cs="Times New Roman"/>
          <w:color w:val="333333"/>
          <w:sz w:val="24"/>
          <w:szCs w:val="24"/>
          <w:u w:val="single"/>
          <w:bdr w:val="none" w:sz="0" w:space="0" w:color="auto" w:frame="1"/>
        </w:rPr>
        <w:t>при наличии</w:t>
      </w:r>
      <w:r w:rsidRPr="008C5A22">
        <w:rPr>
          <w:rFonts w:ascii="Times New Roman" w:hAnsi="Times New Roman" w:cs="Times New Roman"/>
          <w:color w:val="333333"/>
          <w:sz w:val="24"/>
          <w:szCs w:val="24"/>
        </w:rPr>
        <w:t> адрес электронной почты)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Прошу предоставить в ____________________________ земельный участок</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(испрашиваемое право)</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с кадастровым номером _______________________, площадью ____________ кв.м.</w:t>
      </w:r>
    </w:p>
    <w:p w:rsidR="008C5A22" w:rsidRPr="008C5A22" w:rsidRDefault="008C5A22" w:rsidP="008C5A22">
      <w:pPr>
        <w:numPr>
          <w:ilvl w:val="0"/>
          <w:numId w:val="7"/>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1. </w:t>
      </w:r>
      <w:r w:rsidRPr="008C5A22">
        <w:rPr>
          <w:rFonts w:ascii="Times New Roman" w:hAnsi="Times New Roman" w:cs="Times New Roman"/>
          <w:color w:val="333333"/>
          <w:sz w:val="24"/>
          <w:szCs w:val="24"/>
        </w:rPr>
        <w:t>Сведения о земельном участке: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1.1. Земельный участок имеет следующие адресные ориентиры: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1.2. Цель использования земельного участка 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numPr>
          <w:ilvl w:val="0"/>
          <w:numId w:val="8"/>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2. </w:t>
      </w:r>
      <w:r w:rsidRPr="008C5A22">
        <w:rPr>
          <w:rFonts w:ascii="Times New Roman" w:hAnsi="Times New Roman" w:cs="Times New Roman"/>
          <w:color w:val="333333"/>
          <w:sz w:val="24"/>
          <w:szCs w:val="24"/>
        </w:rPr>
        <w:t>Основание предоставления земельного участка без проведения торгов 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основание предоставления земельного участка без проведения торгов из числа предусмотренных пунктом 2 статьи 39.3,</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статьей 39.5, пунктом 2 статьи 39.6, пунктом 2 статьи 39.10 Земельного кодекса Российской Федерации)</w:t>
      </w:r>
    </w:p>
    <w:p w:rsidR="008C5A22" w:rsidRPr="008C5A22" w:rsidRDefault="008C5A22" w:rsidP="008C5A22">
      <w:pPr>
        <w:numPr>
          <w:ilvl w:val="0"/>
          <w:numId w:val="9"/>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3. </w:t>
      </w:r>
      <w:r w:rsidRPr="008C5A22">
        <w:rPr>
          <w:rFonts w:ascii="Times New Roman" w:hAnsi="Times New Roman" w:cs="Times New Roman"/>
          <w:color w:val="333333"/>
          <w:sz w:val="24"/>
          <w:szCs w:val="24"/>
        </w:rPr>
        <w:t>Реквизиты решения о предварительном согласовании предоставления земельного участка 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испрашиваемый земельный участок образовывался или его границы уточнялись на основании данного решения)</w:t>
      </w:r>
    </w:p>
    <w:p w:rsidR="008C5A22" w:rsidRPr="008C5A22" w:rsidRDefault="008C5A22" w:rsidP="008C5A22">
      <w:pPr>
        <w:numPr>
          <w:ilvl w:val="0"/>
          <w:numId w:val="10"/>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lastRenderedPageBreak/>
        <w:t>4. </w:t>
      </w:r>
      <w:r w:rsidRPr="008C5A22">
        <w:rPr>
          <w:rFonts w:ascii="Times New Roman" w:hAnsi="Times New Roman" w:cs="Times New Roman"/>
          <w:color w:val="333333"/>
          <w:sz w:val="24"/>
          <w:szCs w:val="24"/>
        </w:rPr>
        <w:t>Реквизиты решения об утверждении документа территориального планирования и (или) проекта планировки территории 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земельный участок</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предоставляется для размещения объектов, предусмотренных этим документом и (или) этим проектом)</w:t>
      </w:r>
    </w:p>
    <w:p w:rsidR="008C5A22" w:rsidRPr="008C5A22" w:rsidRDefault="008C5A22" w:rsidP="008C5A22">
      <w:pPr>
        <w:numPr>
          <w:ilvl w:val="0"/>
          <w:numId w:val="11"/>
        </w:numPr>
        <w:shd w:val="clear" w:color="auto" w:fill="FFFFFF"/>
        <w:spacing w:after="0" w:line="240" w:lineRule="auto"/>
        <w:ind w:left="600"/>
        <w:jc w:val="both"/>
        <w:textAlignment w:val="baseline"/>
        <w:rPr>
          <w:rFonts w:ascii="Times New Roman" w:hAnsi="Times New Roman" w:cs="Times New Roman"/>
          <w:color w:val="333333"/>
          <w:sz w:val="24"/>
          <w:szCs w:val="24"/>
        </w:rPr>
      </w:pPr>
      <w:r w:rsidRPr="008C5A22">
        <w:rPr>
          <w:rFonts w:ascii="Times New Roman" w:hAnsi="Times New Roman" w:cs="Times New Roman"/>
          <w:b/>
          <w:bCs/>
          <w:color w:val="333333"/>
          <w:sz w:val="24"/>
          <w:szCs w:val="24"/>
          <w:bdr w:val="none" w:sz="0" w:space="0" w:color="auto" w:frame="1"/>
        </w:rPr>
        <w:t>5. </w:t>
      </w:r>
      <w:r w:rsidRPr="008C5A22">
        <w:rPr>
          <w:rFonts w:ascii="Times New Roman" w:hAnsi="Times New Roman" w:cs="Times New Roman"/>
          <w:color w:val="333333"/>
          <w:sz w:val="24"/>
          <w:szCs w:val="24"/>
        </w:rPr>
        <w:t>Реквизиты решения об изъятии земельного участка для государственных или муниципальных нужд 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(указывается в случае, если земельный участок предоставляется</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_______________________________________________________________________.</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взамен земельного участка, изымаемого для государственных или муниципальных нужд)</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Настоящим подтверждаю:</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 что сведения, указанные в настоящем заявлении, на дату представления заявления достоверны.</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______________/______________________ «__» _______ ____ г.</w:t>
      </w:r>
    </w:p>
    <w:p w:rsidR="008C5A22" w:rsidRPr="008C5A22" w:rsidRDefault="008C5A22" w:rsidP="008C5A22">
      <w:pPr>
        <w:shd w:val="clear" w:color="auto" w:fill="FFFFFF"/>
        <w:spacing w:after="0" w:line="240" w:lineRule="auto"/>
        <w:jc w:val="both"/>
        <w:textAlignment w:val="baseline"/>
        <w:rPr>
          <w:rFonts w:ascii="Times New Roman" w:hAnsi="Times New Roman" w:cs="Times New Roman"/>
          <w:color w:val="333333"/>
          <w:sz w:val="24"/>
          <w:szCs w:val="24"/>
        </w:rPr>
      </w:pPr>
      <w:r w:rsidRPr="008C5A22">
        <w:rPr>
          <w:rFonts w:ascii="Times New Roman" w:hAnsi="Times New Roman" w:cs="Times New Roman"/>
          <w:color w:val="333333"/>
          <w:sz w:val="24"/>
          <w:szCs w:val="24"/>
        </w:rPr>
        <w:t>(подпись заявителя) (Инициалы, фамилия заявителя) (дата подачи заявления)</w:t>
      </w:r>
    </w:p>
    <w:p w:rsidR="008C5A22" w:rsidRPr="008C5A22" w:rsidRDefault="008C5A22" w:rsidP="008C5A22">
      <w:pPr>
        <w:tabs>
          <w:tab w:val="left" w:pos="5775"/>
        </w:tabs>
        <w:rPr>
          <w:rFonts w:ascii="Times New Roman" w:hAnsi="Times New Roman" w:cs="Times New Roman"/>
          <w:sz w:val="24"/>
          <w:szCs w:val="24"/>
        </w:rPr>
      </w:pPr>
    </w:p>
    <w:p w:rsidR="008C5A22" w:rsidRPr="008C5A22" w:rsidRDefault="008C5A22" w:rsidP="008C5A22">
      <w:pPr>
        <w:pageBreakBefore/>
        <w:spacing w:after="0" w:line="100" w:lineRule="atLeast"/>
        <w:jc w:val="right"/>
        <w:rPr>
          <w:rFonts w:ascii="Times New Roman" w:hAnsi="Times New Roman" w:cs="Times New Roman"/>
          <w:b/>
          <w:sz w:val="24"/>
          <w:szCs w:val="24"/>
        </w:rPr>
      </w:pPr>
      <w:r w:rsidRPr="008C5A22">
        <w:rPr>
          <w:rFonts w:ascii="Times New Roman" w:eastAsia="Arial" w:hAnsi="Times New Roman" w:cs="Times New Roman"/>
          <w:sz w:val="24"/>
          <w:szCs w:val="24"/>
        </w:rPr>
        <w:lastRenderedPageBreak/>
        <w:t xml:space="preserve">              </w:t>
      </w:r>
      <w:r w:rsidRPr="008C5A22">
        <w:rPr>
          <w:rFonts w:ascii="Times New Roman" w:hAnsi="Times New Roman" w:cs="Times New Roman"/>
          <w:b/>
          <w:sz w:val="24"/>
          <w:szCs w:val="24"/>
        </w:rPr>
        <w:t>Приложение № 2</w:t>
      </w:r>
    </w:p>
    <w:p w:rsidR="008C5A22" w:rsidRPr="008C5A22" w:rsidRDefault="008C5A22" w:rsidP="008C5A22">
      <w:pPr>
        <w:spacing w:after="0" w:line="100" w:lineRule="atLeast"/>
        <w:jc w:val="right"/>
        <w:rPr>
          <w:rFonts w:ascii="Times New Roman" w:hAnsi="Times New Roman" w:cs="Times New Roman"/>
          <w:sz w:val="24"/>
          <w:szCs w:val="24"/>
        </w:rPr>
      </w:pPr>
      <w:r w:rsidRPr="008C5A22">
        <w:rPr>
          <w:rFonts w:ascii="Times New Roman" w:hAnsi="Times New Roman" w:cs="Times New Roman"/>
          <w:sz w:val="24"/>
          <w:szCs w:val="24"/>
        </w:rPr>
        <w:t>к Административному регламенту</w:t>
      </w:r>
    </w:p>
    <w:p w:rsidR="008C5A22" w:rsidRPr="008C5A22" w:rsidRDefault="008C5A22" w:rsidP="008C5A22">
      <w:pPr>
        <w:spacing w:after="0" w:line="100" w:lineRule="atLeast"/>
        <w:jc w:val="right"/>
        <w:rPr>
          <w:rFonts w:ascii="Times New Roman" w:hAnsi="Times New Roman" w:cs="Times New Roman"/>
          <w:sz w:val="24"/>
          <w:szCs w:val="24"/>
        </w:rPr>
      </w:pPr>
      <w:r w:rsidRPr="008C5A22">
        <w:rPr>
          <w:rFonts w:ascii="Times New Roman" w:hAnsi="Times New Roman" w:cs="Times New Roman"/>
          <w:sz w:val="24"/>
          <w:szCs w:val="24"/>
        </w:rPr>
        <w:t>предоставления муниципальной услуги</w:t>
      </w:r>
    </w:p>
    <w:p w:rsidR="008C5A22" w:rsidRPr="008C5A22" w:rsidRDefault="008C5A22" w:rsidP="008C5A22">
      <w:pPr>
        <w:spacing w:after="0" w:line="100" w:lineRule="atLeast"/>
        <w:ind w:firstLine="709"/>
        <w:jc w:val="right"/>
        <w:rPr>
          <w:rFonts w:ascii="Times New Roman" w:hAnsi="Times New Roman" w:cs="Times New Roman"/>
          <w:sz w:val="24"/>
          <w:szCs w:val="24"/>
        </w:rPr>
      </w:pPr>
      <w:r w:rsidRPr="008C5A22">
        <w:rPr>
          <w:rFonts w:ascii="Times New Roman" w:hAnsi="Times New Roman" w:cs="Times New Roman"/>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8C5A22" w:rsidRPr="008C5A22" w:rsidRDefault="008C5A22" w:rsidP="008C5A22">
      <w:pPr>
        <w:spacing w:after="0" w:line="100" w:lineRule="atLeast"/>
        <w:jc w:val="center"/>
        <w:rPr>
          <w:rFonts w:ascii="Times New Roman" w:hAnsi="Times New Roman" w:cs="Times New Roman"/>
          <w:sz w:val="24"/>
          <w:szCs w:val="24"/>
        </w:rPr>
      </w:pPr>
    </w:p>
    <w:p w:rsidR="008C5A22" w:rsidRPr="008C5A22" w:rsidRDefault="008C5A22" w:rsidP="008C5A22">
      <w:pPr>
        <w:spacing w:after="0" w:line="100" w:lineRule="atLeast"/>
        <w:jc w:val="center"/>
        <w:rPr>
          <w:rFonts w:ascii="Times New Roman" w:hAnsi="Times New Roman" w:cs="Times New Roman"/>
          <w:b/>
          <w:sz w:val="24"/>
          <w:szCs w:val="24"/>
        </w:rPr>
      </w:pPr>
      <w:r w:rsidRPr="008C5A22">
        <w:rPr>
          <w:rFonts w:ascii="Times New Roman" w:hAnsi="Times New Roman" w:cs="Times New Roman"/>
          <w:b/>
          <w:sz w:val="24"/>
          <w:szCs w:val="24"/>
        </w:rPr>
        <w:t>БЛОК-СХЕМА</w:t>
      </w:r>
    </w:p>
    <w:p w:rsidR="008C5A22" w:rsidRPr="008C5A22" w:rsidRDefault="008C5A22" w:rsidP="008C5A22">
      <w:pPr>
        <w:spacing w:after="0" w:line="100" w:lineRule="atLeast"/>
        <w:jc w:val="center"/>
        <w:rPr>
          <w:rFonts w:ascii="Times New Roman" w:hAnsi="Times New Roman" w:cs="Times New Roman"/>
          <w:b/>
          <w:sz w:val="24"/>
          <w:szCs w:val="24"/>
        </w:rPr>
      </w:pPr>
      <w:r w:rsidRPr="008C5A22">
        <w:rPr>
          <w:rFonts w:ascii="Times New Roman" w:hAnsi="Times New Roman" w:cs="Times New Roman"/>
          <w:b/>
          <w:sz w:val="24"/>
          <w:szCs w:val="24"/>
        </w:rPr>
        <w:t>предоставления муниципальной услуги</w:t>
      </w:r>
    </w:p>
    <w:p w:rsidR="008C5A22" w:rsidRPr="008C5A22" w:rsidRDefault="008C5A22" w:rsidP="008C5A22">
      <w:pPr>
        <w:spacing w:after="0" w:line="100" w:lineRule="atLeast"/>
        <w:jc w:val="center"/>
        <w:rPr>
          <w:rFonts w:ascii="Times New Roman" w:hAnsi="Times New Roman" w:cs="Times New Roman"/>
          <w:b/>
          <w:sz w:val="24"/>
          <w:szCs w:val="24"/>
        </w:rPr>
      </w:pPr>
      <w:r w:rsidRPr="008C5A22">
        <w:rPr>
          <w:rFonts w:ascii="Times New Roman" w:hAnsi="Times New Roman" w:cs="Times New Roman"/>
          <w:b/>
          <w:sz w:val="24"/>
          <w:szCs w:val="24"/>
        </w:rPr>
        <w:t>«Предоставление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w:t>
      </w:r>
    </w:p>
    <w:p w:rsidR="008C5A22" w:rsidRPr="008C5A22" w:rsidRDefault="008C5A22" w:rsidP="008C5A22">
      <w:pPr>
        <w:spacing w:after="0" w:line="100" w:lineRule="atLeast"/>
        <w:jc w:val="center"/>
        <w:rPr>
          <w:rFonts w:ascii="Times New Roman" w:hAnsi="Times New Roman" w:cs="Times New Roman"/>
          <w:b/>
          <w:sz w:val="24"/>
          <w:szCs w:val="24"/>
        </w:rPr>
      </w:pPr>
    </w:p>
    <w:p w:rsidR="008C5A22" w:rsidRPr="008C5A22" w:rsidRDefault="008C5A22" w:rsidP="008C5A22">
      <w:pPr>
        <w:widowControl w:val="0"/>
        <w:autoSpaceDE w:val="0"/>
        <w:autoSpaceDN w:val="0"/>
        <w:adjustRightInd w:val="0"/>
        <w:spacing w:after="0" w:line="240" w:lineRule="auto"/>
        <w:jc w:val="center"/>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type id="_x0000_t202" coordsize="21600,21600" o:spt="202" path="m,l,21600r21600,l21600,xe">
            <v:stroke joinstyle="miter"/>
            <v:path gradientshapeok="t" o:connecttype="rect"/>
          </v:shapetype>
          <v:shape id="_x0000_s1027" type="#_x0000_t202" style="position:absolute;left:0;text-align:left;margin-left:3.5pt;margin-top:6.7pt;width:383.25pt;height:44.85pt;z-index:251661312">
            <v:textbox style="mso-next-textbox:#_x0000_s1027">
              <w:txbxContent>
                <w:p w:rsidR="008C5A22" w:rsidRPr="003B40CD" w:rsidRDefault="008C5A22" w:rsidP="008C5A22">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Начало государственной услуги:</w:t>
                  </w:r>
                </w:p>
                <w:p w:rsidR="008C5A22" w:rsidRPr="003B40CD" w:rsidRDefault="008C5A22" w:rsidP="008C5A22">
                  <w:pPr>
                    <w:pStyle w:val="ConsPlusNonformat"/>
                    <w:jc w:val="center"/>
                    <w:rPr>
                      <w:rFonts w:ascii="Times New Roman" w:hAnsi="Times New Roman" w:cs="Times New Roman"/>
                      <w:sz w:val="22"/>
                      <w:szCs w:val="22"/>
                    </w:rPr>
                  </w:pPr>
                  <w:r w:rsidRPr="003B40CD">
                    <w:rPr>
                      <w:rFonts w:ascii="Times New Roman" w:hAnsi="Times New Roman" w:cs="Times New Roman"/>
                      <w:sz w:val="22"/>
                      <w:szCs w:val="22"/>
                    </w:rPr>
                    <w:t xml:space="preserve">Обращение заявителя в </w:t>
                  </w:r>
                  <w:r>
                    <w:rPr>
                      <w:rFonts w:ascii="Times New Roman" w:hAnsi="Times New Roman" w:cs="Times New Roman"/>
                      <w:sz w:val="22"/>
                      <w:szCs w:val="22"/>
                    </w:rPr>
                    <w:t>администрацию</w:t>
                  </w:r>
                  <w:r w:rsidRPr="003B40CD">
                    <w:rPr>
                      <w:rFonts w:ascii="Times New Roman" w:hAnsi="Times New Roman" w:cs="Times New Roman"/>
                      <w:sz w:val="22"/>
                      <w:szCs w:val="22"/>
                    </w:rPr>
                    <w:t xml:space="preserve"> или ОБУ «МФЦ» с заявлением и документами</w:t>
                  </w:r>
                </w:p>
              </w:txbxContent>
            </v:textbox>
          </v:shape>
        </w:pict>
      </w:r>
    </w:p>
    <w:p w:rsidR="008C5A22" w:rsidRPr="008C5A22" w:rsidRDefault="008C5A22"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209pt;margin-top:10.15pt;width:0;height:11.5pt;z-index:251662336" o:connectortype="straight">
            <v:stroke endarrow="block"/>
          </v:shape>
        </w:pict>
      </w:r>
    </w:p>
    <w:p w:rsidR="008C5A22" w:rsidRPr="008C5A22" w:rsidRDefault="00302783"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29" type="#_x0000_t202" style="position:absolute;left:0;text-align:left;margin-left:-9.25pt;margin-top:7.85pt;width:384.5pt;height:33.4pt;z-index:251663360">
            <v:textbox style="mso-next-textbox:#_x0000_s1029">
              <w:txbxContent>
                <w:p w:rsidR="008C5A22" w:rsidRPr="008654D6" w:rsidRDefault="008C5A22" w:rsidP="008C5A22">
                  <w:pPr>
                    <w:jc w:val="center"/>
                    <w:rPr>
                      <w:rFonts w:ascii="Times New Roman" w:hAnsi="Times New Roman" w:cs="Times New Roman"/>
                    </w:rPr>
                  </w:pPr>
                  <w:r w:rsidRPr="008654D6">
                    <w:rPr>
                      <w:rFonts w:ascii="Times New Roman" w:hAnsi="Times New Roman" w:cs="Times New Roman"/>
                    </w:rPr>
                    <w:t xml:space="preserve">             Прием и регистрация заявления и документов</w:t>
                  </w:r>
                </w:p>
              </w:txbxContent>
            </v:textbox>
          </v:shape>
        </w:pict>
      </w:r>
    </w:p>
    <w:p w:rsidR="008C5A22" w:rsidRPr="008C5A22" w:rsidRDefault="008C5A22" w:rsidP="008C5A22">
      <w:pPr>
        <w:widowControl w:val="0"/>
        <w:autoSpaceDE w:val="0"/>
        <w:autoSpaceDN w:val="0"/>
        <w:adjustRightInd w:val="0"/>
        <w:spacing w:after="0" w:line="240" w:lineRule="auto"/>
        <w:jc w:val="both"/>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bookmarkStart w:id="6" w:name="Par306"/>
      <w:bookmarkEnd w:id="6"/>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9" type="#_x0000_t32" style="position:absolute;left:0;text-align:left;margin-left:235.55pt;margin-top:-.15pt;width:0;height:24.85pt;z-index:251673600" o:connectortype="straight">
            <v:stroke endarrow="block"/>
          </v:shape>
        </w:pict>
      </w: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0" type="#_x0000_t202" style="position:absolute;left:0;text-align:left;margin-left:1.45pt;margin-top:10.9pt;width:380.6pt;height:65.1pt;z-index:251674624">
            <v:textbox style="mso-next-textbox:#_x0000_s1040">
              <w:txbxContent>
                <w:p w:rsidR="008C5A22" w:rsidRDefault="008C5A22" w:rsidP="008C5A22">
                  <w:pPr>
                    <w:jc w:val="center"/>
                  </w:pPr>
                  <w:r>
                    <w:rPr>
                      <w:rFonts w:ascii="Times New Roman" w:hAnsi="Times New Roman" w:cs="Times New Roman"/>
                    </w:rPr>
                    <w:t>Р</w:t>
                  </w:r>
                  <w:r w:rsidRPr="00D36C89">
                    <w:rPr>
                      <w:rFonts w:ascii="Times New Roman" w:hAnsi="Times New Roman" w:cs="Times New Roman"/>
                    </w:rPr>
                    <w:t xml:space="preserve">ассмотрение заявления о предоставлении </w:t>
                  </w:r>
                  <w:r w:rsidRPr="00A862C7">
                    <w:rPr>
                      <w:rFonts w:ascii="Times New Roman" w:hAnsi="Times New Roman" w:cs="Times New Roman"/>
                    </w:rPr>
                    <w:t>муниципальной</w:t>
                  </w:r>
                  <w:r w:rsidRPr="00D36C89">
                    <w:rPr>
                      <w:rFonts w:ascii="Times New Roman" w:hAnsi="Times New Roman" w:cs="Times New Roman"/>
                    </w:rPr>
                    <w:t xml:space="preserve"> услуги и документов, </w:t>
                  </w:r>
                  <w:r w:rsidRPr="00D36C89">
                    <w:rPr>
                      <w:rFonts w:ascii="Times New Roman" w:hAnsi="Times New Roman" w:cs="Times New Roman"/>
                      <w:szCs w:val="28"/>
                    </w:rPr>
                    <w:t>запрос необходимых документов в уполномоченных государственных органах в порядке межведомственного взаимодействия</w:t>
                  </w:r>
                </w:p>
              </w:txbxContent>
            </v:textbox>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tabs>
          <w:tab w:val="center" w:pos="4679"/>
          <w:tab w:val="right" w:pos="9359"/>
        </w:tabs>
        <w:autoSpaceDE w:val="0"/>
        <w:autoSpaceDN w:val="0"/>
        <w:adjustRightInd w:val="0"/>
        <w:spacing w:after="0" w:line="240" w:lineRule="auto"/>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3" type="#_x0000_t32" style="position:absolute;margin-left:56.75pt;margin-top:7pt;width:16.45pt;height:19.25pt;flip:x;z-index:251677696" o:connectortype="straight">
            <v:stroke endarrow="block"/>
          </v:shape>
        </w:pict>
      </w:r>
      <w:r>
        <w:rPr>
          <w:rFonts w:ascii="Times New Roman" w:eastAsia="Tahoma" w:hAnsi="Times New Roman" w:cs="Times New Roman"/>
          <w:noProof/>
          <w:color w:val="000000"/>
          <w:sz w:val="24"/>
          <w:szCs w:val="24"/>
        </w:rPr>
        <w:pict>
          <v:shape id="_x0000_s1045" type="#_x0000_t32" style="position:absolute;margin-left:402.85pt;margin-top:10.75pt;width:16.9pt;height:15.5pt;z-index:251679744" o:connectortype="straight">
            <v:stroke endarrow="block"/>
          </v:shape>
        </w:pict>
      </w:r>
      <w:r>
        <w:rPr>
          <w:rFonts w:ascii="Times New Roman" w:eastAsia="Tahoma" w:hAnsi="Times New Roman" w:cs="Times New Roman"/>
          <w:noProof/>
          <w:color w:val="000000"/>
          <w:sz w:val="24"/>
          <w:szCs w:val="24"/>
        </w:rPr>
        <w:pict>
          <v:shape id="_x0000_s1044" type="#_x0000_t32" style="position:absolute;margin-left:238.8pt;margin-top:7pt;width:0;height:38.55pt;z-index:251678720" o:connectortype="straight">
            <v:stroke endarrow="block"/>
          </v:shape>
        </w:pict>
      </w:r>
      <w:r w:rsidR="008C5A22" w:rsidRPr="008C5A22">
        <w:rPr>
          <w:rFonts w:ascii="Times New Roman" w:eastAsia="Tahoma" w:hAnsi="Times New Roman" w:cs="Times New Roman"/>
          <w:color w:val="000000"/>
          <w:sz w:val="24"/>
          <w:szCs w:val="24"/>
        </w:rPr>
        <w:tab/>
      </w:r>
      <w:r w:rsidR="008C5A22" w:rsidRPr="008C5A22">
        <w:rPr>
          <w:rFonts w:ascii="Times New Roman" w:eastAsia="Tahoma" w:hAnsi="Times New Roman" w:cs="Times New Roman"/>
          <w:color w:val="000000"/>
          <w:sz w:val="24"/>
          <w:szCs w:val="24"/>
        </w:rPr>
        <w:tab/>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center"/>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1" type="#_x0000_t202" style="position:absolute;left:0;text-align:left;margin-left:353pt;margin-top:8.85pt;width:97.15pt;height:169.1pt;z-index:251665408">
            <v:textbox style="mso-next-textbox:#_x0000_s1031">
              <w:txbxContent>
                <w:p w:rsidR="008C5A22" w:rsidRPr="008654D6" w:rsidRDefault="008C5A22" w:rsidP="008C5A22">
                  <w:pPr>
                    <w:jc w:val="center"/>
                    <w:rPr>
                      <w:rFonts w:ascii="Times New Roman" w:hAnsi="Times New Roman" w:cs="Times New Roman"/>
                    </w:rPr>
                  </w:pPr>
                  <w:r>
                    <w:rPr>
                      <w:rFonts w:ascii="Times New Roman" w:hAnsi="Times New Roman" w:cs="Times New Roman"/>
                    </w:rPr>
                    <w:t>П</w:t>
                  </w:r>
                  <w:r w:rsidRPr="008654D6">
                    <w:rPr>
                      <w:rFonts w:ascii="Times New Roman" w:hAnsi="Times New Roman" w:cs="Times New Roman"/>
                    </w:rPr>
                    <w:t xml:space="preserve">ри наличии оснований для отказа в предоставлении </w:t>
                  </w:r>
                  <w:r w:rsidRPr="00A862C7">
                    <w:rPr>
                      <w:rFonts w:ascii="Times New Roman" w:hAnsi="Times New Roman" w:cs="Times New Roman"/>
                    </w:rPr>
                    <w:t>муниципальной</w:t>
                  </w:r>
                  <w:r w:rsidRPr="008654D6">
                    <w:rPr>
                      <w:rFonts w:ascii="Times New Roman" w:hAnsi="Times New Roman" w:cs="Times New Roman"/>
                    </w:rPr>
                    <w:t xml:space="preserve"> услуги подготовка отказа</w:t>
                  </w:r>
                  <w:r>
                    <w:rPr>
                      <w:rFonts w:ascii="Times New Roman" w:hAnsi="Times New Roman" w:cs="Times New Roman"/>
                    </w:rPr>
                    <w:t xml:space="preserve"> в предоставлении </w:t>
                  </w:r>
                  <w:r w:rsidRPr="00A862C7">
                    <w:rPr>
                      <w:rFonts w:ascii="Times New Roman" w:hAnsi="Times New Roman" w:cs="Times New Roman"/>
                    </w:rPr>
                    <w:t>муниципальной</w:t>
                  </w:r>
                  <w:r>
                    <w:rPr>
                      <w:rFonts w:ascii="Times New Roman" w:hAnsi="Times New Roman" w:cs="Times New Roman"/>
                    </w:rPr>
                    <w:t xml:space="preserve"> услуги</w:t>
                  </w:r>
                </w:p>
              </w:txbxContent>
            </v:textbox>
          </v:shape>
        </w:pict>
      </w:r>
      <w:r>
        <w:rPr>
          <w:rFonts w:ascii="Times New Roman" w:eastAsia="Tahoma" w:hAnsi="Times New Roman" w:cs="Times New Roman"/>
          <w:noProof/>
          <w:color w:val="000000"/>
          <w:sz w:val="24"/>
          <w:szCs w:val="24"/>
        </w:rPr>
        <w:pict>
          <v:shape id="_x0000_s1030" type="#_x0000_t202" style="position:absolute;left:0;text-align:left;margin-left:-6.1pt;margin-top:3.6pt;width:125.1pt;height:105.4pt;z-index:251664384">
            <v:textbox style="mso-next-textbox:#_x0000_s1030">
              <w:txbxContent>
                <w:p w:rsidR="008C5A22" w:rsidRPr="008654D6" w:rsidRDefault="008C5A22" w:rsidP="008C5A22">
                  <w:pPr>
                    <w:pStyle w:val="ConsPlusNonformat"/>
                    <w:jc w:val="center"/>
                    <w:rPr>
                      <w:rFonts w:ascii="Times New Roman" w:hAnsi="Times New Roman" w:cs="Times New Roman"/>
                      <w:sz w:val="24"/>
                      <w:szCs w:val="24"/>
                    </w:rPr>
                  </w:pPr>
                  <w:r w:rsidRPr="008654D6">
                    <w:rPr>
                      <w:rFonts w:ascii="Times New Roman" w:hAnsi="Times New Roman" w:cs="Times New Roman"/>
                      <w:sz w:val="24"/>
                      <w:szCs w:val="24"/>
                    </w:rPr>
                    <w:t>При отсутствии оснований для отказа в предоставлении</w:t>
                  </w:r>
                </w:p>
                <w:p w:rsidR="008C5A22" w:rsidRPr="008654D6" w:rsidRDefault="008C5A22" w:rsidP="008C5A22">
                  <w:pPr>
                    <w:jc w:val="center"/>
                    <w:rPr>
                      <w:rFonts w:ascii="Times New Roman" w:hAnsi="Times New Roman" w:cs="Times New Roman"/>
                    </w:rPr>
                  </w:pPr>
                  <w:r w:rsidRPr="00A862C7">
                    <w:rPr>
                      <w:rFonts w:ascii="Times New Roman" w:hAnsi="Times New Roman" w:cs="Times New Roman"/>
                    </w:rPr>
                    <w:t xml:space="preserve">муниципальной </w:t>
                  </w:r>
                  <w:r w:rsidRPr="008654D6">
                    <w:rPr>
                      <w:rFonts w:ascii="Times New Roman" w:hAnsi="Times New Roman" w:cs="Times New Roman"/>
                    </w:rPr>
                    <w:t>услуги</w:t>
                  </w:r>
                </w:p>
              </w:txbxContent>
            </v:textbox>
          </v:shape>
        </w:pict>
      </w:r>
      <w:r w:rsidR="008C5A22" w:rsidRPr="008C5A22">
        <w:rPr>
          <w:rFonts w:ascii="Tahoma" w:eastAsia="Tahoma" w:hAnsi="Tahoma" w:cs="Tahoma"/>
          <w:color w:val="000000"/>
          <w:sz w:val="24"/>
          <w:szCs w:val="24"/>
        </w:rPr>
        <w:t xml:space="preserve">              </w: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1" type="#_x0000_t202" style="position:absolute;left:0;text-align:left;margin-left:161.7pt;margin-top:6.9pt;width:128.7pt;height:51.1pt;z-index:251675648">
            <v:textbox style="mso-next-textbox:#_x0000_s1041">
              <w:txbxContent>
                <w:p w:rsidR="008C5A22" w:rsidRDefault="008C5A22" w:rsidP="008C5A22">
                  <w:pPr>
                    <w:jc w:val="center"/>
                  </w:pPr>
                  <w:r w:rsidRPr="007242A1">
                    <w:rPr>
                      <w:rFonts w:ascii="Times New Roman" w:hAnsi="Times New Roman" w:cs="Times New Roman"/>
                      <w:szCs w:val="28"/>
                    </w:rPr>
                    <w:t>При наличи</w:t>
                  </w:r>
                  <w:r>
                    <w:rPr>
                      <w:rFonts w:ascii="Times New Roman" w:hAnsi="Times New Roman" w:cs="Times New Roman"/>
                      <w:szCs w:val="28"/>
                    </w:rPr>
                    <w:t xml:space="preserve">и </w:t>
                  </w:r>
                  <w:r w:rsidRPr="007242A1">
                    <w:rPr>
                      <w:rFonts w:ascii="Times New Roman" w:hAnsi="Times New Roman" w:cs="Times New Roman"/>
                      <w:szCs w:val="28"/>
                    </w:rPr>
                    <w:t>оснований</w:t>
                  </w:r>
                  <w:r>
                    <w:rPr>
                      <w:rFonts w:ascii="Times New Roman" w:hAnsi="Times New Roman" w:cs="Times New Roman"/>
                      <w:szCs w:val="28"/>
                    </w:rPr>
                    <w:t xml:space="preserve"> для </w:t>
                  </w:r>
                  <w:r w:rsidRPr="007242A1">
                    <w:rPr>
                      <w:rFonts w:ascii="Times New Roman" w:hAnsi="Times New Roman" w:cs="Times New Roman"/>
                      <w:szCs w:val="28"/>
                    </w:rPr>
                    <w:t>возврат</w:t>
                  </w:r>
                  <w:r>
                    <w:rPr>
                      <w:rFonts w:ascii="Times New Roman" w:hAnsi="Times New Roman" w:cs="Times New Roman"/>
                      <w:szCs w:val="28"/>
                    </w:rPr>
                    <w:t xml:space="preserve">а </w:t>
                  </w:r>
                  <w:r w:rsidRPr="007242A1">
                    <w:rPr>
                      <w:rFonts w:ascii="Times New Roman" w:hAnsi="Times New Roman" w:cs="Times New Roman"/>
                      <w:szCs w:val="28"/>
                    </w:rPr>
                    <w:t xml:space="preserve">заявления </w:t>
                  </w:r>
                  <w:r w:rsidRPr="008654D6">
                    <w:rPr>
                      <w:rFonts w:ascii="Times New Roman" w:hAnsi="Times New Roman" w:cs="Times New Roman"/>
                    </w:rPr>
                    <w:t xml:space="preserve">предоставлении государственной услуги </w:t>
                  </w:r>
                </w:p>
              </w:txbxContent>
            </v:textbox>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tabs>
          <w:tab w:val="left" w:pos="2141"/>
          <w:tab w:val="left" w:pos="4721"/>
          <w:tab w:val="right" w:pos="9359"/>
        </w:tabs>
        <w:autoSpaceDE w:val="0"/>
        <w:autoSpaceDN w:val="0"/>
        <w:adjustRightInd w:val="0"/>
        <w:spacing w:after="0" w:line="240" w:lineRule="auto"/>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6" type="#_x0000_t32" style="position:absolute;margin-left:239.45pt;margin-top:12.4pt;width:0;height:51.6pt;z-index:251680768" o:connectortype="straight">
            <v:stroke endarrow="block"/>
          </v:shape>
        </w:pict>
      </w:r>
      <w:r>
        <w:rPr>
          <w:rFonts w:ascii="Times New Roman" w:eastAsia="Tahoma" w:hAnsi="Times New Roman" w:cs="Times New Roman"/>
          <w:noProof/>
          <w:color w:val="000000"/>
          <w:sz w:val="24"/>
          <w:szCs w:val="24"/>
        </w:rPr>
        <w:pict>
          <v:shape id="_x0000_s1035" type="#_x0000_t32" style="position:absolute;margin-left:50.7pt;margin-top:12.4pt;width:0;height:17pt;z-index:251669504" o:connectortype="straight">
            <v:stroke endarrow="block"/>
          </v:shape>
        </w:pict>
      </w:r>
      <w:r w:rsidR="008C5A22" w:rsidRPr="008C5A22">
        <w:rPr>
          <w:rFonts w:ascii="Times New Roman" w:eastAsia="Tahoma" w:hAnsi="Times New Roman" w:cs="Times New Roman"/>
          <w:color w:val="000000"/>
          <w:sz w:val="24"/>
          <w:szCs w:val="24"/>
        </w:rPr>
        <w:tab/>
      </w:r>
      <w:r w:rsidR="008C5A22" w:rsidRPr="008C5A22">
        <w:rPr>
          <w:rFonts w:ascii="Times New Roman" w:eastAsia="Tahoma" w:hAnsi="Times New Roman" w:cs="Times New Roman"/>
          <w:color w:val="000000"/>
          <w:sz w:val="24"/>
          <w:szCs w:val="24"/>
        </w:rPr>
        <w:tab/>
      </w:r>
      <w:r w:rsidR="008C5A22" w:rsidRPr="008C5A22">
        <w:rPr>
          <w:rFonts w:ascii="Times New Roman" w:eastAsia="Tahoma" w:hAnsi="Times New Roman" w:cs="Times New Roman"/>
          <w:color w:val="000000"/>
          <w:sz w:val="24"/>
          <w:szCs w:val="24"/>
        </w:rPr>
        <w:tab/>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4" type="#_x0000_t202" style="position:absolute;left:0;text-align:left;margin-left:-9.25pt;margin-top:1.8pt;width:148.5pt;height:81.6pt;z-index:251668480">
            <v:textbox style="mso-next-textbox:#_x0000_s1034">
              <w:txbxContent>
                <w:p w:rsidR="008C5A22" w:rsidRPr="008654D6" w:rsidRDefault="008C5A22" w:rsidP="008C5A22">
                  <w:pPr>
                    <w:jc w:val="center"/>
                    <w:rPr>
                      <w:rFonts w:ascii="Times New Roman" w:hAnsi="Times New Roman" w:cs="Times New Roman"/>
                    </w:rPr>
                  </w:pPr>
                  <w:r w:rsidRPr="008654D6">
                    <w:rPr>
                      <w:rFonts w:ascii="Times New Roman" w:hAnsi="Times New Roman" w:cs="Times New Roman"/>
                    </w:rPr>
                    <w:t xml:space="preserve">Принимается решение о предоставлении земельного участка </w:t>
                  </w:r>
                  <w:r>
                    <w:rPr>
                      <w:rFonts w:ascii="Times New Roman" w:hAnsi="Times New Roman" w:cs="Times New Roman"/>
                    </w:rPr>
                    <w:t>без торгов</w:t>
                  </w:r>
                </w:p>
              </w:txbxContent>
            </v:textbox>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2" type="#_x0000_t202" style="position:absolute;left:0;text-align:left;margin-left:171.5pt;margin-top:8.8pt;width:118.9pt;height:82.25pt;z-index:251676672">
            <v:textbox>
              <w:txbxContent>
                <w:p w:rsidR="008C5A22" w:rsidRDefault="008C5A22" w:rsidP="008C5A22">
                  <w:pPr>
                    <w:jc w:val="center"/>
                  </w:pPr>
                  <w:r>
                    <w:rPr>
                      <w:rFonts w:ascii="Times New Roman" w:hAnsi="Times New Roman" w:cs="Times New Roman"/>
                      <w:szCs w:val="28"/>
                    </w:rPr>
                    <w:t>В</w:t>
                  </w:r>
                  <w:r w:rsidRPr="007242A1">
                    <w:rPr>
                      <w:rFonts w:ascii="Times New Roman" w:hAnsi="Times New Roman" w:cs="Times New Roman"/>
                      <w:szCs w:val="28"/>
                    </w:rPr>
                    <w:t>озврат</w:t>
                  </w:r>
                  <w:r>
                    <w:rPr>
                      <w:rFonts w:ascii="Times New Roman" w:hAnsi="Times New Roman" w:cs="Times New Roman"/>
                      <w:szCs w:val="28"/>
                    </w:rPr>
                    <w:t xml:space="preserve"> </w:t>
                  </w:r>
                  <w:r w:rsidRPr="007242A1">
                    <w:rPr>
                      <w:rFonts w:ascii="Times New Roman" w:hAnsi="Times New Roman" w:cs="Times New Roman"/>
                      <w:szCs w:val="28"/>
                    </w:rPr>
                    <w:t>заявления</w:t>
                  </w:r>
                  <w:r>
                    <w:rPr>
                      <w:rFonts w:ascii="Times New Roman" w:hAnsi="Times New Roman" w:cs="Times New Roman"/>
                      <w:szCs w:val="28"/>
                    </w:rPr>
                    <w:t xml:space="preserve"> о</w:t>
                  </w:r>
                  <w:r w:rsidRPr="007242A1">
                    <w:rPr>
                      <w:rFonts w:ascii="Times New Roman" w:hAnsi="Times New Roman" w:cs="Times New Roman"/>
                      <w:szCs w:val="28"/>
                    </w:rPr>
                    <w:t xml:space="preserve"> </w:t>
                  </w:r>
                  <w:r w:rsidRPr="008654D6">
                    <w:rPr>
                      <w:rFonts w:ascii="Times New Roman" w:hAnsi="Times New Roman" w:cs="Times New Roman"/>
                    </w:rPr>
                    <w:t xml:space="preserve">предоставлении </w:t>
                  </w:r>
                  <w:r w:rsidRPr="00A862C7">
                    <w:rPr>
                      <w:rFonts w:ascii="Times New Roman" w:hAnsi="Times New Roman" w:cs="Times New Roman"/>
                    </w:rPr>
                    <w:t>муниципальной</w:t>
                  </w:r>
                  <w:r w:rsidRPr="008654D6">
                    <w:rPr>
                      <w:rFonts w:ascii="Times New Roman" w:hAnsi="Times New Roman" w:cs="Times New Roman"/>
                    </w:rPr>
                    <w:t xml:space="preserve"> услуги </w:t>
                  </w:r>
                  <w:r w:rsidRPr="007242A1">
                    <w:rPr>
                      <w:rFonts w:ascii="Times New Roman" w:hAnsi="Times New Roman" w:cs="Times New Roman"/>
                      <w:szCs w:val="28"/>
                    </w:rPr>
                    <w:t>заявителю</w:t>
                  </w:r>
                </w:p>
                <w:p w:rsidR="008C5A22" w:rsidRDefault="008C5A22" w:rsidP="008C5A22"/>
              </w:txbxContent>
            </v:textbox>
          </v:shape>
        </w:pict>
      </w: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3" type="#_x0000_t32" style="position:absolute;left:0;text-align:left;margin-left:402.95pt;margin-top:12.35pt;width:0;height:29.65pt;z-index:251667456" o:connectortype="straight">
            <v:stroke endarrow="block"/>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2" type="#_x0000_t202" style="position:absolute;left:0;text-align:left;margin-left:355.5pt;margin-top:14.4pt;width:94.65pt;height:117.9pt;z-index:251666432">
            <v:textbox style="mso-next-textbox:#_x0000_s1032">
              <w:txbxContent>
                <w:p w:rsidR="008C5A22" w:rsidRPr="008654D6" w:rsidRDefault="008C5A22" w:rsidP="008C5A22">
                  <w:pPr>
                    <w:jc w:val="center"/>
                    <w:rPr>
                      <w:rFonts w:ascii="Times New Roman" w:hAnsi="Times New Roman" w:cs="Times New Roman"/>
                    </w:rPr>
                  </w:pPr>
                  <w:r>
                    <w:rPr>
                      <w:rFonts w:ascii="Times New Roman" w:hAnsi="Times New Roman" w:cs="Times New Roman"/>
                    </w:rPr>
                    <w:t xml:space="preserve">Направление отказа в </w:t>
                  </w:r>
                  <w:r w:rsidRPr="008654D6">
                    <w:rPr>
                      <w:rFonts w:ascii="Times New Roman" w:hAnsi="Times New Roman" w:cs="Times New Roman"/>
                    </w:rPr>
                    <w:t xml:space="preserve">предоставлении </w:t>
                  </w:r>
                  <w:r w:rsidRPr="00A862C7">
                    <w:rPr>
                      <w:rFonts w:ascii="Times New Roman" w:hAnsi="Times New Roman" w:cs="Times New Roman"/>
                    </w:rPr>
                    <w:t>муниципальной</w:t>
                  </w:r>
                  <w:r w:rsidRPr="008654D6">
                    <w:rPr>
                      <w:rFonts w:ascii="Times New Roman" w:hAnsi="Times New Roman" w:cs="Times New Roman"/>
                    </w:rPr>
                    <w:t xml:space="preserve"> услуги </w:t>
                  </w:r>
                  <w:r>
                    <w:rPr>
                      <w:rFonts w:ascii="Times New Roman" w:hAnsi="Times New Roman" w:cs="Times New Roman"/>
                    </w:rPr>
                    <w:t>заявителю</w:t>
                  </w:r>
                </w:p>
              </w:txbxContent>
            </v:textbox>
          </v:shape>
        </w:pict>
      </w: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36" type="#_x0000_t32" style="position:absolute;left:0;text-align:left;margin-left:56.75pt;margin-top:.6pt;width:0;height:12.75pt;z-index:251670528" o:connectortype="straight">
            <v:stroke endarrow="block"/>
          </v:shape>
        </w:pict>
      </w:r>
      <w:r>
        <w:rPr>
          <w:rFonts w:ascii="Times New Roman" w:eastAsia="Tahoma" w:hAnsi="Times New Roman" w:cs="Times New Roman"/>
          <w:noProof/>
          <w:color w:val="000000"/>
          <w:sz w:val="24"/>
          <w:szCs w:val="24"/>
        </w:rPr>
        <w:pict>
          <v:shape id="_x0000_s1037" type="#_x0000_t202" style="position:absolute;left:0;text-align:left;margin-left:-13.75pt;margin-top:13.35pt;width:175.45pt;height:91.65pt;z-index:251671552">
            <v:textbox style="mso-next-textbox:#_x0000_s1037">
              <w:txbxContent>
                <w:p w:rsidR="008C5A22" w:rsidRPr="00DC0DA3" w:rsidRDefault="008C5A22" w:rsidP="008C5A22">
                  <w:pPr>
                    <w:jc w:val="center"/>
                    <w:rPr>
                      <w:rFonts w:ascii="Times New Roman" w:hAnsi="Times New Roman" w:cs="Times New Roman"/>
                    </w:rPr>
                  </w:pPr>
                  <w:r>
                    <w:rPr>
                      <w:rFonts w:ascii="Times New Roman" w:hAnsi="Times New Roman" w:cs="Times New Roman"/>
                    </w:rPr>
                    <w:t>Подготовка договоров купли-продажи или аренды земельных участков, решений о предоставлении земельных участков в собственность бесплатно</w:t>
                  </w:r>
                </w:p>
              </w:txbxContent>
            </v:textbox>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Pr>
          <w:rFonts w:ascii="Times New Roman" w:eastAsia="Tahoma" w:hAnsi="Times New Roman" w:cs="Times New Roman"/>
          <w:noProof/>
          <w:color w:val="000000"/>
          <w:sz w:val="24"/>
          <w:szCs w:val="24"/>
        </w:rPr>
        <w:pict>
          <v:shape id="_x0000_s1047" type="#_x0000_t32" style="position:absolute;left:0;text-align:left;margin-left:239.4pt;margin-top:11.5pt;width:0;height:111.7pt;z-index:251681792" o:connectortype="straight">
            <v:stroke endarrow="block"/>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tabs>
          <w:tab w:val="left" w:pos="939"/>
        </w:tabs>
        <w:autoSpaceDE w:val="0"/>
        <w:autoSpaceDN w:val="0"/>
        <w:adjustRightInd w:val="0"/>
        <w:spacing w:after="0" w:line="240" w:lineRule="auto"/>
        <w:outlineLvl w:val="1"/>
        <w:rPr>
          <w:rFonts w:ascii="Times New Roman" w:eastAsia="Tahoma" w:hAnsi="Times New Roman" w:cs="Times New Roman"/>
          <w:color w:val="000000"/>
          <w:sz w:val="24"/>
          <w:szCs w:val="24"/>
        </w:rPr>
      </w:pPr>
      <w:r w:rsidRPr="008C5A22">
        <w:rPr>
          <w:rFonts w:ascii="Times New Roman" w:eastAsia="Tahoma" w:hAnsi="Times New Roman" w:cs="Times New Roman"/>
          <w:color w:val="000000"/>
          <w:sz w:val="24"/>
          <w:szCs w:val="24"/>
        </w:rPr>
        <w:tab/>
      </w:r>
      <w:r w:rsidR="00302783">
        <w:rPr>
          <w:rFonts w:ascii="Times New Roman" w:eastAsia="Tahoma" w:hAnsi="Times New Roman" w:cs="Times New Roman"/>
          <w:noProof/>
          <w:color w:val="000000"/>
          <w:sz w:val="24"/>
          <w:szCs w:val="24"/>
        </w:rPr>
        <w:pict>
          <v:shape id="_x0000_s1038" type="#_x0000_t32" style="position:absolute;margin-left:362.05pt;margin-top:12.05pt;width:20pt;height:82.15pt;flip:x;z-index:251672576;mso-position-horizontal-relative:text;mso-position-vertical-relative:text" o:connectortype="straight">
            <v:stroke endarrow="block"/>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302783"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r w:rsidRPr="00302783">
        <w:rPr>
          <w:rFonts w:eastAsia="Tahoma"/>
          <w:noProof/>
          <w:color w:val="000000"/>
          <w:sz w:val="24"/>
          <w:szCs w:val="24"/>
        </w:rPr>
        <w:lastRenderedPageBreak/>
        <w:pict>
          <v:shape id="_x0000_s1026" type="#_x0000_t32" style="position:absolute;left:0;text-align:left;margin-left:84.7pt;margin-top:12.4pt;width:0;height:111.7pt;z-index:251660288" o:connectortype="straight">
            <v:stroke endarrow="block"/>
          </v:shape>
        </w:pict>
      </w: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autoSpaceDE w:val="0"/>
        <w:autoSpaceDN w:val="0"/>
        <w:adjustRightInd w:val="0"/>
        <w:spacing w:after="0" w:line="240" w:lineRule="auto"/>
        <w:jc w:val="right"/>
        <w:outlineLvl w:val="1"/>
        <w:rPr>
          <w:rFonts w:ascii="Times New Roman" w:eastAsia="Tahoma" w:hAnsi="Times New Roman" w:cs="Times New Roman"/>
          <w:color w:val="000000"/>
          <w:sz w:val="24"/>
          <w:szCs w:val="24"/>
        </w:rPr>
      </w:pPr>
    </w:p>
    <w:p w:rsidR="008C5A22" w:rsidRPr="008C5A22" w:rsidRDefault="008C5A22" w:rsidP="008C5A22">
      <w:pPr>
        <w:widowControl w:val="0"/>
        <w:tabs>
          <w:tab w:val="left" w:pos="939"/>
        </w:tabs>
        <w:autoSpaceDE w:val="0"/>
        <w:autoSpaceDN w:val="0"/>
        <w:adjustRightInd w:val="0"/>
        <w:spacing w:after="0" w:line="240" w:lineRule="auto"/>
        <w:outlineLvl w:val="1"/>
        <w:rPr>
          <w:rFonts w:ascii="Times New Roman" w:eastAsia="Tahoma" w:hAnsi="Times New Roman" w:cs="Times New Roman"/>
          <w:color w:val="000000"/>
          <w:sz w:val="24"/>
          <w:szCs w:val="24"/>
        </w:rPr>
      </w:pPr>
      <w:r w:rsidRPr="008C5A22">
        <w:rPr>
          <w:rFonts w:ascii="Times New Roman" w:eastAsia="Tahoma" w:hAnsi="Times New Roman" w:cs="Times New Roman"/>
          <w:color w:val="000000"/>
          <w:sz w:val="24"/>
          <w:szCs w:val="24"/>
        </w:rPr>
        <w:tab/>
      </w:r>
    </w:p>
    <w:p w:rsidR="008C5A22" w:rsidRPr="008C5A22" w:rsidRDefault="008C5A22" w:rsidP="008C5A22">
      <w:pPr>
        <w:pStyle w:val="af0"/>
      </w:pPr>
    </w:p>
    <w:p w:rsidR="008C5A22" w:rsidRPr="008C5A22" w:rsidRDefault="008C5A22" w:rsidP="008C5A22">
      <w:pPr>
        <w:pStyle w:val="af0"/>
        <w:rPr>
          <w:b/>
          <w:bCs/>
        </w:rPr>
      </w:pPr>
    </w:p>
    <w:p w:rsidR="008C5A22" w:rsidRPr="008C5A22" w:rsidRDefault="008C5A22" w:rsidP="008C5A22">
      <w:pPr>
        <w:pStyle w:val="af0"/>
        <w:rPr>
          <w:b/>
          <w:bCs/>
        </w:rPr>
      </w:pPr>
    </w:p>
    <w:p w:rsidR="008C5A22" w:rsidRPr="008C5A22" w:rsidRDefault="008C5A22" w:rsidP="008C5A22">
      <w:pPr>
        <w:spacing w:after="0" w:line="100" w:lineRule="atLeast"/>
        <w:rPr>
          <w:rFonts w:ascii="Times New Roman" w:hAnsi="Times New Roman" w:cs="Times New Roman"/>
          <w:sz w:val="24"/>
          <w:szCs w:val="24"/>
        </w:rPr>
      </w:pPr>
    </w:p>
    <w:p w:rsidR="008C5A22" w:rsidRPr="008C5A22" w:rsidRDefault="008C5A22" w:rsidP="008C5A22">
      <w:pPr>
        <w:spacing w:after="0" w:line="100" w:lineRule="atLeast"/>
        <w:ind w:firstLine="675"/>
        <w:jc w:val="center"/>
        <w:rPr>
          <w:rFonts w:ascii="Times New Roman" w:hAnsi="Times New Roman" w:cs="Times New Roman"/>
          <w:sz w:val="24"/>
          <w:szCs w:val="24"/>
        </w:rPr>
      </w:pPr>
      <w:r w:rsidRPr="008C5A22">
        <w:rPr>
          <w:rFonts w:ascii="Times New Roman" w:hAnsi="Times New Roman" w:cs="Times New Roman"/>
          <w:sz w:val="24"/>
          <w:szCs w:val="24"/>
        </w:rPr>
        <w:t>Направление решения о предоставлении земельного участка и договоров аренды или купли-продажи заявителю</w:t>
      </w:r>
    </w:p>
    <w:p w:rsidR="008C5A22" w:rsidRPr="008C5A22" w:rsidRDefault="008C5A22" w:rsidP="008C5A22">
      <w:pPr>
        <w:spacing w:after="0" w:line="100" w:lineRule="atLeast"/>
        <w:ind w:firstLine="675"/>
        <w:jc w:val="center"/>
        <w:rPr>
          <w:rFonts w:ascii="Times New Roman" w:hAnsi="Times New Roman" w:cs="Times New Roman"/>
          <w:sz w:val="24"/>
          <w:szCs w:val="24"/>
        </w:rPr>
      </w:pPr>
    </w:p>
    <w:p w:rsidR="008C5A22" w:rsidRPr="008C5A22" w:rsidRDefault="008C5A22" w:rsidP="008C5A22">
      <w:pPr>
        <w:spacing w:after="0" w:line="100" w:lineRule="atLeast"/>
        <w:ind w:firstLine="675"/>
        <w:rPr>
          <w:rFonts w:ascii="Times New Roman" w:hAnsi="Times New Roman" w:cs="Times New Roman"/>
          <w:sz w:val="24"/>
          <w:szCs w:val="24"/>
        </w:rPr>
      </w:pPr>
    </w:p>
    <w:p w:rsidR="008C5A22" w:rsidRPr="008C5A22" w:rsidRDefault="008C5A22" w:rsidP="008C5A22">
      <w:pPr>
        <w:spacing w:after="0" w:line="100" w:lineRule="atLeast"/>
        <w:ind w:firstLine="675"/>
        <w:rPr>
          <w:rFonts w:ascii="Times New Roman" w:hAnsi="Times New Roman" w:cs="Times New Roman"/>
          <w:sz w:val="24"/>
          <w:szCs w:val="24"/>
        </w:rPr>
      </w:pPr>
    </w:p>
    <w:p w:rsidR="008C5A22" w:rsidRPr="008C5A22" w:rsidRDefault="008C5A22" w:rsidP="008C5A22">
      <w:pPr>
        <w:spacing w:after="0" w:line="100" w:lineRule="atLeast"/>
        <w:ind w:firstLine="675"/>
        <w:rPr>
          <w:rFonts w:ascii="Times New Roman" w:hAnsi="Times New Roman" w:cs="Times New Roman"/>
          <w:sz w:val="24"/>
          <w:szCs w:val="24"/>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8C5A22" w:rsidRPr="008C5A22" w:rsidRDefault="008C5A22" w:rsidP="008C5A22">
      <w:pPr>
        <w:pStyle w:val="af0"/>
        <w:jc w:val="right"/>
        <w:rPr>
          <w:b/>
          <w:bCs/>
        </w:rPr>
      </w:pPr>
    </w:p>
    <w:p w:rsidR="00F349C6" w:rsidRPr="008C5A22" w:rsidRDefault="00F349C6">
      <w:pPr>
        <w:rPr>
          <w:sz w:val="24"/>
          <w:szCs w:val="24"/>
        </w:rPr>
      </w:pPr>
    </w:p>
    <w:sectPr w:rsidR="00F349C6" w:rsidRPr="008C5A22" w:rsidSect="00665963">
      <w:footerReference w:type="default" r:id="rId14"/>
      <w:pgSz w:w="11906" w:h="16838"/>
      <w:pgMar w:top="1134" w:right="1247" w:bottom="1134" w:left="1531" w:header="709" w:footer="709" w:gutter="0"/>
      <w:cols w:space="720"/>
      <w:docGrid w:linePitch="24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14B0" w:rsidRDefault="00C114B0" w:rsidP="00665963">
      <w:pPr>
        <w:spacing w:after="0" w:line="240" w:lineRule="auto"/>
      </w:pPr>
      <w:r>
        <w:separator/>
      </w:r>
    </w:p>
  </w:endnote>
  <w:endnote w:type="continuationSeparator" w:id="1">
    <w:p w:rsidR="00C114B0" w:rsidRDefault="00C114B0" w:rsidP="006659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7AFF" w:rsidRDefault="00C114B0">
    <w:pPr>
      <w:pStyle w:val="a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14B0" w:rsidRDefault="00C114B0" w:rsidP="00665963">
      <w:pPr>
        <w:spacing w:after="0" w:line="240" w:lineRule="auto"/>
      </w:pPr>
      <w:r>
        <w:separator/>
      </w:r>
    </w:p>
  </w:footnote>
  <w:footnote w:type="continuationSeparator" w:id="1">
    <w:p w:rsidR="00C114B0" w:rsidRDefault="00C114B0" w:rsidP="006659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9B5C25"/>
    <w:multiLevelType w:val="multilevel"/>
    <w:tmpl w:val="718E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2E5760"/>
    <w:multiLevelType w:val="multilevel"/>
    <w:tmpl w:val="6A64F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126F1B"/>
    <w:multiLevelType w:val="multilevel"/>
    <w:tmpl w:val="3C4C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C094BE1"/>
    <w:multiLevelType w:val="multilevel"/>
    <w:tmpl w:val="92228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3E092F"/>
    <w:multiLevelType w:val="multilevel"/>
    <w:tmpl w:val="EA962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FCA0606"/>
    <w:multiLevelType w:val="multilevel"/>
    <w:tmpl w:val="894A7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3DF7F1E"/>
    <w:multiLevelType w:val="multilevel"/>
    <w:tmpl w:val="D06EC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40D7AA1"/>
    <w:multiLevelType w:val="multilevel"/>
    <w:tmpl w:val="7722E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6E27F5C"/>
    <w:multiLevelType w:val="multilevel"/>
    <w:tmpl w:val="68E81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EB3E09"/>
    <w:multiLevelType w:val="multilevel"/>
    <w:tmpl w:val="4ECC49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8"/>
  </w:num>
  <w:num w:numId="4">
    <w:abstractNumId w:val="2"/>
  </w:num>
  <w:num w:numId="5">
    <w:abstractNumId w:val="5"/>
  </w:num>
  <w:num w:numId="6">
    <w:abstractNumId w:val="6"/>
  </w:num>
  <w:num w:numId="7">
    <w:abstractNumId w:val="3"/>
  </w:num>
  <w:num w:numId="8">
    <w:abstractNumId w:val="7"/>
  </w:num>
  <w:num w:numId="9">
    <w:abstractNumId w:val="1"/>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C5A22"/>
    <w:rsid w:val="00302783"/>
    <w:rsid w:val="00352AD1"/>
    <w:rsid w:val="00665963"/>
    <w:rsid w:val="006659B6"/>
    <w:rsid w:val="008C5A22"/>
    <w:rsid w:val="00B74533"/>
    <w:rsid w:val="00C114B0"/>
    <w:rsid w:val="00F34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13" type="connector" idref="#_x0000_s1035"/>
        <o:r id="V:Rule14" type="connector" idref="#_x0000_s1036"/>
        <o:r id="V:Rule15" type="connector" idref="#_x0000_s1046"/>
        <o:r id="V:Rule16" type="connector" idref="#_x0000_s1045"/>
        <o:r id="V:Rule17" type="connector" idref="#_x0000_s1047"/>
        <o:r id="V:Rule18" type="connector" idref="#_x0000_s1026"/>
        <o:r id="V:Rule19" type="connector" idref="#_x0000_s1043"/>
        <o:r id="V:Rule20" type="connector" idref="#_x0000_s1038"/>
        <o:r id="V:Rule21" type="connector" idref="#_x0000_s1039"/>
        <o:r id="V:Rule22" type="connector" idref="#_x0000_s1033"/>
        <o:r id="V:Rule23" type="connector" idref="#_x0000_s1044"/>
        <o:r id="V:Rule2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963"/>
  </w:style>
  <w:style w:type="paragraph" w:styleId="1">
    <w:name w:val="heading 1"/>
    <w:basedOn w:val="a"/>
    <w:next w:val="a0"/>
    <w:link w:val="10"/>
    <w:qFormat/>
    <w:rsid w:val="008C5A22"/>
    <w:pPr>
      <w:tabs>
        <w:tab w:val="num" w:pos="0"/>
        <w:tab w:val="left" w:pos="709"/>
      </w:tabs>
      <w:suppressAutoHyphens/>
      <w:spacing w:before="108" w:after="108" w:line="100" w:lineRule="atLeast"/>
      <w:ind w:left="432" w:hanging="432"/>
      <w:jc w:val="center"/>
      <w:outlineLvl w:val="0"/>
    </w:pPr>
    <w:rPr>
      <w:rFonts w:ascii="Arial" w:eastAsia="Times New Roman" w:hAnsi="Arial" w:cs="Arial"/>
      <w:b/>
      <w:bCs/>
      <w:color w:val="000080"/>
      <w:kern w:val="1"/>
      <w:sz w:val="24"/>
      <w:szCs w:val="24"/>
      <w:lang w:eastAsia="ar-SA"/>
    </w:rPr>
  </w:style>
  <w:style w:type="paragraph" w:styleId="2">
    <w:name w:val="heading 2"/>
    <w:basedOn w:val="a"/>
    <w:next w:val="a0"/>
    <w:link w:val="20"/>
    <w:qFormat/>
    <w:rsid w:val="008C5A22"/>
    <w:pPr>
      <w:keepNext/>
      <w:tabs>
        <w:tab w:val="num" w:pos="0"/>
        <w:tab w:val="left" w:pos="709"/>
      </w:tabs>
      <w:suppressAutoHyphens/>
      <w:spacing w:before="240" w:after="60" w:line="276" w:lineRule="atLeast"/>
      <w:ind w:left="576" w:hanging="576"/>
      <w:outlineLvl w:val="1"/>
    </w:pPr>
    <w:rPr>
      <w:rFonts w:ascii="Arial" w:eastAsia="Times New Roman" w:hAnsi="Arial" w:cs="Arial"/>
      <w:b/>
      <w:bCs/>
      <w:i/>
      <w:iCs/>
      <w:color w:val="00000A"/>
      <w:kern w:val="1"/>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C5A22"/>
    <w:rPr>
      <w:rFonts w:ascii="Arial" w:eastAsia="Times New Roman" w:hAnsi="Arial" w:cs="Arial"/>
      <w:b/>
      <w:bCs/>
      <w:color w:val="000080"/>
      <w:kern w:val="1"/>
      <w:sz w:val="24"/>
      <w:szCs w:val="24"/>
      <w:lang w:eastAsia="ar-SA"/>
    </w:rPr>
  </w:style>
  <w:style w:type="character" w:customStyle="1" w:styleId="20">
    <w:name w:val="Заголовок 2 Знак"/>
    <w:basedOn w:val="a1"/>
    <w:link w:val="2"/>
    <w:rsid w:val="008C5A22"/>
    <w:rPr>
      <w:rFonts w:ascii="Arial" w:eastAsia="Times New Roman" w:hAnsi="Arial" w:cs="Arial"/>
      <w:b/>
      <w:bCs/>
      <w:i/>
      <w:iCs/>
      <w:color w:val="00000A"/>
      <w:kern w:val="1"/>
      <w:sz w:val="28"/>
      <w:szCs w:val="28"/>
      <w:lang w:eastAsia="ar-SA"/>
    </w:rPr>
  </w:style>
  <w:style w:type="character" w:customStyle="1" w:styleId="3">
    <w:name w:val="Основной шрифт абзаца3"/>
    <w:rsid w:val="008C5A22"/>
  </w:style>
  <w:style w:type="character" w:customStyle="1" w:styleId="WW8Num1z0">
    <w:name w:val="WW8Num1z0"/>
    <w:rsid w:val="008C5A22"/>
  </w:style>
  <w:style w:type="character" w:customStyle="1" w:styleId="WW8Num1z1">
    <w:name w:val="WW8Num1z1"/>
    <w:rsid w:val="008C5A22"/>
  </w:style>
  <w:style w:type="character" w:customStyle="1" w:styleId="WW8Num1z2">
    <w:name w:val="WW8Num1z2"/>
    <w:rsid w:val="008C5A22"/>
  </w:style>
  <w:style w:type="character" w:customStyle="1" w:styleId="WW8Num1z3">
    <w:name w:val="WW8Num1z3"/>
    <w:rsid w:val="008C5A22"/>
  </w:style>
  <w:style w:type="character" w:customStyle="1" w:styleId="WW8Num1z4">
    <w:name w:val="WW8Num1z4"/>
    <w:rsid w:val="008C5A22"/>
  </w:style>
  <w:style w:type="character" w:customStyle="1" w:styleId="WW8Num1z5">
    <w:name w:val="WW8Num1z5"/>
    <w:rsid w:val="008C5A22"/>
  </w:style>
  <w:style w:type="character" w:customStyle="1" w:styleId="WW8Num1z6">
    <w:name w:val="WW8Num1z6"/>
    <w:rsid w:val="008C5A22"/>
  </w:style>
  <w:style w:type="character" w:customStyle="1" w:styleId="WW8Num1z7">
    <w:name w:val="WW8Num1z7"/>
    <w:rsid w:val="008C5A22"/>
  </w:style>
  <w:style w:type="character" w:customStyle="1" w:styleId="WW8Num1z8">
    <w:name w:val="WW8Num1z8"/>
    <w:rsid w:val="008C5A22"/>
  </w:style>
  <w:style w:type="character" w:customStyle="1" w:styleId="21">
    <w:name w:val="Основной шрифт абзаца2"/>
    <w:rsid w:val="008C5A22"/>
  </w:style>
  <w:style w:type="character" w:customStyle="1" w:styleId="Absatz-Standardschriftart">
    <w:name w:val="Absatz-Standardschriftart"/>
    <w:rsid w:val="008C5A22"/>
  </w:style>
  <w:style w:type="character" w:customStyle="1" w:styleId="WW8Num2z0">
    <w:name w:val="WW8Num2z0"/>
    <w:rsid w:val="008C5A22"/>
    <w:rPr>
      <w:rFonts w:ascii="Symbol" w:hAnsi="Symbol" w:cs="Symbol"/>
    </w:rPr>
  </w:style>
  <w:style w:type="character" w:customStyle="1" w:styleId="11">
    <w:name w:val="Основной шрифт абзаца1"/>
    <w:rsid w:val="008C5A22"/>
  </w:style>
  <w:style w:type="character" w:customStyle="1" w:styleId="ListLabel1">
    <w:name w:val="ListLabel 1"/>
    <w:rsid w:val="008C5A22"/>
    <w:rPr>
      <w:rFonts w:cs="Symbol"/>
    </w:rPr>
  </w:style>
  <w:style w:type="character" w:customStyle="1" w:styleId="ListLabel2">
    <w:name w:val="ListLabel 2"/>
    <w:rsid w:val="008C5A22"/>
    <w:rPr>
      <w:rFonts w:cs="Courier New"/>
    </w:rPr>
  </w:style>
  <w:style w:type="character" w:customStyle="1" w:styleId="ListLabel3">
    <w:name w:val="ListLabel 3"/>
    <w:rsid w:val="008C5A22"/>
    <w:rPr>
      <w:rFonts w:cs="Wingdings"/>
    </w:rPr>
  </w:style>
  <w:style w:type="character" w:customStyle="1" w:styleId="4">
    <w:name w:val="Основной шрифт абзаца4"/>
    <w:rsid w:val="008C5A22"/>
  </w:style>
  <w:style w:type="character" w:customStyle="1" w:styleId="12">
    <w:name w:val="Просмотренная гиперссылка1"/>
    <w:basedOn w:val="4"/>
    <w:rsid w:val="008C5A22"/>
  </w:style>
  <w:style w:type="character" w:styleId="a4">
    <w:name w:val="Hyperlink"/>
    <w:rsid w:val="008C5A22"/>
    <w:rPr>
      <w:color w:val="0000FF"/>
      <w:u w:val="single"/>
      <w:lang w:val="ru-RU"/>
    </w:rPr>
  </w:style>
  <w:style w:type="character" w:customStyle="1" w:styleId="a5">
    <w:name w:val="Нижний колонтитул Знак"/>
    <w:basedOn w:val="4"/>
    <w:rsid w:val="008C5A22"/>
  </w:style>
  <w:style w:type="character" w:customStyle="1" w:styleId="13">
    <w:name w:val="Номер страницы1"/>
    <w:basedOn w:val="4"/>
    <w:rsid w:val="008C5A22"/>
  </w:style>
  <w:style w:type="character" w:customStyle="1" w:styleId="a6">
    <w:name w:val="Верхний колонтитул Знак"/>
    <w:basedOn w:val="4"/>
    <w:rsid w:val="008C5A22"/>
  </w:style>
  <w:style w:type="character" w:customStyle="1" w:styleId="a7">
    <w:name w:val="Текст выноски Знак"/>
    <w:basedOn w:val="4"/>
    <w:rsid w:val="008C5A22"/>
  </w:style>
  <w:style w:type="character" w:customStyle="1" w:styleId="a8">
    <w:name w:val="Символ сноски"/>
    <w:rsid w:val="008C5A22"/>
    <w:rPr>
      <w:vertAlign w:val="superscript"/>
    </w:rPr>
  </w:style>
  <w:style w:type="character" w:customStyle="1" w:styleId="a9">
    <w:name w:val="Текст сноски Знак"/>
    <w:basedOn w:val="4"/>
    <w:rsid w:val="008C5A22"/>
  </w:style>
  <w:style w:type="character" w:customStyle="1" w:styleId="ConsPlusNormal">
    <w:name w:val="ConsPlusNormal Знак"/>
    <w:rsid w:val="008C5A22"/>
  </w:style>
  <w:style w:type="character" w:styleId="aa">
    <w:name w:val="Strong"/>
    <w:qFormat/>
    <w:rsid w:val="008C5A22"/>
    <w:rPr>
      <w:b/>
      <w:bCs/>
    </w:rPr>
  </w:style>
  <w:style w:type="character" w:customStyle="1" w:styleId="s1">
    <w:name w:val="s1"/>
    <w:basedOn w:val="4"/>
    <w:rsid w:val="008C5A22"/>
  </w:style>
  <w:style w:type="character" w:customStyle="1" w:styleId="apple-converted-space">
    <w:name w:val="apple-converted-space"/>
    <w:basedOn w:val="4"/>
    <w:rsid w:val="008C5A22"/>
  </w:style>
  <w:style w:type="character" w:customStyle="1" w:styleId="s8">
    <w:name w:val="s8"/>
    <w:basedOn w:val="4"/>
    <w:rsid w:val="008C5A22"/>
  </w:style>
  <w:style w:type="character" w:customStyle="1" w:styleId="s12">
    <w:name w:val="s12"/>
    <w:basedOn w:val="4"/>
    <w:rsid w:val="008C5A22"/>
  </w:style>
  <w:style w:type="character" w:customStyle="1" w:styleId="s2">
    <w:name w:val="s2"/>
    <w:basedOn w:val="4"/>
    <w:rsid w:val="008C5A22"/>
  </w:style>
  <w:style w:type="character" w:styleId="ab">
    <w:name w:val="FollowedHyperlink"/>
    <w:rsid w:val="008C5A22"/>
    <w:rPr>
      <w:color w:val="800000"/>
      <w:u w:val="single"/>
    </w:rPr>
  </w:style>
  <w:style w:type="paragraph" w:customStyle="1" w:styleId="ac">
    <w:name w:val="Заголовок"/>
    <w:basedOn w:val="a"/>
    <w:next w:val="a0"/>
    <w:rsid w:val="008C5A22"/>
    <w:pPr>
      <w:keepNext/>
      <w:tabs>
        <w:tab w:val="left" w:pos="709"/>
      </w:tabs>
      <w:suppressAutoHyphens/>
      <w:spacing w:before="240" w:after="120" w:line="276" w:lineRule="atLeast"/>
    </w:pPr>
    <w:rPr>
      <w:rFonts w:ascii="Arial" w:eastAsia="SimSun" w:hAnsi="Arial" w:cs="Mangal"/>
      <w:color w:val="00000A"/>
      <w:kern w:val="1"/>
      <w:sz w:val="28"/>
      <w:szCs w:val="28"/>
      <w:lang w:eastAsia="ar-SA"/>
    </w:rPr>
  </w:style>
  <w:style w:type="paragraph" w:styleId="a0">
    <w:name w:val="Body Text"/>
    <w:basedOn w:val="a"/>
    <w:link w:val="ad"/>
    <w:rsid w:val="008C5A22"/>
    <w:pPr>
      <w:tabs>
        <w:tab w:val="left" w:pos="709"/>
      </w:tabs>
      <w:suppressAutoHyphens/>
      <w:spacing w:after="120" w:line="276" w:lineRule="atLeast"/>
    </w:pPr>
    <w:rPr>
      <w:rFonts w:ascii="Calibri" w:eastAsia="Times New Roman" w:hAnsi="Calibri" w:cs="Calibri"/>
      <w:color w:val="00000A"/>
      <w:kern w:val="1"/>
      <w:lang w:eastAsia="ar-SA"/>
    </w:rPr>
  </w:style>
  <w:style w:type="character" w:customStyle="1" w:styleId="ad">
    <w:name w:val="Основной текст Знак"/>
    <w:basedOn w:val="a1"/>
    <w:link w:val="a0"/>
    <w:rsid w:val="008C5A22"/>
    <w:rPr>
      <w:rFonts w:ascii="Calibri" w:eastAsia="Times New Roman" w:hAnsi="Calibri" w:cs="Calibri"/>
      <w:color w:val="00000A"/>
      <w:kern w:val="1"/>
      <w:lang w:eastAsia="ar-SA"/>
    </w:rPr>
  </w:style>
  <w:style w:type="paragraph" w:styleId="ae">
    <w:name w:val="List"/>
    <w:basedOn w:val="a0"/>
    <w:rsid w:val="008C5A22"/>
    <w:rPr>
      <w:rFonts w:cs="Mangal"/>
    </w:rPr>
  </w:style>
  <w:style w:type="paragraph" w:customStyle="1" w:styleId="30">
    <w:name w:val="Название3"/>
    <w:basedOn w:val="a"/>
    <w:rsid w:val="008C5A2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40">
    <w:name w:val="Указатель4"/>
    <w:basedOn w:val="a"/>
    <w:rsid w:val="008C5A2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customStyle="1" w:styleId="14">
    <w:name w:val="Название объекта1"/>
    <w:basedOn w:val="a"/>
    <w:rsid w:val="008C5A2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31">
    <w:name w:val="Указатель3"/>
    <w:basedOn w:val="a"/>
    <w:rsid w:val="008C5A2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customStyle="1" w:styleId="22">
    <w:name w:val="Название2"/>
    <w:basedOn w:val="a"/>
    <w:rsid w:val="008C5A22"/>
    <w:pPr>
      <w:suppressLineNumbers/>
      <w:tabs>
        <w:tab w:val="left" w:pos="709"/>
      </w:tabs>
      <w:suppressAutoHyphens/>
      <w:spacing w:before="120" w:after="120" w:line="276" w:lineRule="atLeast"/>
    </w:pPr>
    <w:rPr>
      <w:rFonts w:ascii="Calibri" w:eastAsia="Times New Roman" w:hAnsi="Calibri" w:cs="Tahoma"/>
      <w:i/>
      <w:iCs/>
      <w:color w:val="00000A"/>
      <w:kern w:val="1"/>
      <w:sz w:val="24"/>
      <w:szCs w:val="24"/>
      <w:lang w:eastAsia="ar-SA"/>
    </w:rPr>
  </w:style>
  <w:style w:type="paragraph" w:customStyle="1" w:styleId="23">
    <w:name w:val="Указатель2"/>
    <w:basedOn w:val="a"/>
    <w:rsid w:val="008C5A22"/>
    <w:pPr>
      <w:suppressLineNumbers/>
      <w:tabs>
        <w:tab w:val="left" w:pos="709"/>
      </w:tabs>
      <w:suppressAutoHyphens/>
      <w:spacing w:line="276" w:lineRule="atLeast"/>
    </w:pPr>
    <w:rPr>
      <w:rFonts w:ascii="Calibri" w:eastAsia="Times New Roman" w:hAnsi="Calibri" w:cs="Tahoma"/>
      <w:color w:val="00000A"/>
      <w:kern w:val="1"/>
      <w:lang w:eastAsia="ar-SA"/>
    </w:rPr>
  </w:style>
  <w:style w:type="paragraph" w:customStyle="1" w:styleId="15">
    <w:name w:val="Название1"/>
    <w:basedOn w:val="a"/>
    <w:rsid w:val="008C5A22"/>
    <w:pPr>
      <w:suppressLineNumbers/>
      <w:tabs>
        <w:tab w:val="left" w:pos="709"/>
      </w:tabs>
      <w:suppressAutoHyphens/>
      <w:spacing w:before="120" w:after="120" w:line="276" w:lineRule="atLeast"/>
    </w:pPr>
    <w:rPr>
      <w:rFonts w:ascii="Calibri" w:eastAsia="Times New Roman" w:hAnsi="Calibri" w:cs="Mangal"/>
      <w:i/>
      <w:iCs/>
      <w:color w:val="00000A"/>
      <w:kern w:val="1"/>
      <w:sz w:val="24"/>
      <w:szCs w:val="24"/>
      <w:lang w:eastAsia="ar-SA"/>
    </w:rPr>
  </w:style>
  <w:style w:type="paragraph" w:customStyle="1" w:styleId="16">
    <w:name w:val="Указатель1"/>
    <w:basedOn w:val="a"/>
    <w:rsid w:val="008C5A22"/>
    <w:pPr>
      <w:suppressLineNumbers/>
      <w:tabs>
        <w:tab w:val="left" w:pos="709"/>
      </w:tabs>
      <w:suppressAutoHyphens/>
      <w:spacing w:line="276" w:lineRule="atLeast"/>
    </w:pPr>
    <w:rPr>
      <w:rFonts w:ascii="Calibri" w:eastAsia="Times New Roman" w:hAnsi="Calibri" w:cs="Mangal"/>
      <w:color w:val="00000A"/>
      <w:kern w:val="1"/>
      <w:lang w:eastAsia="ar-SA"/>
    </w:rPr>
  </w:style>
  <w:style w:type="paragraph" w:styleId="af">
    <w:name w:val="footer"/>
    <w:basedOn w:val="a"/>
    <w:link w:val="17"/>
    <w:rsid w:val="008C5A22"/>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1"/>
      <w:sz w:val="24"/>
      <w:szCs w:val="24"/>
      <w:lang w:eastAsia="ar-SA"/>
    </w:rPr>
  </w:style>
  <w:style w:type="character" w:customStyle="1" w:styleId="17">
    <w:name w:val="Нижний колонтитул Знак1"/>
    <w:basedOn w:val="a1"/>
    <w:link w:val="af"/>
    <w:rsid w:val="008C5A22"/>
    <w:rPr>
      <w:rFonts w:ascii="Times New Roman" w:eastAsia="Times New Roman" w:hAnsi="Times New Roman" w:cs="Times New Roman"/>
      <w:color w:val="00000A"/>
      <w:kern w:val="1"/>
      <w:sz w:val="24"/>
      <w:szCs w:val="24"/>
      <w:lang w:eastAsia="ar-SA"/>
    </w:rPr>
  </w:style>
  <w:style w:type="paragraph" w:customStyle="1" w:styleId="ConsPlusNormal0">
    <w:name w:val="ConsPlusNormal"/>
    <w:rsid w:val="008C5A22"/>
    <w:pPr>
      <w:widowControl w:val="0"/>
      <w:suppressAutoHyphens/>
      <w:spacing w:after="0" w:line="240" w:lineRule="auto"/>
    </w:pPr>
    <w:rPr>
      <w:rFonts w:ascii="Calibri" w:eastAsia="Arial" w:hAnsi="Calibri" w:cs="Calibri"/>
      <w:kern w:val="1"/>
      <w:sz w:val="20"/>
      <w:szCs w:val="20"/>
      <w:lang w:eastAsia="ar-SA"/>
    </w:rPr>
  </w:style>
  <w:style w:type="paragraph" w:styleId="af0">
    <w:name w:val="header"/>
    <w:basedOn w:val="a"/>
    <w:link w:val="18"/>
    <w:rsid w:val="008C5A22"/>
    <w:pPr>
      <w:suppressLineNumbers/>
      <w:tabs>
        <w:tab w:val="center" w:pos="4677"/>
        <w:tab w:val="right" w:pos="9355"/>
      </w:tabs>
      <w:suppressAutoHyphens/>
      <w:spacing w:after="0" w:line="100" w:lineRule="atLeast"/>
    </w:pPr>
    <w:rPr>
      <w:rFonts w:ascii="Times New Roman" w:eastAsia="Times New Roman" w:hAnsi="Times New Roman" w:cs="Times New Roman"/>
      <w:color w:val="00000A"/>
      <w:kern w:val="1"/>
      <w:sz w:val="24"/>
      <w:szCs w:val="24"/>
      <w:lang w:eastAsia="ar-SA"/>
    </w:rPr>
  </w:style>
  <w:style w:type="character" w:customStyle="1" w:styleId="18">
    <w:name w:val="Верхний колонтитул Знак1"/>
    <w:basedOn w:val="a1"/>
    <w:link w:val="af0"/>
    <w:rsid w:val="008C5A22"/>
    <w:rPr>
      <w:rFonts w:ascii="Times New Roman" w:eastAsia="Times New Roman" w:hAnsi="Times New Roman" w:cs="Times New Roman"/>
      <w:color w:val="00000A"/>
      <w:kern w:val="1"/>
      <w:sz w:val="24"/>
      <w:szCs w:val="24"/>
      <w:lang w:eastAsia="ar-SA"/>
    </w:rPr>
  </w:style>
  <w:style w:type="paragraph" w:customStyle="1" w:styleId="ConsPlusTitle">
    <w:name w:val="ConsPlusTitle"/>
    <w:rsid w:val="008C5A22"/>
    <w:pPr>
      <w:widowControl w:val="0"/>
      <w:suppressAutoHyphens/>
      <w:spacing w:after="0" w:line="240" w:lineRule="auto"/>
    </w:pPr>
    <w:rPr>
      <w:rFonts w:ascii="Calibri" w:eastAsia="Arial" w:hAnsi="Calibri" w:cs="Calibri"/>
      <w:kern w:val="1"/>
      <w:sz w:val="20"/>
      <w:szCs w:val="20"/>
      <w:lang w:eastAsia="ar-SA"/>
    </w:rPr>
  </w:style>
  <w:style w:type="paragraph" w:customStyle="1" w:styleId="af1">
    <w:name w:val="Таблицы (моноширинный)"/>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9">
    <w:name w:val="Текст выноски1"/>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a">
    <w:name w:val="Текст сноски1"/>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b">
    <w:name w:val="Обычный (веб)1"/>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msolistparagraph0">
    <w:name w:val="msolistparagraph"/>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1c">
    <w:name w:val="Абзац списка1"/>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6">
    <w:name w:val="p6"/>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5">
    <w:name w:val="p5"/>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7">
    <w:name w:val="p7"/>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3">
    <w:name w:val="p13"/>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p17">
    <w:name w:val="p17"/>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ConsPlusDocList">
    <w:name w:val="ConsPlusDocList"/>
    <w:rsid w:val="008C5A22"/>
    <w:pPr>
      <w:widowControl w:val="0"/>
      <w:suppressAutoHyphens/>
      <w:spacing w:after="0" w:line="240" w:lineRule="auto"/>
    </w:pPr>
    <w:rPr>
      <w:rFonts w:ascii="Calibri" w:eastAsia="Arial" w:hAnsi="Calibri" w:cs="Calibri"/>
      <w:kern w:val="1"/>
      <w:sz w:val="20"/>
      <w:szCs w:val="20"/>
      <w:lang w:eastAsia="ar-SA"/>
    </w:rPr>
  </w:style>
  <w:style w:type="paragraph" w:customStyle="1" w:styleId="ConsPlusNonformat">
    <w:name w:val="ConsPlusNonformat"/>
    <w:uiPriority w:val="99"/>
    <w:rsid w:val="008C5A22"/>
    <w:pPr>
      <w:widowControl w:val="0"/>
      <w:suppressAutoHyphens/>
      <w:spacing w:after="0" w:line="240" w:lineRule="auto"/>
    </w:pPr>
    <w:rPr>
      <w:rFonts w:ascii="Calibri" w:eastAsia="Arial" w:hAnsi="Calibri" w:cs="Calibri"/>
      <w:kern w:val="1"/>
      <w:sz w:val="20"/>
      <w:szCs w:val="20"/>
      <w:lang w:eastAsia="ar-SA"/>
    </w:rPr>
  </w:style>
  <w:style w:type="paragraph" w:customStyle="1" w:styleId="af2">
    <w:name w:val="Знак Знак Знак Знак"/>
    <w:basedOn w:val="a"/>
    <w:rsid w:val="008C5A22"/>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af3">
    <w:name w:val="Содержимое врезки"/>
    <w:basedOn w:val="a0"/>
    <w:rsid w:val="008C5A22"/>
  </w:style>
  <w:style w:type="paragraph" w:styleId="af4">
    <w:name w:val="No Spacing"/>
    <w:qFormat/>
    <w:rsid w:val="008C5A22"/>
    <w:pPr>
      <w:tabs>
        <w:tab w:val="left" w:pos="709"/>
      </w:tabs>
      <w:suppressAutoHyphens/>
      <w:spacing w:after="0" w:line="240" w:lineRule="auto"/>
    </w:pPr>
    <w:rPr>
      <w:rFonts w:ascii="Calibri" w:eastAsia="Arial" w:hAnsi="Calibri" w:cs="Calibri"/>
      <w:color w:val="00000A"/>
      <w:kern w:val="1"/>
      <w:lang w:eastAsia="ar-SA"/>
    </w:rPr>
  </w:style>
  <w:style w:type="paragraph" w:customStyle="1" w:styleId="af5">
    <w:name w:val="Базовый"/>
    <w:rsid w:val="008C5A22"/>
    <w:pPr>
      <w:tabs>
        <w:tab w:val="left" w:pos="709"/>
      </w:tabs>
      <w:suppressAutoHyphens/>
      <w:spacing w:line="276" w:lineRule="atLeast"/>
    </w:pPr>
    <w:rPr>
      <w:rFonts w:ascii="Calibri" w:eastAsia="Times New Roman" w:hAnsi="Calibri" w:cs="Calibri"/>
      <w:color w:val="00000A"/>
    </w:rPr>
  </w:style>
  <w:style w:type="character" w:styleId="af6">
    <w:name w:val="page number"/>
    <w:basedOn w:val="a1"/>
    <w:rsid w:val="008C5A22"/>
  </w:style>
  <w:style w:type="paragraph" w:styleId="af7">
    <w:name w:val="Normal (Web)"/>
    <w:basedOn w:val="a"/>
    <w:uiPriority w:val="99"/>
    <w:unhideWhenUsed/>
    <w:rsid w:val="008C5A2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uslugi.ru" TargetMode="External"/><Relationship Id="rId13" Type="http://schemas.openxmlformats.org/officeDocument/2006/relationships/hyperlink" Target="http://.rpgu.rkursk.ru" TargetMode="External"/><Relationship Id="rId3" Type="http://schemas.openxmlformats.org/officeDocument/2006/relationships/settings" Target="settings.xml"/><Relationship Id="rId7" Type="http://schemas.openxmlformats.org/officeDocument/2006/relationships/hyperlink" Target="http://rpgu.rkursk.ru" TargetMode="External"/><Relationship Id="rId12" Type="http://schemas.openxmlformats.org/officeDocument/2006/relationships/hyperlink" Target="http://www.rpgu.rkursk.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DEA491B01D7E06DC9859729EBF2899FB5BC10098FBA8E79C38A4FEB848DBD327592B77C4A8AB5AD1FAD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3DAC22588B73EECA051EE360981F504854263E00CA77D594C16FC4BE5CAFBC981F03AA4724B4D85D4F7B7F54DK" TargetMode="External"/><Relationship Id="rId4" Type="http://schemas.openxmlformats.org/officeDocument/2006/relationships/webSettings" Target="webSettings.xml"/><Relationship Id="rId9" Type="http://schemas.openxmlformats.org/officeDocument/2006/relationships/hyperlink" Target="mailto:mfc@rkursk.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13713</Words>
  <Characters>78166</Characters>
  <Application>Microsoft Office Word</Application>
  <DocSecurity>0</DocSecurity>
  <Lines>651</Lines>
  <Paragraphs>183</Paragraphs>
  <ScaleCrop>false</ScaleCrop>
  <Company>Grizli777</Company>
  <LinksUpToDate>false</LinksUpToDate>
  <CharactersWithSpaces>91696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Сазановка-1</dc:creator>
  <cp:keywords/>
  <dc:description/>
  <cp:lastModifiedBy>Сазановка-1</cp:lastModifiedBy>
  <cp:revision>5</cp:revision>
  <dcterms:created xsi:type="dcterms:W3CDTF">2017-06-09T08:03:00Z</dcterms:created>
  <dcterms:modified xsi:type="dcterms:W3CDTF">2017-06-16T10:54:00Z</dcterms:modified>
</cp:coreProperties>
</file>