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94" w:rsidRPr="002F2155" w:rsidRDefault="00845A94" w:rsidP="00845A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АДМИНИСТРАЦИЯ</w:t>
      </w:r>
    </w:p>
    <w:p w:rsidR="00845A94" w:rsidRPr="002F2155" w:rsidRDefault="00845A94" w:rsidP="00845A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САЗАНОВСКОГО СЕЛЬСОВЕТА</w:t>
      </w:r>
    </w:p>
    <w:p w:rsidR="00845A94" w:rsidRPr="002F2155" w:rsidRDefault="00845A94" w:rsidP="00845A94">
      <w:pPr>
        <w:tabs>
          <w:tab w:val="left" w:pos="150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ПРИСТЕНСКОГО РАЙОНА КУРСКОЙ ОБЛАСТИ</w:t>
      </w:r>
    </w:p>
    <w:p w:rsidR="00845A94" w:rsidRPr="002F2155" w:rsidRDefault="00845A94" w:rsidP="00845A94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845A94" w:rsidRPr="002F2155" w:rsidRDefault="00845A94" w:rsidP="00845A9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F2155">
        <w:rPr>
          <w:rFonts w:ascii="Arial" w:hAnsi="Arial" w:cs="Arial"/>
          <w:b/>
          <w:sz w:val="28"/>
          <w:szCs w:val="28"/>
        </w:rPr>
        <w:t>ПОСТАНОВЛЕНИЕ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7C13">
        <w:rPr>
          <w:rFonts w:ascii="Times New Roman" w:hAnsi="Times New Roman" w:cs="Times New Roman"/>
          <w:b/>
          <w:sz w:val="28"/>
          <w:szCs w:val="28"/>
        </w:rPr>
        <w:t>26.04.2017г.</w:t>
      </w:r>
      <w:r w:rsidRPr="00DF7C13">
        <w:rPr>
          <w:rFonts w:ascii="Times New Roman" w:hAnsi="Times New Roman" w:cs="Times New Roman"/>
          <w:b/>
          <w:sz w:val="28"/>
          <w:szCs w:val="28"/>
        </w:rPr>
        <w:tab/>
      </w:r>
      <w:r w:rsidRPr="00DF7C13">
        <w:rPr>
          <w:rFonts w:ascii="Times New Roman" w:hAnsi="Times New Roman" w:cs="Times New Roman"/>
          <w:b/>
          <w:sz w:val="28"/>
          <w:szCs w:val="28"/>
        </w:rPr>
        <w:tab/>
      </w:r>
      <w:r w:rsidRPr="00DF7C13">
        <w:rPr>
          <w:rFonts w:ascii="Times New Roman" w:hAnsi="Times New Roman" w:cs="Times New Roman"/>
          <w:b/>
          <w:sz w:val="28"/>
          <w:szCs w:val="28"/>
        </w:rPr>
        <w:tab/>
      </w:r>
      <w:r w:rsidRPr="00DF7C13">
        <w:rPr>
          <w:rFonts w:ascii="Times New Roman" w:hAnsi="Times New Roman" w:cs="Times New Roman"/>
          <w:b/>
          <w:sz w:val="28"/>
          <w:szCs w:val="28"/>
        </w:rPr>
        <w:tab/>
      </w:r>
      <w:r w:rsidRPr="00DF7C13">
        <w:rPr>
          <w:rFonts w:ascii="Times New Roman" w:hAnsi="Times New Roman" w:cs="Times New Roman"/>
          <w:b/>
          <w:sz w:val="28"/>
          <w:szCs w:val="28"/>
        </w:rPr>
        <w:tab/>
      </w:r>
      <w:r w:rsidRPr="00DF7C13">
        <w:rPr>
          <w:rFonts w:ascii="Times New Roman" w:hAnsi="Times New Roman" w:cs="Times New Roman"/>
          <w:b/>
          <w:sz w:val="28"/>
          <w:szCs w:val="28"/>
        </w:rPr>
        <w:tab/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38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7C13">
        <w:rPr>
          <w:rFonts w:ascii="Times New Roman" w:hAnsi="Times New Roman" w:cs="Times New Roman"/>
          <w:b/>
          <w:sz w:val="28"/>
          <w:szCs w:val="28"/>
        </w:rPr>
        <w:t xml:space="preserve"> О введении режима « Повышенная готовность»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7C13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/>
          <w:sz w:val="28"/>
          <w:szCs w:val="28"/>
        </w:rPr>
        <w:t>Сазановского</w:t>
      </w:r>
      <w:r w:rsidRPr="00DF7C13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7C13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</w:rPr>
        <w:tab/>
      </w:r>
      <w:r w:rsidRPr="00DF7C13">
        <w:rPr>
          <w:rFonts w:ascii="Times New Roman" w:hAnsi="Times New Roman" w:cs="Times New Roman"/>
          <w:sz w:val="28"/>
          <w:szCs w:val="28"/>
        </w:rPr>
        <w:t>В соответствии с распоряжением Губернатора Курской области от 18.04.2017г. №88-рг</w:t>
      </w:r>
      <w:proofErr w:type="gramStart"/>
      <w:r w:rsidRPr="00DF7C1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F7C13">
        <w:rPr>
          <w:rFonts w:ascii="Times New Roman" w:hAnsi="Times New Roman" w:cs="Times New Roman"/>
          <w:sz w:val="28"/>
          <w:szCs w:val="28"/>
        </w:rPr>
        <w:t xml:space="preserve"> Постановлением Главы Пристенского района Курской области № 16 </w:t>
      </w:r>
      <w:proofErr w:type="spellStart"/>
      <w:r w:rsidRPr="00DF7C13">
        <w:rPr>
          <w:rFonts w:ascii="Times New Roman" w:hAnsi="Times New Roman" w:cs="Times New Roman"/>
          <w:sz w:val="28"/>
          <w:szCs w:val="28"/>
        </w:rPr>
        <w:t>пг</w:t>
      </w:r>
      <w:proofErr w:type="spellEnd"/>
      <w:r w:rsidRPr="00DF7C13">
        <w:rPr>
          <w:rFonts w:ascii="Times New Roman" w:hAnsi="Times New Roman" w:cs="Times New Roman"/>
          <w:sz w:val="28"/>
          <w:szCs w:val="28"/>
        </w:rPr>
        <w:t xml:space="preserve"> от 24.04.2017г. « О переводе органов управления, сил и средств Пристенского районного звена ТП РСЧС Курской области в режим функционирования «Повышенная готовность», в целях принятия дополнительных мер направленных на обеспечение комплексной безопасности населения и территории </w:t>
      </w:r>
      <w:r>
        <w:rPr>
          <w:rFonts w:ascii="Times New Roman" w:hAnsi="Times New Roman" w:cs="Times New Roman"/>
          <w:sz w:val="28"/>
          <w:szCs w:val="28"/>
        </w:rPr>
        <w:t>Сазановского</w:t>
      </w:r>
      <w:r w:rsidRPr="00DF7C13">
        <w:rPr>
          <w:rFonts w:ascii="Times New Roman" w:hAnsi="Times New Roman" w:cs="Times New Roman"/>
          <w:sz w:val="28"/>
          <w:szCs w:val="28"/>
        </w:rPr>
        <w:t xml:space="preserve"> сельсовета , организации контроля за оперативной обстановкой и своевременного реагирования на возможные чрезвычайные ситуации в период проведения праздничных мероприятий, посвященных Празднику Весны и Труда,  а также 72-ой годовщины Победы в Великой Отечественной войне 1941-1945 годов на территории </w:t>
      </w:r>
      <w:r>
        <w:rPr>
          <w:rFonts w:ascii="Times New Roman" w:hAnsi="Times New Roman" w:cs="Times New Roman"/>
          <w:sz w:val="28"/>
          <w:szCs w:val="28"/>
        </w:rPr>
        <w:t>Сазановского</w:t>
      </w:r>
      <w:r w:rsidRPr="00DF7C13">
        <w:rPr>
          <w:rFonts w:ascii="Times New Roman" w:hAnsi="Times New Roman" w:cs="Times New Roman"/>
          <w:sz w:val="28"/>
          <w:szCs w:val="28"/>
        </w:rPr>
        <w:t xml:space="preserve"> сельсовета администрация </w:t>
      </w:r>
      <w:r>
        <w:rPr>
          <w:rFonts w:ascii="Times New Roman" w:hAnsi="Times New Roman" w:cs="Times New Roman"/>
          <w:sz w:val="28"/>
          <w:szCs w:val="28"/>
        </w:rPr>
        <w:t>Сазановского</w:t>
      </w:r>
      <w:r w:rsidRPr="00DF7C1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ПОСТАНОВЛЯЕТ: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ab/>
        <w:t xml:space="preserve">1. Ввести режим функционирования « Повышенная готовность» на территории </w:t>
      </w:r>
      <w:r>
        <w:rPr>
          <w:rFonts w:ascii="Times New Roman" w:hAnsi="Times New Roman" w:cs="Times New Roman"/>
          <w:sz w:val="28"/>
          <w:szCs w:val="28"/>
        </w:rPr>
        <w:t>Сазановского</w:t>
      </w:r>
      <w:r w:rsidRPr="00DF7C13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>с 9-00 час. 29 апреля 2017 года до 9.00час. 02 мая 2017 года и с 9-00 час. 6 мая 2017г. до 9-00 часов 10 мая 2017 года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ab/>
        <w:t xml:space="preserve">2. Организовать круглосуточное дежурство работников администрации и культуры </w:t>
      </w:r>
      <w:r>
        <w:rPr>
          <w:rFonts w:ascii="Times New Roman" w:hAnsi="Times New Roman" w:cs="Times New Roman"/>
          <w:sz w:val="28"/>
          <w:szCs w:val="28"/>
        </w:rPr>
        <w:t>Сазановского</w:t>
      </w:r>
      <w:r w:rsidRPr="00DF7C13">
        <w:rPr>
          <w:rFonts w:ascii="Times New Roman" w:hAnsi="Times New Roman" w:cs="Times New Roman"/>
          <w:sz w:val="28"/>
          <w:szCs w:val="28"/>
        </w:rPr>
        <w:t xml:space="preserve"> сельсовета в выходные и праздничные дни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 xml:space="preserve"> ( график прилагается).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ab/>
        <w:t>3. Постановление вступает в силу со дня его обнародования.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DF7C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7C13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Сазановского</w:t>
      </w:r>
      <w:r w:rsidRPr="00DF7C13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F7C13">
        <w:rPr>
          <w:rFonts w:ascii="Times New Roman" w:hAnsi="Times New Roman" w:cs="Times New Roman"/>
          <w:sz w:val="28"/>
          <w:szCs w:val="28"/>
        </w:rPr>
        <w:tab/>
      </w:r>
      <w:r w:rsidRPr="00DF7C13">
        <w:rPr>
          <w:rFonts w:ascii="Times New Roman" w:hAnsi="Times New Roman" w:cs="Times New Roman"/>
          <w:sz w:val="28"/>
          <w:szCs w:val="28"/>
        </w:rPr>
        <w:tab/>
      </w:r>
      <w:r w:rsidRPr="00DF7C13">
        <w:rPr>
          <w:rFonts w:ascii="Times New Roman" w:hAnsi="Times New Roman" w:cs="Times New Roman"/>
          <w:sz w:val="28"/>
          <w:szCs w:val="28"/>
        </w:rPr>
        <w:tab/>
      </w:r>
      <w:r w:rsidRPr="00DF7C1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А.Н.Берлизев</w:t>
      </w:r>
    </w:p>
    <w:p w:rsidR="00845A94" w:rsidRPr="00DF7C13" w:rsidRDefault="00845A94" w:rsidP="00845A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7C13">
        <w:rPr>
          <w:rFonts w:ascii="Times New Roman" w:hAnsi="Times New Roman" w:cs="Times New Roman"/>
          <w:sz w:val="28"/>
          <w:szCs w:val="28"/>
        </w:rPr>
        <w:tab/>
        <w:t>Пристенского района</w:t>
      </w:r>
    </w:p>
    <w:p w:rsidR="00845A94" w:rsidRDefault="00845A94" w:rsidP="00845A94">
      <w:pPr>
        <w:spacing w:after="0"/>
        <w:rPr>
          <w:sz w:val="28"/>
          <w:szCs w:val="28"/>
        </w:rPr>
      </w:pPr>
    </w:p>
    <w:p w:rsidR="00845A94" w:rsidRDefault="00845A94" w:rsidP="00845A94">
      <w:pPr>
        <w:spacing w:after="0" w:line="240" w:lineRule="auto"/>
        <w:rPr>
          <w:rFonts w:ascii="Arial" w:hAnsi="Arial" w:cs="Arial"/>
        </w:rPr>
      </w:pPr>
    </w:p>
    <w:p w:rsidR="00845A94" w:rsidRDefault="00845A94" w:rsidP="00845A94">
      <w:pPr>
        <w:spacing w:after="0" w:line="240" w:lineRule="auto"/>
        <w:rPr>
          <w:rFonts w:ascii="Arial" w:hAnsi="Arial" w:cs="Arial"/>
        </w:rPr>
      </w:pPr>
    </w:p>
    <w:p w:rsidR="00845A94" w:rsidRDefault="00845A94" w:rsidP="00845A94">
      <w:pPr>
        <w:spacing w:after="0" w:line="240" w:lineRule="auto"/>
        <w:rPr>
          <w:rFonts w:ascii="Arial" w:hAnsi="Arial" w:cs="Arial"/>
        </w:rPr>
      </w:pPr>
    </w:p>
    <w:p w:rsidR="00845A94" w:rsidRDefault="00845A94" w:rsidP="00845A94">
      <w:pPr>
        <w:spacing w:after="0" w:line="240" w:lineRule="auto"/>
        <w:rPr>
          <w:rFonts w:ascii="Arial" w:hAnsi="Arial" w:cs="Arial"/>
        </w:rPr>
      </w:pPr>
    </w:p>
    <w:p w:rsidR="00845A94" w:rsidRPr="007F5DCE" w:rsidRDefault="00845A94" w:rsidP="00845A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DCE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845A94" w:rsidRPr="007F5DCE" w:rsidRDefault="00845A94" w:rsidP="00845A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DCE">
        <w:rPr>
          <w:rFonts w:ascii="Times New Roman" w:hAnsi="Times New Roman" w:cs="Times New Roman"/>
          <w:b/>
          <w:sz w:val="28"/>
          <w:szCs w:val="28"/>
        </w:rPr>
        <w:t xml:space="preserve">ДЕЖУРСТВ РАБОТНИКОВ САЗАНОВСКОГО СЕЛЬСОВЕТА ПРИСТЕНСКОГО РАЙОНА КУРСКОЙ ОБЛАСТИ </w:t>
      </w:r>
    </w:p>
    <w:p w:rsidR="00845A94" w:rsidRPr="007F5DCE" w:rsidRDefault="00845A94" w:rsidP="00845A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DCE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29.04</w:t>
      </w:r>
      <w:r w:rsidRPr="007F5DCE">
        <w:rPr>
          <w:rFonts w:ascii="Times New Roman" w:hAnsi="Times New Roman" w:cs="Times New Roman"/>
          <w:b/>
          <w:sz w:val="28"/>
          <w:szCs w:val="28"/>
        </w:rPr>
        <w:t>.2017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 w:rsidRPr="007F5DC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7F5DCE">
        <w:rPr>
          <w:rFonts w:ascii="Times New Roman" w:hAnsi="Times New Roman" w:cs="Times New Roman"/>
          <w:b/>
          <w:sz w:val="28"/>
          <w:szCs w:val="28"/>
        </w:rPr>
        <w:t>.05.2017г.</w:t>
      </w:r>
    </w:p>
    <w:p w:rsidR="00845A94" w:rsidRPr="007F5DCE" w:rsidRDefault="00845A94" w:rsidP="00845A9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2468"/>
        <w:gridCol w:w="687"/>
        <w:gridCol w:w="687"/>
        <w:gridCol w:w="521"/>
        <w:gridCol w:w="521"/>
        <w:gridCol w:w="687"/>
        <w:gridCol w:w="687"/>
        <w:gridCol w:w="521"/>
        <w:gridCol w:w="687"/>
        <w:gridCol w:w="586"/>
        <w:gridCol w:w="567"/>
        <w:gridCol w:w="567"/>
        <w:gridCol w:w="679"/>
      </w:tblGrid>
      <w:tr w:rsidR="00845A94" w:rsidRPr="007F5DCE" w:rsidTr="008210FC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DC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7F5DC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F5DCE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7F5DC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29.04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30.04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  <w:r w:rsidRPr="007F5DCE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02.05.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</w:t>
            </w:r>
            <w:r w:rsidRPr="007F5DCE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r w:rsidRPr="007F5DCE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  <w:r w:rsidRPr="007F5DCE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7F5DCE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F5DCE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09.05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F5DCE">
              <w:rPr>
                <w:rFonts w:ascii="Times New Roman" w:hAnsi="Times New Roman" w:cs="Times New Roman"/>
                <w:b/>
              </w:rPr>
              <w:t>.05</w:t>
            </w: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Берлизев А.Н.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Чернышова Е.А.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Баканова Е.И.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Фролова О.В.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Саульченко О.В.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Андреева М.</w:t>
            </w:r>
            <w:proofErr w:type="gramStart"/>
            <w:r w:rsidRPr="007F5DCE">
              <w:rPr>
                <w:rFonts w:ascii="Times New Roman" w:hAnsi="Times New Roman" w:cs="Times New Roman"/>
                <w:b/>
              </w:rPr>
              <w:t>Ю</w:t>
            </w:r>
            <w:proofErr w:type="gramEnd"/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Замараева Т.Т.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Богданова Н.А.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 xml:space="preserve">Бодашко Т.Н. 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Селиванов Г.Ю.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C0C0C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F5DCE">
              <w:rPr>
                <w:rFonts w:ascii="Times New Roman" w:hAnsi="Times New Roman" w:cs="Times New Roman"/>
                <w:b/>
              </w:rPr>
              <w:t>Плугаторева М.Э.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45A94" w:rsidRPr="007F5DCE" w:rsidTr="008210F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Красовская Н.А.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45A94" w:rsidRPr="007F5DCE" w:rsidRDefault="00845A94" w:rsidP="008210F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5A94" w:rsidRPr="007F5DCE" w:rsidRDefault="00845A94" w:rsidP="00845A94">
      <w:pPr>
        <w:spacing w:after="0"/>
        <w:ind w:left="2340"/>
        <w:rPr>
          <w:rFonts w:ascii="Times New Roman" w:hAnsi="Times New Roman" w:cs="Times New Roman"/>
          <w:b/>
          <w:sz w:val="28"/>
          <w:szCs w:val="28"/>
        </w:rPr>
      </w:pPr>
    </w:p>
    <w:p w:rsidR="00845A94" w:rsidRPr="007F5DCE" w:rsidRDefault="00845A94" w:rsidP="00845A94">
      <w:pPr>
        <w:spacing w:after="0"/>
        <w:ind w:left="2340"/>
        <w:rPr>
          <w:rFonts w:ascii="Times New Roman" w:hAnsi="Times New Roman" w:cs="Times New Roman"/>
          <w:b/>
          <w:sz w:val="28"/>
          <w:szCs w:val="28"/>
        </w:rPr>
      </w:pPr>
    </w:p>
    <w:p w:rsidR="00845A94" w:rsidRPr="007F5DCE" w:rsidRDefault="00845A94" w:rsidP="00845A94">
      <w:pPr>
        <w:spacing w:after="0"/>
        <w:ind w:left="-180"/>
        <w:rPr>
          <w:rFonts w:ascii="Times New Roman" w:hAnsi="Times New Roman" w:cs="Times New Roman"/>
          <w:b/>
          <w:sz w:val="28"/>
          <w:szCs w:val="28"/>
        </w:rPr>
      </w:pPr>
    </w:p>
    <w:p w:rsidR="00845A94" w:rsidRPr="007F5DCE" w:rsidRDefault="00845A94" w:rsidP="00845A94">
      <w:pPr>
        <w:spacing w:after="0"/>
        <w:ind w:left="-540"/>
        <w:rPr>
          <w:rFonts w:ascii="Times New Roman" w:hAnsi="Times New Roman" w:cs="Times New Roman"/>
          <w:b/>
          <w:sz w:val="28"/>
          <w:szCs w:val="28"/>
        </w:rPr>
      </w:pPr>
      <w:r w:rsidRPr="007F5DCE">
        <w:rPr>
          <w:rFonts w:ascii="Times New Roman" w:hAnsi="Times New Roman" w:cs="Times New Roman"/>
          <w:b/>
          <w:sz w:val="28"/>
          <w:szCs w:val="28"/>
        </w:rPr>
        <w:t xml:space="preserve">Глава Сазановского сельсовета </w:t>
      </w:r>
    </w:p>
    <w:p w:rsidR="00845A94" w:rsidRPr="007F5DCE" w:rsidRDefault="00845A94" w:rsidP="00845A94">
      <w:pPr>
        <w:spacing w:after="0"/>
        <w:ind w:left="-540"/>
        <w:rPr>
          <w:rFonts w:ascii="Times New Roman" w:hAnsi="Times New Roman" w:cs="Times New Roman"/>
          <w:b/>
          <w:sz w:val="28"/>
          <w:szCs w:val="28"/>
        </w:rPr>
      </w:pPr>
      <w:r w:rsidRPr="007F5DCE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                            Берлизев А.Н.</w:t>
      </w:r>
    </w:p>
    <w:p w:rsidR="00845A94" w:rsidRPr="007F5DCE" w:rsidRDefault="00845A94" w:rsidP="00845A94">
      <w:pPr>
        <w:spacing w:after="0"/>
        <w:ind w:left="7740"/>
        <w:rPr>
          <w:rFonts w:ascii="Times New Roman" w:hAnsi="Times New Roman" w:cs="Times New Roman"/>
          <w:b/>
          <w:sz w:val="28"/>
          <w:szCs w:val="28"/>
        </w:rPr>
      </w:pPr>
    </w:p>
    <w:p w:rsidR="00845A94" w:rsidRDefault="00845A94" w:rsidP="00845A94">
      <w:pPr>
        <w:spacing w:after="0"/>
        <w:ind w:left="7740"/>
        <w:rPr>
          <w:b/>
          <w:sz w:val="28"/>
          <w:szCs w:val="28"/>
        </w:rPr>
      </w:pPr>
    </w:p>
    <w:p w:rsidR="00307C79" w:rsidRDefault="00307C79"/>
    <w:sectPr w:rsidR="00307C79" w:rsidSect="00307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45A94"/>
    <w:rsid w:val="00307C79"/>
    <w:rsid w:val="00845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A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2024</Characters>
  <Application>Microsoft Office Word</Application>
  <DocSecurity>0</DocSecurity>
  <Lines>16</Lines>
  <Paragraphs>4</Paragraphs>
  <ScaleCrop>false</ScaleCrop>
  <Company>Grizli777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Сазановка-1</dc:creator>
  <cp:lastModifiedBy>Сазановка-1</cp:lastModifiedBy>
  <cp:revision>1</cp:revision>
  <dcterms:created xsi:type="dcterms:W3CDTF">2017-04-28T11:39:00Z</dcterms:created>
  <dcterms:modified xsi:type="dcterms:W3CDTF">2017-04-28T11:40:00Z</dcterms:modified>
</cp:coreProperties>
</file>