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A1" w:rsidRPr="00FE5B77" w:rsidRDefault="00A436A1" w:rsidP="00A436A1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B77">
        <w:rPr>
          <w:rFonts w:ascii="Times New Roman" w:hAnsi="Times New Roman" w:cs="Times New Roman"/>
          <w:b/>
          <w:sz w:val="28"/>
          <w:szCs w:val="28"/>
        </w:rPr>
        <w:t>СОБРАНИЕ  ДЕПУТАТОВ</w:t>
      </w:r>
    </w:p>
    <w:p w:rsidR="00A436A1" w:rsidRPr="00FE5B77" w:rsidRDefault="00A436A1" w:rsidP="00A436A1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B77">
        <w:rPr>
          <w:rFonts w:ascii="Times New Roman" w:hAnsi="Times New Roman" w:cs="Times New Roman"/>
          <w:b/>
          <w:sz w:val="28"/>
          <w:szCs w:val="28"/>
        </w:rPr>
        <w:t xml:space="preserve">САЗАНОВСКОГО СЕЛЬСОВЕТА  </w:t>
      </w:r>
    </w:p>
    <w:p w:rsidR="00A436A1" w:rsidRPr="00FE5B77" w:rsidRDefault="00A436A1" w:rsidP="00A436A1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B77">
        <w:rPr>
          <w:rFonts w:ascii="Times New Roman" w:hAnsi="Times New Roman" w:cs="Times New Roman"/>
          <w:b/>
          <w:sz w:val="28"/>
          <w:szCs w:val="28"/>
        </w:rPr>
        <w:t>ПРИСТЕНСКОГО РАЙОНА</w:t>
      </w:r>
    </w:p>
    <w:p w:rsidR="00A436A1" w:rsidRPr="00FE5B77" w:rsidRDefault="00A436A1" w:rsidP="00A436A1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B77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A436A1" w:rsidRPr="00FE5B77" w:rsidRDefault="00A436A1" w:rsidP="00A436A1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36A1" w:rsidRPr="00FE5B77" w:rsidRDefault="00A436A1" w:rsidP="00A436A1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E5B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РЕШЕНИЕ</w:t>
      </w:r>
    </w:p>
    <w:p w:rsidR="00A436A1" w:rsidRPr="00FE5B77" w:rsidRDefault="00A436A1" w:rsidP="00A436A1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13» марта</w:t>
      </w:r>
      <w:r w:rsidRPr="00FE5B77">
        <w:rPr>
          <w:rFonts w:ascii="Times New Roman" w:hAnsi="Times New Roman" w:cs="Times New Roman"/>
          <w:b/>
          <w:sz w:val="28"/>
          <w:szCs w:val="28"/>
        </w:rPr>
        <w:t xml:space="preserve"> 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E5B77">
        <w:rPr>
          <w:rFonts w:ascii="Times New Roman" w:hAnsi="Times New Roman" w:cs="Times New Roman"/>
          <w:b/>
          <w:sz w:val="28"/>
          <w:szCs w:val="28"/>
        </w:rPr>
        <w:t xml:space="preserve">  года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A436A1" w:rsidRPr="00FE5B77" w:rsidRDefault="00A436A1" w:rsidP="00A436A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436A1" w:rsidRPr="00610D97" w:rsidRDefault="00A436A1" w:rsidP="00A436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отмене решения собрания депутатов Сазановского сельсовета Пристенского района Курской </w:t>
      </w:r>
      <w:r w:rsidRPr="00610D97">
        <w:rPr>
          <w:rFonts w:ascii="Times New Roman" w:hAnsi="Times New Roman" w:cs="Times New Roman"/>
          <w:sz w:val="28"/>
          <w:szCs w:val="28"/>
        </w:rPr>
        <w:t xml:space="preserve">области №05 от 09.02.2017 года </w:t>
      </w:r>
      <w:r w:rsidRPr="00610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A436A1" w:rsidRPr="00610D97" w:rsidRDefault="00A436A1" w:rsidP="00A436A1">
      <w:pPr>
        <w:shd w:val="clear" w:color="auto" w:fill="FFFFFF"/>
        <w:tabs>
          <w:tab w:val="left" w:pos="9355"/>
        </w:tabs>
        <w:spacing w:after="0" w:line="240" w:lineRule="auto"/>
        <w:ind w:left="380" w:right="-1"/>
        <w:rPr>
          <w:rFonts w:ascii="Times New Roman" w:hAnsi="Times New Roman" w:cs="Times New Roman"/>
          <w:b/>
          <w:sz w:val="28"/>
          <w:szCs w:val="28"/>
        </w:rPr>
      </w:pPr>
      <w:r w:rsidRPr="00610D97">
        <w:rPr>
          <w:rFonts w:ascii="Times New Roman" w:hAnsi="Times New Roman" w:cs="Times New Roman"/>
          <w:b/>
          <w:sz w:val="28"/>
          <w:szCs w:val="28"/>
        </w:rPr>
        <w:t xml:space="preserve">«О муниципально - частном партнерстве в </w:t>
      </w:r>
      <w:r w:rsidRPr="00610D97">
        <w:rPr>
          <w:rFonts w:ascii="Times New Roman" w:hAnsi="Times New Roman" w:cs="Times New Roman"/>
          <w:b/>
          <w:spacing w:val="-2"/>
          <w:sz w:val="28"/>
          <w:szCs w:val="28"/>
        </w:rPr>
        <w:t xml:space="preserve">муниципальном образовании  «Сазановский сельсовет» Пристенского </w:t>
      </w:r>
      <w:r w:rsidRPr="00610D97">
        <w:rPr>
          <w:rFonts w:ascii="Times New Roman" w:hAnsi="Times New Roman" w:cs="Times New Roman"/>
          <w:b/>
          <w:sz w:val="28"/>
          <w:szCs w:val="28"/>
        </w:rPr>
        <w:t>района Курской области»</w:t>
      </w:r>
    </w:p>
    <w:p w:rsidR="00A436A1" w:rsidRDefault="00A436A1" w:rsidP="00A436A1">
      <w:pPr>
        <w:spacing w:after="0"/>
        <w:rPr>
          <w:rFonts w:ascii="Times New Roman" w:hAnsi="Times New Roman" w:cs="Times New Roman"/>
        </w:rPr>
      </w:pPr>
    </w:p>
    <w:p w:rsidR="00A436A1" w:rsidRDefault="00A436A1" w:rsidP="00A436A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Протест Прокурора № 27 от 28.02.2017 года на решение Собрания депутатов Сазановского сельсовета от 09.02.2017г №05 «</w:t>
      </w:r>
      <w:r w:rsidRPr="00610D97">
        <w:rPr>
          <w:rFonts w:ascii="Times New Roman" w:hAnsi="Times New Roman" w:cs="Times New Roman"/>
          <w:sz w:val="28"/>
          <w:szCs w:val="28"/>
        </w:rPr>
        <w:t xml:space="preserve">О муниципально - частном партнерстве в </w:t>
      </w:r>
      <w:r w:rsidRPr="00610D9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муниципальном образовании  «Сазановский сельсовет» Пристенского </w:t>
      </w:r>
      <w:r w:rsidRPr="00610D97">
        <w:rPr>
          <w:rFonts w:ascii="Times New Roman" w:hAnsi="Times New Roman" w:cs="Times New Roman"/>
          <w:sz w:val="28"/>
          <w:szCs w:val="28"/>
        </w:rPr>
        <w:t>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Собрание депутатов Сазановского сельсовета Пристенского района Курской области решило: </w:t>
      </w:r>
    </w:p>
    <w:p w:rsidR="00A436A1" w:rsidRPr="00610D97" w:rsidRDefault="00A436A1" w:rsidP="00A43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Отменить решение Собрания депутатов Сазановского сельсовета Пристенского района Курской области №05 от 09.02.2017 года «</w:t>
      </w:r>
      <w:r w:rsidRPr="00610D97">
        <w:rPr>
          <w:rFonts w:ascii="Times New Roman" w:hAnsi="Times New Roman" w:cs="Times New Roman"/>
          <w:sz w:val="28"/>
          <w:szCs w:val="28"/>
        </w:rPr>
        <w:t xml:space="preserve">О муниципально - частном партнерстве в </w:t>
      </w:r>
      <w:r w:rsidRPr="00610D9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муниципальном образовании  «Сазановский сельсовет» Пристенского </w:t>
      </w:r>
      <w:r w:rsidRPr="00610D97">
        <w:rPr>
          <w:rFonts w:ascii="Times New Roman" w:hAnsi="Times New Roman" w:cs="Times New Roman"/>
          <w:sz w:val="28"/>
          <w:szCs w:val="28"/>
        </w:rPr>
        <w:t>района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36A1" w:rsidRDefault="00A436A1" w:rsidP="00A43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 его обнародования.</w:t>
      </w:r>
    </w:p>
    <w:p w:rsidR="00A436A1" w:rsidRPr="00FE5B77" w:rsidRDefault="00A436A1" w:rsidP="00A4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6A1" w:rsidRDefault="00A436A1" w:rsidP="00A436A1">
      <w:pPr>
        <w:autoSpaceDE w:val="0"/>
        <w:spacing w:after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Глава Сазановского сельсовета</w:t>
      </w:r>
    </w:p>
    <w:p w:rsidR="00A436A1" w:rsidRDefault="00A436A1" w:rsidP="00A436A1">
      <w:pPr>
        <w:autoSpaceDE w:val="0"/>
        <w:spacing w:after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Пристенского района Курской области                               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    А. Н. Берлизев</w:t>
      </w:r>
    </w:p>
    <w:p w:rsidR="00A436A1" w:rsidRDefault="00A436A1" w:rsidP="00A436A1">
      <w:pPr>
        <w:autoSpaceDE w:val="0"/>
        <w:spacing w:after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A436A1" w:rsidRDefault="00A436A1" w:rsidP="00A436A1">
      <w:pPr>
        <w:autoSpaceDE w:val="0"/>
        <w:spacing w:after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Председатель Собрания депутатов</w:t>
      </w:r>
    </w:p>
    <w:p w:rsidR="00A436A1" w:rsidRPr="00CF64F4" w:rsidRDefault="00A436A1" w:rsidP="00A436A1">
      <w:pPr>
        <w:autoSpaceDE w:val="0"/>
        <w:spacing w:after="0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Сазановского сельсовета                                                              И. В. Чернышов</w:t>
      </w:r>
    </w:p>
    <w:p w:rsidR="00A436A1" w:rsidRDefault="00A436A1" w:rsidP="00A436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08ED" w:rsidRDefault="001208ED"/>
    <w:sectPr w:rsidR="0012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6A1"/>
    <w:rsid w:val="001208ED"/>
    <w:rsid w:val="00A4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436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>Grizli777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2017-03-13T11:47:00Z</dcterms:created>
  <dcterms:modified xsi:type="dcterms:W3CDTF">2017-03-13T11:47:00Z</dcterms:modified>
</cp:coreProperties>
</file>