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158" w:rsidRPr="009B70CA" w:rsidRDefault="00DE5158" w:rsidP="00DE5158">
      <w:pPr>
        <w:tabs>
          <w:tab w:val="left" w:pos="3300"/>
          <w:tab w:val="center" w:pos="4819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70CA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DE5158" w:rsidRPr="009B70CA" w:rsidRDefault="00DE5158" w:rsidP="00DE515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70CA">
        <w:rPr>
          <w:rFonts w:ascii="Times New Roman" w:hAnsi="Times New Roman" w:cs="Times New Roman"/>
          <w:b/>
          <w:sz w:val="28"/>
          <w:szCs w:val="28"/>
        </w:rPr>
        <w:t>САЗАНОВСКОГО СЕЛЬСОВЕТА</w:t>
      </w:r>
    </w:p>
    <w:p w:rsidR="00DE5158" w:rsidRPr="009B70CA" w:rsidRDefault="00DE5158" w:rsidP="00DE515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70CA">
        <w:rPr>
          <w:rFonts w:ascii="Times New Roman" w:hAnsi="Times New Roman" w:cs="Times New Roman"/>
          <w:b/>
          <w:sz w:val="28"/>
          <w:szCs w:val="28"/>
        </w:rPr>
        <w:t>ПРИСТЕНСКОГО РАЙОНА КУРСКОЙ ОБЛАСТИ</w:t>
      </w:r>
    </w:p>
    <w:p w:rsidR="00DE5158" w:rsidRPr="009B70CA" w:rsidRDefault="00DE5158" w:rsidP="00DE515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5158" w:rsidRPr="009B70CA" w:rsidRDefault="00DE5158" w:rsidP="00DE515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70CA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DE5158" w:rsidRDefault="00DE5158" w:rsidP="00DE515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E5158" w:rsidRPr="009B70CA" w:rsidRDefault="00DE5158" w:rsidP="00DE51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10 ноября </w:t>
      </w:r>
      <w:r w:rsidRPr="009B70CA">
        <w:rPr>
          <w:rFonts w:ascii="Times New Roman" w:hAnsi="Times New Roman" w:cs="Times New Roman"/>
          <w:sz w:val="28"/>
          <w:szCs w:val="28"/>
        </w:rPr>
        <w:t xml:space="preserve">2016года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9B70CA">
        <w:rPr>
          <w:rFonts w:ascii="Times New Roman" w:hAnsi="Times New Roman" w:cs="Times New Roman"/>
          <w:sz w:val="28"/>
          <w:szCs w:val="28"/>
        </w:rPr>
        <w:t>№ 126</w:t>
      </w:r>
    </w:p>
    <w:p w:rsidR="00DE5158" w:rsidRDefault="00DE5158" w:rsidP="00DE515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E5158" w:rsidRDefault="00DE5158" w:rsidP="00DE515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О внесении изменений в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Административный</w:t>
      </w:r>
      <w:proofErr w:type="gramEnd"/>
    </w:p>
    <w:p w:rsidR="00DE5158" w:rsidRDefault="00DE5158" w:rsidP="00DE515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регламент по предоставлению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муниципальной</w:t>
      </w:r>
      <w:proofErr w:type="gramEnd"/>
    </w:p>
    <w:p w:rsidR="00DE5158" w:rsidRDefault="00DE5158" w:rsidP="00DE515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услуги «Предоставление земельных участков, находящихся в муниципальной собственности, на территории Сазановского сельсовета Пристенского района Курской области гражданину или юридическому лицу в собственность бесплатно», утверждённый постановлением администрации Сазановского сельсовета Пристенского района Курской области № 56 от 04.05.2016г.</w:t>
      </w:r>
    </w:p>
    <w:p w:rsidR="00DE5158" w:rsidRDefault="00DE5158" w:rsidP="00DE5158">
      <w:pPr>
        <w:spacing w:after="0"/>
        <w:jc w:val="both"/>
        <w:rPr>
          <w:rFonts w:ascii="Times New Roman" w:hAnsi="Times New Roman" w:cs="Times New Roman"/>
          <w:b/>
          <w:color w:val="00000A"/>
          <w:sz w:val="24"/>
          <w:szCs w:val="24"/>
        </w:rPr>
      </w:pPr>
    </w:p>
    <w:p w:rsidR="00DE5158" w:rsidRDefault="00DE5158" w:rsidP="00DE51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E5158" w:rsidRDefault="00DE5158" w:rsidP="00DE515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eastAsia="ar-SA"/>
        </w:rPr>
        <w:t>В соответствии с Федеральным законом от 27.07.2010 №210-ФЗ «</w:t>
      </w:r>
      <w:r>
        <w:rPr>
          <w:rFonts w:ascii="Times New Roman" w:hAnsi="Times New Roman" w:cs="Times New Roman"/>
          <w:bCs/>
          <w:sz w:val="24"/>
          <w:szCs w:val="24"/>
          <w:lang w:eastAsia="ar-SA"/>
        </w:rPr>
        <w:t>Об организации предоставления государственных и муниципальных услуг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», </w:t>
      </w:r>
      <w:r>
        <w:rPr>
          <w:rFonts w:ascii="Times New Roman" w:hAnsi="Times New Roman" w:cs="Times New Roman"/>
          <w:sz w:val="24"/>
          <w:szCs w:val="24"/>
        </w:rPr>
        <w:t xml:space="preserve">в целях приведения административного регламента в соответствие с законодательством Российской Федерации Администрация Сазановского сельсовета Пристенского района Курской области </w:t>
      </w:r>
      <w:r>
        <w:rPr>
          <w:rFonts w:ascii="Times New Roman" w:hAnsi="Times New Roman" w:cs="Times New Roman"/>
          <w:b/>
          <w:sz w:val="24"/>
          <w:szCs w:val="24"/>
        </w:rPr>
        <w:t>ПОСТАНОВЛЯЕТ:</w:t>
      </w:r>
    </w:p>
    <w:p w:rsidR="00DE5158" w:rsidRDefault="00DE5158" w:rsidP="00DE5158">
      <w:pPr>
        <w:pStyle w:val="a3"/>
        <w:numPr>
          <w:ilvl w:val="0"/>
          <w:numId w:val="1"/>
        </w:num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lang w:eastAsia="ar-SA"/>
        </w:rPr>
        <w:t>Внести в Административный регламент по предоставлению муниципальной услуги «</w:t>
      </w:r>
      <w:r w:rsidRPr="00507E2B">
        <w:rPr>
          <w:rFonts w:ascii="Times New Roman" w:hAnsi="Times New Roman" w:cs="Times New Roman"/>
          <w:sz w:val="24"/>
          <w:szCs w:val="24"/>
        </w:rPr>
        <w:t>Предоставление земельных участков, находящихся в муниципальной собственности, на территории Сазановского сельсовета Пристенского района Курской области гражданину или юридическому лицу в собственность бесплатно</w:t>
      </w:r>
      <w:r>
        <w:rPr>
          <w:rFonts w:ascii="Times New Roman" w:hAnsi="Times New Roman" w:cs="Times New Roman"/>
          <w:lang w:eastAsia="ar-SA"/>
        </w:rPr>
        <w:t>», утверждённый постановлением администрации Сазановского сельсовета Пристенского района Курской области №56 от 04.05.2016года, следующие изменения:</w:t>
      </w:r>
    </w:p>
    <w:p w:rsidR="00DE5158" w:rsidRDefault="00DE5158" w:rsidP="00DE5158">
      <w:pPr>
        <w:pStyle w:val="a3"/>
        <w:tabs>
          <w:tab w:val="left" w:pos="1134"/>
        </w:tabs>
        <w:ind w:left="709"/>
        <w:jc w:val="both"/>
        <w:rPr>
          <w:rFonts w:ascii="Times New Roman" w:hAnsi="Times New Roman" w:cs="Times New Roman"/>
          <w:lang w:eastAsia="ar-SA"/>
        </w:rPr>
      </w:pPr>
    </w:p>
    <w:p w:rsidR="00DE5158" w:rsidRDefault="00DE5158" w:rsidP="00DE5158">
      <w:pPr>
        <w:pStyle w:val="a3"/>
        <w:widowControl w:val="0"/>
        <w:numPr>
          <w:ilvl w:val="0"/>
          <w:numId w:val="2"/>
        </w:numPr>
        <w:suppressAutoHyphens/>
        <w:spacing w:after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Пункт </w:t>
      </w:r>
      <w:r>
        <w:rPr>
          <w:rFonts w:ascii="Times New Roman" w:hAnsi="Times New Roman" w:cs="Times New Roman"/>
          <w:bCs/>
        </w:rPr>
        <w:t xml:space="preserve">3.2. раздела </w:t>
      </w:r>
      <w:r>
        <w:rPr>
          <w:rFonts w:ascii="Times New Roman" w:hAnsi="Times New Roman" w:cs="Times New Roman"/>
          <w:bCs/>
          <w:lang w:val="en-US"/>
        </w:rPr>
        <w:t>III</w:t>
      </w:r>
      <w:r>
        <w:rPr>
          <w:rFonts w:ascii="Times New Roman" w:hAnsi="Times New Roman" w:cs="Times New Roman"/>
          <w:bCs/>
        </w:rPr>
        <w:t xml:space="preserve"> дополнить абзацем восьмым </w:t>
      </w:r>
      <w:r>
        <w:rPr>
          <w:rFonts w:ascii="Times New Roman" w:hAnsi="Times New Roman" w:cs="Times New Roman"/>
        </w:rPr>
        <w:t>следующего содержания</w:t>
      </w:r>
      <w:proofErr w:type="gramStart"/>
      <w:r>
        <w:rPr>
          <w:rFonts w:ascii="Times New Roman" w:hAnsi="Times New Roman" w:cs="Times New Roman"/>
        </w:rPr>
        <w:t>:«</w:t>
      </w:r>
      <w:proofErr w:type="gramEnd"/>
      <w:r>
        <w:rPr>
          <w:rFonts w:ascii="Times New Roman" w:hAnsi="Times New Roman" w:cs="Times New Roman"/>
        </w:rPr>
        <w:t>Критерием принятия решения является наличие права у заявителя на обращение за получением услуги».</w:t>
      </w:r>
    </w:p>
    <w:p w:rsidR="00DE5158" w:rsidRDefault="00DE5158" w:rsidP="00DE5158">
      <w:pPr>
        <w:pStyle w:val="a3"/>
        <w:widowControl w:val="0"/>
        <w:numPr>
          <w:ilvl w:val="0"/>
          <w:numId w:val="2"/>
        </w:numPr>
        <w:tabs>
          <w:tab w:val="left" w:pos="142"/>
        </w:tabs>
        <w:suppressAutoHyphens/>
        <w:autoSpaceDE w:val="0"/>
        <w:autoSpaceDN w:val="0"/>
        <w:adjustRightInd w:val="0"/>
        <w:spacing w:after="0"/>
        <w:ind w:left="0"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Пункт 3.3.</w:t>
      </w:r>
      <w:r>
        <w:rPr>
          <w:rFonts w:ascii="Times New Roman" w:hAnsi="Times New Roman" w:cs="Times New Roman"/>
          <w:bCs/>
        </w:rPr>
        <w:t xml:space="preserve"> раздела </w:t>
      </w:r>
      <w:r>
        <w:rPr>
          <w:rFonts w:ascii="Times New Roman" w:hAnsi="Times New Roman" w:cs="Times New Roman"/>
          <w:bCs/>
          <w:lang w:val="en-US"/>
        </w:rPr>
        <w:t>III</w:t>
      </w:r>
      <w:r>
        <w:rPr>
          <w:rFonts w:ascii="Times New Roman" w:hAnsi="Times New Roman" w:cs="Times New Roman"/>
        </w:rPr>
        <w:t xml:space="preserve"> дополнить абзацем одиннадцатым следующего содержания</w:t>
      </w:r>
      <w:proofErr w:type="gramStart"/>
      <w:r>
        <w:rPr>
          <w:rFonts w:ascii="Times New Roman" w:hAnsi="Times New Roman" w:cs="Times New Roman"/>
        </w:rPr>
        <w:t>:«</w:t>
      </w:r>
      <w:proofErr w:type="gramEnd"/>
      <w:r>
        <w:rPr>
          <w:rFonts w:ascii="Times New Roman" w:hAnsi="Times New Roman" w:cs="Times New Roman"/>
        </w:rPr>
        <w:t>Критерием принятия решения является необходимость наличия документов указанных в пункте 2.7.».</w:t>
      </w:r>
    </w:p>
    <w:p w:rsidR="00DE5158" w:rsidRDefault="00DE5158" w:rsidP="00DE5158">
      <w:pPr>
        <w:pStyle w:val="a3"/>
        <w:widowControl w:val="0"/>
        <w:tabs>
          <w:tab w:val="left" w:pos="0"/>
        </w:tabs>
        <w:suppressAutoHyphens/>
        <w:autoSpaceDE w:val="0"/>
        <w:autoSpaceDN w:val="0"/>
        <w:adjustRightInd w:val="0"/>
        <w:ind w:left="142" w:firstLine="57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3) Пункт</w:t>
      </w:r>
      <w:r>
        <w:rPr>
          <w:rFonts w:ascii="Times New Roman" w:hAnsi="Times New Roman" w:cs="Times New Roman"/>
          <w:bCs/>
          <w:color w:val="000000"/>
        </w:rPr>
        <w:t xml:space="preserve"> 3.4. </w:t>
      </w:r>
      <w:r>
        <w:rPr>
          <w:rFonts w:ascii="Times New Roman" w:hAnsi="Times New Roman" w:cs="Times New Roman"/>
          <w:bCs/>
        </w:rPr>
        <w:t xml:space="preserve">раздела </w:t>
      </w:r>
      <w:r>
        <w:rPr>
          <w:rFonts w:ascii="Times New Roman" w:hAnsi="Times New Roman" w:cs="Times New Roman"/>
          <w:bCs/>
          <w:lang w:val="en-US"/>
        </w:rPr>
        <w:t>III</w:t>
      </w:r>
      <w:r>
        <w:rPr>
          <w:rFonts w:ascii="Times New Roman" w:hAnsi="Times New Roman" w:cs="Times New Roman"/>
        </w:rPr>
        <w:t xml:space="preserve"> дополнить пятым абзацем следующего содержания: «Критерием принятия решения является наличие (отсутствие) права заявителя на предоставление муниципальной услуги».</w:t>
      </w:r>
    </w:p>
    <w:p w:rsidR="00DE5158" w:rsidRDefault="00DE5158" w:rsidP="00DE5158">
      <w:pPr>
        <w:pStyle w:val="a3"/>
        <w:widowControl w:val="0"/>
        <w:tabs>
          <w:tab w:val="left" w:pos="0"/>
        </w:tabs>
        <w:suppressAutoHyphens/>
        <w:autoSpaceDE w:val="0"/>
        <w:autoSpaceDN w:val="0"/>
        <w:adjustRightInd w:val="0"/>
        <w:ind w:left="142" w:firstLine="578"/>
        <w:jc w:val="both"/>
        <w:rPr>
          <w:rStyle w:val="apple-converted-space"/>
        </w:rPr>
      </w:pPr>
      <w:r>
        <w:rPr>
          <w:rFonts w:ascii="Times New Roman" w:hAnsi="Times New Roman" w:cs="Times New Roman"/>
        </w:rPr>
        <w:t>4)Пункт</w:t>
      </w:r>
      <w:r>
        <w:rPr>
          <w:rFonts w:ascii="Times New Roman" w:hAnsi="Times New Roman" w:cs="Times New Roman"/>
          <w:bCs/>
          <w:color w:val="000000"/>
        </w:rPr>
        <w:t xml:space="preserve"> 3.5. </w:t>
      </w:r>
      <w:r>
        <w:rPr>
          <w:rFonts w:ascii="Times New Roman" w:hAnsi="Times New Roman" w:cs="Times New Roman"/>
          <w:bCs/>
        </w:rPr>
        <w:t xml:space="preserve">раздела </w:t>
      </w:r>
      <w:r>
        <w:rPr>
          <w:rFonts w:ascii="Times New Roman" w:hAnsi="Times New Roman" w:cs="Times New Roman"/>
          <w:bCs/>
          <w:lang w:val="en-US"/>
        </w:rPr>
        <w:t>III</w:t>
      </w:r>
      <w:r>
        <w:rPr>
          <w:rFonts w:ascii="Times New Roman" w:hAnsi="Times New Roman" w:cs="Times New Roman"/>
        </w:rPr>
        <w:t xml:space="preserve"> дополнить абзацем девятым следующего содержания: </w:t>
      </w:r>
      <w:r>
        <w:rPr>
          <w:rStyle w:val="apple-converted-space"/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 xml:space="preserve">Критерием </w:t>
      </w:r>
      <w:r>
        <w:rPr>
          <w:rFonts w:ascii="Times New Roman" w:hAnsi="Times New Roman" w:cs="Times New Roman"/>
        </w:rPr>
        <w:lastRenderedPageBreak/>
        <w:t>принятия решения является наличие положительного или отрицательного решения в предоставлении услуги</w:t>
      </w:r>
      <w:proofErr w:type="gramStart"/>
      <w:r>
        <w:rPr>
          <w:rStyle w:val="apple-converted-space"/>
          <w:rFonts w:ascii="Times New Roman" w:hAnsi="Times New Roman" w:cs="Times New Roman"/>
        </w:rPr>
        <w:t>.»</w:t>
      </w:r>
      <w:proofErr w:type="gramEnd"/>
    </w:p>
    <w:p w:rsidR="00DE5158" w:rsidRDefault="00DE5158" w:rsidP="00DE5158">
      <w:pPr>
        <w:widowControl w:val="0"/>
        <w:tabs>
          <w:tab w:val="left" w:pos="0"/>
        </w:tabs>
        <w:spacing w:after="0"/>
        <w:ind w:firstLine="708"/>
        <w:jc w:val="both"/>
        <w:rPr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Утвердить прилагаемые изменения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Административный регламент по предоставлению муниципальной услуги «</w:t>
      </w:r>
      <w:r w:rsidRPr="00507E2B">
        <w:rPr>
          <w:rFonts w:ascii="Times New Roman" w:hAnsi="Times New Roman" w:cs="Times New Roman"/>
          <w:sz w:val="24"/>
          <w:szCs w:val="24"/>
        </w:rPr>
        <w:t>Предоставление земельных участков, находящихся в муниципальной собственности, на территории Сазановского сельсовета Пристенского района Курской области гражданину или юридическому лицу в собственность бесплатно</w:t>
      </w:r>
      <w:r>
        <w:rPr>
          <w:rFonts w:ascii="Times New Roman" w:hAnsi="Times New Roman" w:cs="Times New Roman"/>
          <w:bCs/>
          <w:sz w:val="24"/>
          <w:szCs w:val="24"/>
          <w:lang w:eastAsia="en-US"/>
        </w:rPr>
        <w:t>»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раздел 3, изложить административный регламент в новой редакции </w:t>
      </w:r>
      <w:r>
        <w:rPr>
          <w:rFonts w:ascii="Times New Roman" w:hAnsi="Times New Roman" w:cs="Times New Roman"/>
          <w:sz w:val="24"/>
          <w:szCs w:val="24"/>
        </w:rPr>
        <w:t>(приложение)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:rsidR="00DE5158" w:rsidRDefault="00DE5158" w:rsidP="00DE5158">
      <w:pPr>
        <w:spacing w:after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DE5158" w:rsidRDefault="00DE5158" w:rsidP="00DE5158">
      <w:pPr>
        <w:spacing w:after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Постановление вступает в силу со дня его обнародования.</w:t>
      </w:r>
    </w:p>
    <w:p w:rsidR="00DE5158" w:rsidRDefault="00DE5158" w:rsidP="00DE51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E5158" w:rsidRDefault="00DE5158" w:rsidP="00DE51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E5158" w:rsidRDefault="00DE5158" w:rsidP="00DE515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Глава Сазановского сельсовета </w:t>
      </w:r>
    </w:p>
    <w:p w:rsidR="00DE5158" w:rsidRDefault="00DE5158" w:rsidP="00DE515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Пристенского района </w:t>
      </w:r>
    </w:p>
    <w:p w:rsidR="00DE5158" w:rsidRDefault="00DE5158" w:rsidP="00DE515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Курской области:                                                                    А. Н. Берлизев</w:t>
      </w:r>
    </w:p>
    <w:p w:rsidR="00DE5158" w:rsidRDefault="00DE5158" w:rsidP="00DE5158"/>
    <w:p w:rsidR="00867A31" w:rsidRDefault="00867A31"/>
    <w:sectPr w:rsidR="00867A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582DFD"/>
    <w:multiLevelType w:val="hybridMultilevel"/>
    <w:tmpl w:val="EBCA68FC"/>
    <w:lvl w:ilvl="0" w:tplc="5DE47786">
      <w:start w:val="1"/>
      <w:numFmt w:val="decimal"/>
      <w:lvlText w:val="%1)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617BB8"/>
    <w:multiLevelType w:val="hybridMultilevel"/>
    <w:tmpl w:val="3A4CF35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DE5158"/>
    <w:rsid w:val="00867A31"/>
    <w:rsid w:val="00DE51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5158"/>
    <w:pPr>
      <w:ind w:left="720"/>
      <w:contextualSpacing/>
    </w:pPr>
  </w:style>
  <w:style w:type="character" w:customStyle="1" w:styleId="apple-converted-space">
    <w:name w:val="apple-converted-space"/>
    <w:basedOn w:val="a0"/>
    <w:rsid w:val="00DE515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404</Words>
  <Characters>2307</Characters>
  <Application>Microsoft Office Word</Application>
  <DocSecurity>0</DocSecurity>
  <Lines>19</Lines>
  <Paragraphs>5</Paragraphs>
  <ScaleCrop>false</ScaleCrop>
  <Company>Grizli777</Company>
  <LinksUpToDate>false</LinksUpToDate>
  <CharactersWithSpaces>2706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Сазановка-1</dc:creator>
  <cp:keywords/>
  <dc:description/>
  <cp:lastModifiedBy>Сазановка-1</cp:lastModifiedBy>
  <cp:revision>2</cp:revision>
  <dcterms:created xsi:type="dcterms:W3CDTF">2016-11-14T08:47:00Z</dcterms:created>
  <dcterms:modified xsi:type="dcterms:W3CDTF">2016-11-14T08:47:00Z</dcterms:modified>
</cp:coreProperties>
</file>