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C65" w:rsidRPr="00CC62D5" w:rsidRDefault="00CE3C65" w:rsidP="00CE3C65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CC62D5">
        <w:rPr>
          <w:rFonts w:ascii="Times New Roman" w:hAnsi="Times New Roman" w:cs="Times New Roman"/>
          <w:sz w:val="28"/>
          <w:szCs w:val="28"/>
        </w:rPr>
        <w:t>ГЛАВА АДМИНИСТРАЦИИ САЗАНОВСКОГО СЕЛЬСОВЕТА ПРИСТЕНСКОГО РАЙОНА КУРСКОЙ ОБЛАСТИ</w:t>
      </w:r>
    </w:p>
    <w:p w:rsidR="00CE3C65" w:rsidRPr="00CC62D5" w:rsidRDefault="00CE3C65" w:rsidP="00CE3C65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CE3C65" w:rsidRPr="00CC62D5" w:rsidRDefault="00CE3C65" w:rsidP="00CE3C65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CC62D5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CE3C65" w:rsidRPr="00CC62D5" w:rsidRDefault="00CE3C65" w:rsidP="00CE3C65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CE3C65" w:rsidRPr="00CC62D5" w:rsidRDefault="00CE3C65" w:rsidP="00CE3C6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23 июня 2016</w:t>
      </w:r>
      <w:r w:rsidRPr="00CC62D5">
        <w:rPr>
          <w:rFonts w:ascii="Times New Roman" w:hAnsi="Times New Roman" w:cs="Times New Roman"/>
          <w:sz w:val="28"/>
          <w:szCs w:val="28"/>
        </w:rPr>
        <w:t xml:space="preserve"> года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№ </w:t>
      </w:r>
      <w:r w:rsidRPr="00CC62D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CE3C65" w:rsidRPr="00CC62D5" w:rsidRDefault="00CE3C65" w:rsidP="00CE3C6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CC62D5">
        <w:rPr>
          <w:rFonts w:ascii="Times New Roman" w:hAnsi="Times New Roman" w:cs="Times New Roman"/>
          <w:sz w:val="28"/>
          <w:szCs w:val="28"/>
        </w:rPr>
        <w:t>Село Сазановка</w:t>
      </w:r>
    </w:p>
    <w:p w:rsidR="00CE3C65" w:rsidRPr="00CC62D5" w:rsidRDefault="00CE3C65" w:rsidP="00CE3C65">
      <w:pPr>
        <w:spacing w:after="0"/>
        <w:ind w:left="360"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CE3C65" w:rsidRPr="00CC62D5" w:rsidRDefault="00CE3C65" w:rsidP="00CE3C65">
      <w:pPr>
        <w:spacing w:after="0"/>
        <w:ind w:left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премии          </w:t>
      </w:r>
      <w:r w:rsidRPr="00CC62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начальнику отдела</w:t>
      </w:r>
    </w:p>
    <w:p w:rsidR="00CE3C65" w:rsidRDefault="00CE3C65" w:rsidP="00CE3C65">
      <w:pPr>
        <w:spacing w:after="0"/>
        <w:ind w:left="540"/>
        <w:rPr>
          <w:rFonts w:ascii="Times New Roman" w:hAnsi="Times New Roman" w:cs="Times New Roman"/>
          <w:sz w:val="28"/>
          <w:szCs w:val="28"/>
        </w:rPr>
      </w:pPr>
      <w:r w:rsidRPr="00CC62D5">
        <w:rPr>
          <w:rFonts w:ascii="Times New Roman" w:hAnsi="Times New Roman" w:cs="Times New Roman"/>
          <w:sz w:val="28"/>
          <w:szCs w:val="28"/>
        </w:rPr>
        <w:t>Сазановского сельсовета</w:t>
      </w:r>
    </w:p>
    <w:p w:rsidR="00CE3C65" w:rsidRDefault="00CE3C65" w:rsidP="00CE3C65">
      <w:pPr>
        <w:spacing w:after="0"/>
        <w:ind w:left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Пристенского района Курской области</w:t>
      </w:r>
    </w:p>
    <w:p w:rsidR="00CE3C65" w:rsidRPr="00CC62D5" w:rsidRDefault="00CE3C65" w:rsidP="00CE3C65">
      <w:pPr>
        <w:spacing w:after="0"/>
        <w:ind w:left="540"/>
        <w:rPr>
          <w:rFonts w:ascii="Times New Roman" w:hAnsi="Times New Roman" w:cs="Times New Roman"/>
          <w:sz w:val="28"/>
          <w:szCs w:val="28"/>
        </w:rPr>
      </w:pPr>
      <w:r w:rsidRPr="00CC62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Чернышовой Елене Анатольевне</w:t>
      </w:r>
      <w:r w:rsidRPr="00CC62D5">
        <w:rPr>
          <w:rFonts w:ascii="Times New Roman" w:hAnsi="Times New Roman" w:cs="Times New Roman"/>
          <w:sz w:val="28"/>
          <w:szCs w:val="28"/>
        </w:rPr>
        <w:t>.</w:t>
      </w:r>
    </w:p>
    <w:p w:rsidR="00CE3C65" w:rsidRPr="00CC62D5" w:rsidRDefault="00CE3C65" w:rsidP="00CE3C65">
      <w:pPr>
        <w:spacing w:after="0"/>
        <w:ind w:left="540"/>
        <w:rPr>
          <w:rFonts w:ascii="Times New Roman" w:hAnsi="Times New Roman" w:cs="Times New Roman"/>
          <w:sz w:val="28"/>
          <w:szCs w:val="28"/>
        </w:rPr>
      </w:pPr>
    </w:p>
    <w:p w:rsidR="00CE3C65" w:rsidRPr="00CC62D5" w:rsidRDefault="00CE3C65" w:rsidP="00CE3C65">
      <w:pPr>
        <w:spacing w:after="0"/>
        <w:ind w:left="540"/>
        <w:rPr>
          <w:rFonts w:ascii="Times New Roman" w:hAnsi="Times New Roman" w:cs="Times New Roman"/>
          <w:sz w:val="28"/>
          <w:szCs w:val="28"/>
        </w:rPr>
      </w:pPr>
    </w:p>
    <w:p w:rsidR="00CE3C65" w:rsidRPr="00CC62D5" w:rsidRDefault="00CE3C65" w:rsidP="00CE3C65">
      <w:pPr>
        <w:spacing w:after="0"/>
        <w:ind w:left="540" w:firstLine="720"/>
        <w:rPr>
          <w:rFonts w:ascii="Times New Roman" w:hAnsi="Times New Roman" w:cs="Times New Roman"/>
          <w:sz w:val="28"/>
          <w:szCs w:val="28"/>
        </w:rPr>
      </w:pPr>
      <w:r w:rsidRPr="00CC62D5">
        <w:rPr>
          <w:rFonts w:ascii="Times New Roman" w:hAnsi="Times New Roman" w:cs="Times New Roman"/>
          <w:sz w:val="28"/>
          <w:szCs w:val="28"/>
        </w:rPr>
        <w:t xml:space="preserve">В соответствии с решением собрания депутатов Сазановского сельсовета №24 от 20.12.2010 года «О  введении новой </w:t>
      </w:r>
      <w:proofErr w:type="gramStart"/>
      <w:r w:rsidRPr="00CC62D5">
        <w:rPr>
          <w:rFonts w:ascii="Times New Roman" w:hAnsi="Times New Roman" w:cs="Times New Roman"/>
          <w:sz w:val="28"/>
          <w:szCs w:val="28"/>
        </w:rPr>
        <w:t xml:space="preserve">системы оплаты </w:t>
      </w:r>
      <w:r w:rsidRPr="00186B00">
        <w:rPr>
          <w:rFonts w:ascii="Times New Roman" w:hAnsi="Times New Roman" w:cs="Times New Roman"/>
          <w:sz w:val="28"/>
          <w:szCs w:val="28"/>
        </w:rPr>
        <w:t>труда работников муниципальных служащих муниципальной службы</w:t>
      </w:r>
      <w:proofErr w:type="gramEnd"/>
      <w:r w:rsidRPr="00186B00">
        <w:rPr>
          <w:rFonts w:ascii="Times New Roman" w:hAnsi="Times New Roman" w:cs="Times New Roman"/>
          <w:sz w:val="28"/>
          <w:szCs w:val="28"/>
        </w:rPr>
        <w:t xml:space="preserve"> Сазановского сельсовета</w:t>
      </w:r>
      <w:r>
        <w:t xml:space="preserve"> </w:t>
      </w:r>
      <w:r w:rsidRPr="00CC62D5">
        <w:rPr>
          <w:rFonts w:ascii="Times New Roman" w:hAnsi="Times New Roman" w:cs="Times New Roman"/>
          <w:sz w:val="28"/>
          <w:szCs w:val="28"/>
        </w:rPr>
        <w:t>Пристенского района Курской области»:</w:t>
      </w:r>
    </w:p>
    <w:p w:rsidR="00CE3C65" w:rsidRPr="00CC62D5" w:rsidRDefault="00CE3C65" w:rsidP="00CE3C65">
      <w:pPr>
        <w:spacing w:after="0"/>
        <w:ind w:left="540" w:firstLine="720"/>
        <w:rPr>
          <w:rFonts w:ascii="Times New Roman" w:hAnsi="Times New Roman" w:cs="Times New Roman"/>
          <w:sz w:val="28"/>
          <w:szCs w:val="28"/>
        </w:rPr>
      </w:pPr>
      <w:r w:rsidRPr="00CC62D5">
        <w:rPr>
          <w:rFonts w:ascii="Times New Roman" w:hAnsi="Times New Roman" w:cs="Times New Roman"/>
          <w:sz w:val="28"/>
          <w:szCs w:val="28"/>
        </w:rPr>
        <w:t>1. По результатам работы, выра</w:t>
      </w:r>
      <w:r>
        <w:rPr>
          <w:rFonts w:ascii="Times New Roman" w:hAnsi="Times New Roman" w:cs="Times New Roman"/>
          <w:sz w:val="28"/>
          <w:szCs w:val="28"/>
        </w:rPr>
        <w:t>женной в добросовестном</w:t>
      </w:r>
      <w:r w:rsidRPr="00CC62D5">
        <w:rPr>
          <w:rFonts w:ascii="Times New Roman" w:hAnsi="Times New Roman" w:cs="Times New Roman"/>
          <w:sz w:val="28"/>
          <w:szCs w:val="28"/>
        </w:rPr>
        <w:t>, качественном выпо</w:t>
      </w:r>
      <w:r>
        <w:rPr>
          <w:rFonts w:ascii="Times New Roman" w:hAnsi="Times New Roman" w:cs="Times New Roman"/>
          <w:sz w:val="28"/>
          <w:szCs w:val="28"/>
        </w:rPr>
        <w:t>лнении должностных обязанностей</w:t>
      </w:r>
      <w:r w:rsidRPr="00CC62D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в связи с награждением Почетной Грамотой Администрации Пристенского района Курской области </w:t>
      </w:r>
      <w:r w:rsidRPr="00CC62D5">
        <w:rPr>
          <w:rFonts w:ascii="Times New Roman" w:hAnsi="Times New Roman" w:cs="Times New Roman"/>
          <w:sz w:val="28"/>
          <w:szCs w:val="28"/>
        </w:rPr>
        <w:t xml:space="preserve"> начислить  премию в размере двух должностных окладов </w:t>
      </w:r>
      <w:r>
        <w:rPr>
          <w:rFonts w:ascii="Times New Roman" w:hAnsi="Times New Roman" w:cs="Times New Roman"/>
          <w:sz w:val="28"/>
          <w:szCs w:val="28"/>
        </w:rPr>
        <w:t>начальнику отдела Чернышовой Елене Анатольевне</w:t>
      </w:r>
      <w:r w:rsidRPr="00CC62D5">
        <w:rPr>
          <w:rFonts w:ascii="Times New Roman" w:hAnsi="Times New Roman" w:cs="Times New Roman"/>
          <w:sz w:val="28"/>
          <w:szCs w:val="28"/>
        </w:rPr>
        <w:t>.</w:t>
      </w:r>
    </w:p>
    <w:p w:rsidR="00CE3C65" w:rsidRPr="00CC62D5" w:rsidRDefault="00CE3C65" w:rsidP="00CE3C65">
      <w:pPr>
        <w:spacing w:after="0"/>
        <w:ind w:left="540"/>
        <w:rPr>
          <w:rFonts w:ascii="Times New Roman" w:hAnsi="Times New Roman" w:cs="Times New Roman"/>
          <w:sz w:val="28"/>
          <w:szCs w:val="28"/>
        </w:rPr>
      </w:pPr>
      <w:r w:rsidRPr="00CC62D5">
        <w:rPr>
          <w:rFonts w:ascii="Times New Roman" w:hAnsi="Times New Roman" w:cs="Times New Roman"/>
          <w:sz w:val="28"/>
          <w:szCs w:val="28"/>
        </w:rPr>
        <w:t xml:space="preserve">         2. </w:t>
      </w:r>
      <w:proofErr w:type="gramStart"/>
      <w:r w:rsidRPr="00CC62D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C62D5">
        <w:rPr>
          <w:rFonts w:ascii="Times New Roman" w:hAnsi="Times New Roman" w:cs="Times New Roman"/>
          <w:sz w:val="28"/>
          <w:szCs w:val="28"/>
        </w:rPr>
        <w:t xml:space="preserve"> вы</w:t>
      </w:r>
      <w:r>
        <w:rPr>
          <w:rFonts w:ascii="Times New Roman" w:hAnsi="Times New Roman" w:cs="Times New Roman"/>
          <w:sz w:val="28"/>
          <w:szCs w:val="28"/>
        </w:rPr>
        <w:t>полнением настоящего распоряжения оставляю за собой</w:t>
      </w:r>
      <w:r w:rsidRPr="00CC62D5">
        <w:rPr>
          <w:rFonts w:ascii="Times New Roman" w:hAnsi="Times New Roman" w:cs="Times New Roman"/>
          <w:sz w:val="28"/>
          <w:szCs w:val="28"/>
        </w:rPr>
        <w:t>.</w:t>
      </w:r>
    </w:p>
    <w:p w:rsidR="00CE3C65" w:rsidRPr="00CC62D5" w:rsidRDefault="00CE3C65" w:rsidP="00CE3C65">
      <w:pPr>
        <w:spacing w:after="0"/>
        <w:ind w:left="540"/>
        <w:rPr>
          <w:rFonts w:ascii="Times New Roman" w:hAnsi="Times New Roman" w:cs="Times New Roman"/>
          <w:sz w:val="28"/>
          <w:szCs w:val="28"/>
        </w:rPr>
      </w:pPr>
      <w:r w:rsidRPr="00CC62D5">
        <w:rPr>
          <w:rFonts w:ascii="Times New Roman" w:hAnsi="Times New Roman" w:cs="Times New Roman"/>
          <w:sz w:val="28"/>
          <w:szCs w:val="28"/>
        </w:rPr>
        <w:t xml:space="preserve">         3. Распоряжение вступает в силу со дня его подписания.</w:t>
      </w:r>
    </w:p>
    <w:p w:rsidR="00CE3C65" w:rsidRPr="00CC62D5" w:rsidRDefault="00CE3C65" w:rsidP="00CE3C65">
      <w:pPr>
        <w:spacing w:after="0"/>
        <w:ind w:left="540" w:firstLine="720"/>
        <w:rPr>
          <w:rFonts w:ascii="Times New Roman" w:hAnsi="Times New Roman" w:cs="Times New Roman"/>
          <w:sz w:val="28"/>
          <w:szCs w:val="28"/>
        </w:rPr>
      </w:pPr>
    </w:p>
    <w:p w:rsidR="00CE3C65" w:rsidRPr="00CC62D5" w:rsidRDefault="00CE3C65" w:rsidP="00CE3C65">
      <w:pPr>
        <w:spacing w:after="0"/>
        <w:ind w:left="540" w:firstLine="720"/>
        <w:rPr>
          <w:rFonts w:ascii="Times New Roman" w:hAnsi="Times New Roman" w:cs="Times New Roman"/>
          <w:sz w:val="28"/>
          <w:szCs w:val="28"/>
        </w:rPr>
      </w:pPr>
    </w:p>
    <w:p w:rsidR="00CE3C65" w:rsidRPr="00CC62D5" w:rsidRDefault="00CE3C65" w:rsidP="00CE3C65">
      <w:pPr>
        <w:spacing w:after="0"/>
        <w:ind w:left="540" w:firstLine="720"/>
        <w:rPr>
          <w:rFonts w:ascii="Times New Roman" w:hAnsi="Times New Roman" w:cs="Times New Roman"/>
          <w:sz w:val="28"/>
          <w:szCs w:val="28"/>
        </w:rPr>
      </w:pPr>
    </w:p>
    <w:p w:rsidR="00CE3C65" w:rsidRPr="00CC62D5" w:rsidRDefault="00CE3C65" w:rsidP="00CE3C65">
      <w:pPr>
        <w:spacing w:after="0"/>
        <w:ind w:left="540" w:firstLine="720"/>
        <w:rPr>
          <w:rFonts w:ascii="Times New Roman" w:hAnsi="Times New Roman" w:cs="Times New Roman"/>
          <w:sz w:val="28"/>
          <w:szCs w:val="28"/>
        </w:rPr>
      </w:pPr>
    </w:p>
    <w:p w:rsidR="00CE3C65" w:rsidRPr="00CC62D5" w:rsidRDefault="00CE3C65" w:rsidP="00CE3C65">
      <w:pPr>
        <w:spacing w:after="0"/>
        <w:ind w:left="540" w:firstLine="720"/>
        <w:rPr>
          <w:rFonts w:ascii="Times New Roman" w:hAnsi="Times New Roman" w:cs="Times New Roman"/>
          <w:sz w:val="28"/>
          <w:szCs w:val="28"/>
        </w:rPr>
      </w:pPr>
      <w:r w:rsidRPr="00CC62D5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CE3C65" w:rsidRDefault="00CE3C65" w:rsidP="00CE3C65">
      <w:pPr>
        <w:spacing w:after="0"/>
        <w:ind w:left="540" w:firstLine="720"/>
        <w:rPr>
          <w:rFonts w:ascii="Times New Roman" w:hAnsi="Times New Roman" w:cs="Times New Roman"/>
          <w:sz w:val="28"/>
          <w:szCs w:val="28"/>
        </w:rPr>
      </w:pPr>
      <w:r w:rsidRPr="00CC62D5">
        <w:rPr>
          <w:rFonts w:ascii="Times New Roman" w:hAnsi="Times New Roman" w:cs="Times New Roman"/>
          <w:sz w:val="28"/>
          <w:szCs w:val="28"/>
        </w:rPr>
        <w:t>Сазановского сельсовета</w:t>
      </w:r>
    </w:p>
    <w:p w:rsidR="00CE3C65" w:rsidRPr="00CC62D5" w:rsidRDefault="00CE3C65" w:rsidP="00CE3C65">
      <w:pPr>
        <w:spacing w:after="0"/>
        <w:ind w:left="54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Пристенского района Курской области</w:t>
      </w:r>
      <w:r w:rsidRPr="00CC62D5">
        <w:rPr>
          <w:rFonts w:ascii="Times New Roman" w:hAnsi="Times New Roman" w:cs="Times New Roman"/>
          <w:sz w:val="28"/>
          <w:szCs w:val="28"/>
        </w:rPr>
        <w:t xml:space="preserve">                    Берлизев А.Н.</w:t>
      </w:r>
    </w:p>
    <w:p w:rsidR="00CE3C65" w:rsidRPr="00CC62D5" w:rsidRDefault="00CE3C65" w:rsidP="00CE3C65">
      <w:pPr>
        <w:spacing w:after="0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CE3C65" w:rsidRPr="00CC62D5" w:rsidRDefault="00CE3C65" w:rsidP="00CE3C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E3C65" w:rsidRDefault="00CE3C65" w:rsidP="00CE3C65">
      <w:pPr>
        <w:spacing w:after="0"/>
        <w:rPr>
          <w:rFonts w:ascii="Times New Roman" w:hAnsi="Times New Roman" w:cs="Times New Roman"/>
        </w:rPr>
      </w:pPr>
    </w:p>
    <w:p w:rsidR="00CE3C65" w:rsidRDefault="00CE3C65" w:rsidP="00CE3C65">
      <w:pPr>
        <w:spacing w:after="0"/>
        <w:rPr>
          <w:rFonts w:ascii="Times New Roman" w:hAnsi="Times New Roman" w:cs="Times New Roman"/>
        </w:rPr>
      </w:pPr>
    </w:p>
    <w:p w:rsidR="00CE3C65" w:rsidRDefault="00CE3C65" w:rsidP="00CE3C65">
      <w:pPr>
        <w:spacing w:after="0"/>
        <w:rPr>
          <w:rFonts w:ascii="Times New Roman" w:hAnsi="Times New Roman" w:cs="Times New Roman"/>
        </w:rPr>
      </w:pPr>
    </w:p>
    <w:p w:rsidR="001472A3" w:rsidRDefault="001472A3"/>
    <w:sectPr w:rsidR="001472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>
    <w:useFELayout/>
  </w:compat>
  <w:rsids>
    <w:rsidRoot w:val="00CE3C65"/>
    <w:rsid w:val="001472A3"/>
    <w:rsid w:val="00CE3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964</Characters>
  <Application>Microsoft Office Word</Application>
  <DocSecurity>0</DocSecurity>
  <Lines>8</Lines>
  <Paragraphs>2</Paragraphs>
  <ScaleCrop>false</ScaleCrop>
  <Company>Grizli777</Company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Сазановка-1</dc:creator>
  <cp:keywords/>
  <dc:description/>
  <cp:lastModifiedBy>Сазановка-1</cp:lastModifiedBy>
  <cp:revision>2</cp:revision>
  <dcterms:created xsi:type="dcterms:W3CDTF">2016-07-06T07:04:00Z</dcterms:created>
  <dcterms:modified xsi:type="dcterms:W3CDTF">2016-07-06T07:04:00Z</dcterms:modified>
</cp:coreProperties>
</file>