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6A9" w:rsidRDefault="001E46A9" w:rsidP="001E46A9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1E46A9" w:rsidRDefault="001E46A9" w:rsidP="001E46A9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1E46A9" w:rsidRDefault="001E46A9" w:rsidP="001E46A9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1E46A9" w:rsidRDefault="001E46A9" w:rsidP="001E46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46A9" w:rsidRDefault="001E46A9" w:rsidP="001E46A9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«21» июня 2016 года                    № 50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с. Сазановка                            </w:t>
      </w:r>
    </w:p>
    <w:p w:rsidR="001E46A9" w:rsidRDefault="001E46A9" w:rsidP="001E46A9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1E46A9" w:rsidRDefault="001E46A9" w:rsidP="001E46A9">
      <w:pPr>
        <w:spacing w:after="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принятии на работу.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</w:rPr>
        <w:t>Во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исполнении Постановления администрации Сазановского сельсовета Пристенского района Курской области </w:t>
      </w:r>
      <w:r>
        <w:rPr>
          <w:rFonts w:ascii="Times New Roman" w:hAnsi="Times New Roman" w:cs="Times New Roman"/>
          <w:sz w:val="28"/>
          <w:szCs w:val="28"/>
        </w:rPr>
        <w:t>№ 121 от «23» декабря 2015 года               «О выделении объектов для отбывания наказания в виде обязательных работ», Постановление Мирового судьи судебного участка Пристенского судебного района от 25.05. 2016 года: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1.Принять Фролова Николай Николаевич в администрацию Сазановского сельсовета Пристенского района Курской области рабочим по благоустройству территории Сазановского сельсовета для отбывания наказания в виде обязательных работ с 21.06.2016 года сроком на 40 часов, с рабочим временем - 4 часа, без перерыва на обед, выходные дни: суббота, воскресенье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Контроль за выполнением настоящего распоряжения возложить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зам</w:t>
      </w:r>
      <w:proofErr w:type="gramEnd"/>
      <w:r>
        <w:rPr>
          <w:rFonts w:ascii="Times New Roman" w:hAnsi="Times New Roman" w:cs="Times New Roman"/>
          <w:sz w:val="28"/>
        </w:rPr>
        <w:t>. главы администрации Сазановского сельсовета Берлизеву Н. А.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4.Распоряжение вступает в силу со дня его подписания.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Основание: трудовой договор от 21.06.2016 года.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</w:p>
    <w:p w:rsidR="001E46A9" w:rsidRDefault="001E46A9" w:rsidP="001E46A9">
      <w:pPr>
        <w:spacing w:after="0"/>
        <w:ind w:firstLine="720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Сазановского сельсовета </w:t>
      </w:r>
    </w:p>
    <w:p w:rsidR="001E46A9" w:rsidRDefault="001E46A9" w:rsidP="001E46A9">
      <w:pPr>
        <w:spacing w:after="0"/>
        <w:ind w:firstLine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Пристенского района Курской области                      А.Н.Берлизев.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 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Ознакомле</w:t>
      </w:r>
      <w:proofErr w:type="gramStart"/>
      <w:r>
        <w:rPr>
          <w:rFonts w:ascii="Times New Roman" w:hAnsi="Times New Roman" w:cs="Times New Roman"/>
          <w:sz w:val="28"/>
        </w:rPr>
        <w:t>н(</w:t>
      </w:r>
      <w:proofErr w:type="gramEnd"/>
      <w:r>
        <w:rPr>
          <w:rFonts w:ascii="Times New Roman" w:hAnsi="Times New Roman" w:cs="Times New Roman"/>
          <w:sz w:val="28"/>
        </w:rPr>
        <w:t>а):    ___________________        ____________________</w:t>
      </w:r>
    </w:p>
    <w:p w:rsidR="001E46A9" w:rsidRDefault="001E46A9" w:rsidP="001E46A9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               (подпись)                       (инициалы, фамилия)  </w:t>
      </w:r>
    </w:p>
    <w:p w:rsidR="00497CEC" w:rsidRDefault="00497CEC"/>
    <w:sectPr w:rsidR="00497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1E46A9"/>
    <w:rsid w:val="001E46A9"/>
    <w:rsid w:val="0049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Company>Grizli777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2016-07-06T07:01:00Z</dcterms:created>
  <dcterms:modified xsi:type="dcterms:W3CDTF">2016-07-06T07:01:00Z</dcterms:modified>
</cp:coreProperties>
</file>